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61E3F8" w14:textId="77777777"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5A735697" w14:textId="77777777"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14:paraId="15CDD339" w14:textId="77777777"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14:paraId="142CE88F" w14:textId="77777777" w:rsidR="00DA69A8" w:rsidRDefault="00DA69A8" w:rsidP="00DA69A8">
      <w:pPr>
        <w:pStyle w:val="Hlavika"/>
        <w:tabs>
          <w:tab w:val="clear" w:pos="4536"/>
        </w:tabs>
        <w:jc w:val="center"/>
        <w:rPr>
          <w:rFonts w:cs="Arial"/>
          <w:noProof/>
          <w:sz w:val="48"/>
          <w:szCs w:val="48"/>
        </w:rPr>
      </w:pP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331C8AEC"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sidRPr="004C297A">
        <w:rPr>
          <w:noProof/>
        </w:rPr>
        <w:t>2</w:t>
      </w:r>
      <w:r w:rsidR="00B50693" w:rsidRPr="004C297A">
        <w:rPr>
          <w:noProof/>
        </w:rPr>
        <w:t>-</w:t>
      </w:r>
      <w:r w:rsidR="00220D08" w:rsidRPr="004C297A">
        <w:rPr>
          <w:noProof/>
        </w:rPr>
        <w:t>5</w:t>
      </w:r>
      <w:r w:rsidR="00987E53">
        <w:rPr>
          <w:noProof/>
        </w:rPr>
        <w:t>_k01</w:t>
      </w:r>
      <w:r w:rsidRPr="004C297A">
        <w:rPr>
          <w:noProof/>
        </w:rPr>
        <w:tab/>
      </w:r>
    </w:p>
    <w:p w14:paraId="6485A7F9" w14:textId="7DB67975"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987E53">
        <w:rPr>
          <w:rFonts w:cs="Arial"/>
          <w:noProof/>
        </w:rPr>
        <w:t>12</w:t>
      </w:r>
      <w:r w:rsidRPr="004C297A">
        <w:rPr>
          <w:rFonts w:cs="Arial"/>
          <w:noProof/>
        </w:rPr>
        <w:t>.20</w:t>
      </w:r>
      <w:r w:rsidR="00220D08" w:rsidRPr="004C297A">
        <w:rPr>
          <w:rFonts w:cs="Arial"/>
          <w:noProof/>
        </w:rPr>
        <w:t>20</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48122214"/>
      <w:r>
        <w:lastRenderedPageBreak/>
        <w:t>SUMMARY</w:t>
      </w:r>
      <w:bookmarkEnd w:id="0"/>
      <w:bookmarkEnd w:id="1"/>
    </w:p>
    <w:p w14:paraId="5420E81C" w14:textId="77777777" w:rsidR="00075CDF" w:rsidRDefault="00075CDF" w:rsidP="00075CDF"/>
    <w:p w14:paraId="0D756F70" w14:textId="77777777"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14:paraId="6D40D96D" w14:textId="77777777"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FF6273" w:rsidRPr="004C297A">
        <w:rPr>
          <w:rFonts w:ascii="Arial" w:hAnsi="Arial"/>
          <w:sz w:val="22"/>
          <w:lang w:eastAsia="en-US"/>
        </w:rPr>
        <w:t>, subjekt</w:t>
      </w:r>
      <w:r w:rsidR="004260A8" w:rsidRPr="004C297A">
        <w:rPr>
          <w:rFonts w:ascii="Arial" w:hAnsi="Arial"/>
          <w:sz w:val="22"/>
          <w:lang w:eastAsia="en-US"/>
        </w:rPr>
        <w:t>mi</w:t>
      </w:r>
      <w:r w:rsidR="00FF6273" w:rsidRPr="004C297A">
        <w:rPr>
          <w:rFonts w:ascii="Arial" w:hAnsi="Arial"/>
          <w:sz w:val="22"/>
          <w:lang w:eastAsia="en-US"/>
        </w:rPr>
        <w:t xml:space="preserve"> zúčtovania</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77777777"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48122215"/>
      <w:r>
        <w:lastRenderedPageBreak/>
        <w:t>Obsah</w:t>
      </w:r>
      <w:bookmarkEnd w:id="2"/>
    </w:p>
    <w:p w14:paraId="17DB84D9" w14:textId="77777777" w:rsidR="008A461A" w:rsidRPr="008A461A" w:rsidRDefault="008A461A" w:rsidP="008A461A"/>
    <w:p w14:paraId="7BB4D0A0" w14:textId="1B5CA46C" w:rsidR="001773F8"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48122214" w:history="1">
        <w:r w:rsidR="001773F8" w:rsidRPr="003635E1">
          <w:rPr>
            <w:rStyle w:val="Hypertextovprepojenie"/>
            <w:noProof/>
          </w:rPr>
          <w:t>SUMMARY</w:t>
        </w:r>
        <w:r w:rsidR="001773F8">
          <w:rPr>
            <w:noProof/>
            <w:webHidden/>
          </w:rPr>
          <w:tab/>
        </w:r>
        <w:r w:rsidR="001773F8">
          <w:rPr>
            <w:noProof/>
            <w:webHidden/>
          </w:rPr>
          <w:fldChar w:fldCharType="begin"/>
        </w:r>
        <w:r w:rsidR="001773F8">
          <w:rPr>
            <w:noProof/>
            <w:webHidden/>
          </w:rPr>
          <w:instrText xml:space="preserve"> PAGEREF _Toc48122214 \h </w:instrText>
        </w:r>
        <w:r w:rsidR="001773F8">
          <w:rPr>
            <w:noProof/>
            <w:webHidden/>
          </w:rPr>
        </w:r>
        <w:r w:rsidR="001773F8">
          <w:rPr>
            <w:noProof/>
            <w:webHidden/>
          </w:rPr>
          <w:fldChar w:fldCharType="separate"/>
        </w:r>
        <w:r w:rsidR="001773F8">
          <w:rPr>
            <w:noProof/>
            <w:webHidden/>
          </w:rPr>
          <w:t>2</w:t>
        </w:r>
        <w:r w:rsidR="001773F8">
          <w:rPr>
            <w:noProof/>
            <w:webHidden/>
          </w:rPr>
          <w:fldChar w:fldCharType="end"/>
        </w:r>
      </w:hyperlink>
    </w:p>
    <w:p w14:paraId="62B47AE4" w14:textId="7B4B4C29" w:rsidR="001773F8" w:rsidRDefault="004F5F37">
      <w:pPr>
        <w:pStyle w:val="Obsah1"/>
        <w:tabs>
          <w:tab w:val="right" w:leader="dot" w:pos="9062"/>
        </w:tabs>
        <w:rPr>
          <w:rFonts w:asciiTheme="minorHAnsi" w:eastAsiaTheme="minorEastAsia" w:hAnsiTheme="minorHAnsi" w:cstheme="minorBidi"/>
          <w:noProof/>
          <w:szCs w:val="22"/>
          <w:lang w:eastAsia="sk-SK"/>
        </w:rPr>
      </w:pPr>
      <w:hyperlink w:anchor="_Toc48122215" w:history="1">
        <w:r w:rsidR="001773F8" w:rsidRPr="003635E1">
          <w:rPr>
            <w:rStyle w:val="Hypertextovprepojenie"/>
            <w:noProof/>
          </w:rPr>
          <w:t>Obsah</w:t>
        </w:r>
        <w:r w:rsidR="001773F8">
          <w:rPr>
            <w:noProof/>
            <w:webHidden/>
          </w:rPr>
          <w:tab/>
        </w:r>
        <w:r w:rsidR="001773F8">
          <w:rPr>
            <w:noProof/>
            <w:webHidden/>
          </w:rPr>
          <w:fldChar w:fldCharType="begin"/>
        </w:r>
        <w:r w:rsidR="001773F8">
          <w:rPr>
            <w:noProof/>
            <w:webHidden/>
          </w:rPr>
          <w:instrText xml:space="preserve"> PAGEREF _Toc48122215 \h </w:instrText>
        </w:r>
        <w:r w:rsidR="001773F8">
          <w:rPr>
            <w:noProof/>
            <w:webHidden/>
          </w:rPr>
        </w:r>
        <w:r w:rsidR="001773F8">
          <w:rPr>
            <w:noProof/>
            <w:webHidden/>
          </w:rPr>
          <w:fldChar w:fldCharType="separate"/>
        </w:r>
        <w:r w:rsidR="001773F8">
          <w:rPr>
            <w:noProof/>
            <w:webHidden/>
          </w:rPr>
          <w:t>3</w:t>
        </w:r>
        <w:r w:rsidR="001773F8">
          <w:rPr>
            <w:noProof/>
            <w:webHidden/>
          </w:rPr>
          <w:fldChar w:fldCharType="end"/>
        </w:r>
      </w:hyperlink>
    </w:p>
    <w:p w14:paraId="40DB64E7" w14:textId="04310DD9" w:rsidR="001773F8" w:rsidRDefault="004F5F37">
      <w:pPr>
        <w:pStyle w:val="Obsah2"/>
        <w:tabs>
          <w:tab w:val="right" w:leader="dot" w:pos="9062"/>
        </w:tabs>
        <w:rPr>
          <w:rFonts w:asciiTheme="minorHAnsi" w:eastAsiaTheme="minorEastAsia" w:hAnsiTheme="minorHAnsi" w:cstheme="minorBidi"/>
          <w:noProof/>
          <w:szCs w:val="22"/>
          <w:lang w:eastAsia="sk-SK"/>
        </w:rPr>
      </w:pPr>
      <w:hyperlink w:anchor="_Toc48122216" w:history="1">
        <w:r w:rsidR="001773F8" w:rsidRPr="003635E1">
          <w:rPr>
            <w:rStyle w:val="Hypertextovprepojenie"/>
            <w:noProof/>
          </w:rPr>
          <w:t>POUŽITÉ SKRATKY A POJMY:</w:t>
        </w:r>
        <w:r w:rsidR="001773F8">
          <w:rPr>
            <w:noProof/>
            <w:webHidden/>
          </w:rPr>
          <w:tab/>
        </w:r>
        <w:r w:rsidR="001773F8">
          <w:rPr>
            <w:noProof/>
            <w:webHidden/>
          </w:rPr>
          <w:fldChar w:fldCharType="begin"/>
        </w:r>
        <w:r w:rsidR="001773F8">
          <w:rPr>
            <w:noProof/>
            <w:webHidden/>
          </w:rPr>
          <w:instrText xml:space="preserve"> PAGEREF _Toc48122216 \h </w:instrText>
        </w:r>
        <w:r w:rsidR="001773F8">
          <w:rPr>
            <w:noProof/>
            <w:webHidden/>
          </w:rPr>
        </w:r>
        <w:r w:rsidR="001773F8">
          <w:rPr>
            <w:noProof/>
            <w:webHidden/>
          </w:rPr>
          <w:fldChar w:fldCharType="separate"/>
        </w:r>
        <w:r w:rsidR="001773F8">
          <w:rPr>
            <w:noProof/>
            <w:webHidden/>
          </w:rPr>
          <w:t>5</w:t>
        </w:r>
        <w:r w:rsidR="001773F8">
          <w:rPr>
            <w:noProof/>
            <w:webHidden/>
          </w:rPr>
          <w:fldChar w:fldCharType="end"/>
        </w:r>
      </w:hyperlink>
    </w:p>
    <w:p w14:paraId="3BBAD739" w14:textId="4B6B35DB" w:rsidR="001773F8" w:rsidRDefault="004F5F37">
      <w:pPr>
        <w:pStyle w:val="Obsah1"/>
        <w:tabs>
          <w:tab w:val="left" w:pos="440"/>
          <w:tab w:val="right" w:leader="dot" w:pos="9062"/>
        </w:tabs>
        <w:rPr>
          <w:rFonts w:asciiTheme="minorHAnsi" w:eastAsiaTheme="minorEastAsia" w:hAnsiTheme="minorHAnsi" w:cstheme="minorBidi"/>
          <w:noProof/>
          <w:szCs w:val="22"/>
          <w:lang w:eastAsia="sk-SK"/>
        </w:rPr>
      </w:pPr>
      <w:hyperlink w:anchor="_Toc48122217" w:history="1">
        <w:r w:rsidR="001773F8" w:rsidRPr="003635E1">
          <w:rPr>
            <w:rStyle w:val="Hypertextovprepojenie"/>
            <w:noProof/>
          </w:rPr>
          <w:t>1.</w:t>
        </w:r>
        <w:r w:rsidR="001773F8">
          <w:rPr>
            <w:rFonts w:asciiTheme="minorHAnsi" w:eastAsiaTheme="minorEastAsia" w:hAnsiTheme="minorHAnsi" w:cstheme="minorBidi"/>
            <w:noProof/>
            <w:szCs w:val="22"/>
            <w:lang w:eastAsia="sk-SK"/>
          </w:rPr>
          <w:tab/>
        </w:r>
        <w:r w:rsidR="001773F8" w:rsidRPr="003635E1">
          <w:rPr>
            <w:rStyle w:val="Hypertextovprepojenie"/>
            <w:noProof/>
          </w:rPr>
          <w:t>Úvod</w:t>
        </w:r>
        <w:r w:rsidR="001773F8">
          <w:rPr>
            <w:noProof/>
            <w:webHidden/>
          </w:rPr>
          <w:tab/>
        </w:r>
        <w:r w:rsidR="001773F8">
          <w:rPr>
            <w:noProof/>
            <w:webHidden/>
          </w:rPr>
          <w:fldChar w:fldCharType="begin"/>
        </w:r>
        <w:r w:rsidR="001773F8">
          <w:rPr>
            <w:noProof/>
            <w:webHidden/>
          </w:rPr>
          <w:instrText xml:space="preserve"> PAGEREF _Toc48122217 \h </w:instrText>
        </w:r>
        <w:r w:rsidR="001773F8">
          <w:rPr>
            <w:noProof/>
            <w:webHidden/>
          </w:rPr>
        </w:r>
        <w:r w:rsidR="001773F8">
          <w:rPr>
            <w:noProof/>
            <w:webHidden/>
          </w:rPr>
          <w:fldChar w:fldCharType="separate"/>
        </w:r>
        <w:r w:rsidR="001773F8">
          <w:rPr>
            <w:noProof/>
            <w:webHidden/>
          </w:rPr>
          <w:t>6</w:t>
        </w:r>
        <w:r w:rsidR="001773F8">
          <w:rPr>
            <w:noProof/>
            <w:webHidden/>
          </w:rPr>
          <w:fldChar w:fldCharType="end"/>
        </w:r>
      </w:hyperlink>
    </w:p>
    <w:p w14:paraId="09DF6F5D" w14:textId="501734C3"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18" w:history="1">
        <w:r w:rsidR="001773F8" w:rsidRPr="003635E1">
          <w:rPr>
            <w:rStyle w:val="Hypertextovprepojenie"/>
            <w:noProof/>
          </w:rPr>
          <w:t>1.1.</w:t>
        </w:r>
        <w:r w:rsidR="001773F8">
          <w:rPr>
            <w:rFonts w:asciiTheme="minorHAnsi" w:eastAsiaTheme="minorEastAsia" w:hAnsiTheme="minorHAnsi" w:cstheme="minorBidi"/>
            <w:noProof/>
            <w:szCs w:val="22"/>
            <w:lang w:eastAsia="sk-SK"/>
          </w:rPr>
          <w:tab/>
        </w:r>
        <w:r w:rsidR="001773F8" w:rsidRPr="003635E1">
          <w:rPr>
            <w:rStyle w:val="Hypertextovprepojenie"/>
            <w:noProof/>
          </w:rPr>
          <w:t>Celkový kontext výmeny dát s PDS</w:t>
        </w:r>
        <w:r w:rsidR="001773F8">
          <w:rPr>
            <w:noProof/>
            <w:webHidden/>
          </w:rPr>
          <w:tab/>
        </w:r>
        <w:r w:rsidR="001773F8">
          <w:rPr>
            <w:noProof/>
            <w:webHidden/>
          </w:rPr>
          <w:fldChar w:fldCharType="begin"/>
        </w:r>
        <w:r w:rsidR="001773F8">
          <w:rPr>
            <w:noProof/>
            <w:webHidden/>
          </w:rPr>
          <w:instrText xml:space="preserve"> PAGEREF _Toc48122218 \h </w:instrText>
        </w:r>
        <w:r w:rsidR="001773F8">
          <w:rPr>
            <w:noProof/>
            <w:webHidden/>
          </w:rPr>
        </w:r>
        <w:r w:rsidR="001773F8">
          <w:rPr>
            <w:noProof/>
            <w:webHidden/>
          </w:rPr>
          <w:fldChar w:fldCharType="separate"/>
        </w:r>
        <w:r w:rsidR="001773F8">
          <w:rPr>
            <w:noProof/>
            <w:webHidden/>
          </w:rPr>
          <w:t>6</w:t>
        </w:r>
        <w:r w:rsidR="001773F8">
          <w:rPr>
            <w:noProof/>
            <w:webHidden/>
          </w:rPr>
          <w:fldChar w:fldCharType="end"/>
        </w:r>
      </w:hyperlink>
    </w:p>
    <w:p w14:paraId="5BC00B77" w14:textId="59D33BEC"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19" w:history="1">
        <w:r w:rsidR="001773F8" w:rsidRPr="003635E1">
          <w:rPr>
            <w:rStyle w:val="Hypertextovprepojenie"/>
            <w:noProof/>
          </w:rPr>
          <w:t>1.2.</w:t>
        </w:r>
        <w:r w:rsidR="001773F8">
          <w:rPr>
            <w:rFonts w:asciiTheme="minorHAnsi" w:eastAsiaTheme="minorEastAsia" w:hAnsiTheme="minorHAnsi" w:cstheme="minorBidi"/>
            <w:noProof/>
            <w:szCs w:val="22"/>
            <w:lang w:eastAsia="sk-SK"/>
          </w:rPr>
          <w:tab/>
        </w:r>
        <w:r w:rsidR="001773F8" w:rsidRPr="003635E1">
          <w:rPr>
            <w:rStyle w:val="Hypertextovprepojenie"/>
            <w:noProof/>
          </w:rPr>
          <w:t>Komunikačné kanály</w:t>
        </w:r>
        <w:r w:rsidR="001773F8">
          <w:rPr>
            <w:noProof/>
            <w:webHidden/>
          </w:rPr>
          <w:tab/>
        </w:r>
        <w:r w:rsidR="001773F8">
          <w:rPr>
            <w:noProof/>
            <w:webHidden/>
          </w:rPr>
          <w:fldChar w:fldCharType="begin"/>
        </w:r>
        <w:r w:rsidR="001773F8">
          <w:rPr>
            <w:noProof/>
            <w:webHidden/>
          </w:rPr>
          <w:instrText xml:space="preserve"> PAGEREF _Toc48122219 \h </w:instrText>
        </w:r>
        <w:r w:rsidR="001773F8">
          <w:rPr>
            <w:noProof/>
            <w:webHidden/>
          </w:rPr>
        </w:r>
        <w:r w:rsidR="001773F8">
          <w:rPr>
            <w:noProof/>
            <w:webHidden/>
          </w:rPr>
          <w:fldChar w:fldCharType="separate"/>
        </w:r>
        <w:r w:rsidR="001773F8">
          <w:rPr>
            <w:noProof/>
            <w:webHidden/>
          </w:rPr>
          <w:t>7</w:t>
        </w:r>
        <w:r w:rsidR="001773F8">
          <w:rPr>
            <w:noProof/>
            <w:webHidden/>
          </w:rPr>
          <w:fldChar w:fldCharType="end"/>
        </w:r>
      </w:hyperlink>
    </w:p>
    <w:p w14:paraId="7184B569" w14:textId="3AF207C6"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0" w:history="1">
        <w:r w:rsidR="001773F8" w:rsidRPr="003635E1">
          <w:rPr>
            <w:rStyle w:val="Hypertextovprepojenie"/>
            <w:noProof/>
          </w:rPr>
          <w:t>1.3.</w:t>
        </w:r>
        <w:r w:rsidR="001773F8">
          <w:rPr>
            <w:rFonts w:asciiTheme="minorHAnsi" w:eastAsiaTheme="minorEastAsia" w:hAnsiTheme="minorHAnsi" w:cstheme="minorBidi"/>
            <w:noProof/>
            <w:szCs w:val="22"/>
            <w:lang w:eastAsia="sk-SK"/>
          </w:rPr>
          <w:tab/>
        </w:r>
        <w:r w:rsidR="001773F8" w:rsidRPr="003635E1">
          <w:rPr>
            <w:rStyle w:val="Hypertextovprepojenie"/>
            <w:noProof/>
          </w:rPr>
          <w:t>Formáty správ</w:t>
        </w:r>
        <w:r w:rsidR="001773F8">
          <w:rPr>
            <w:noProof/>
            <w:webHidden/>
          </w:rPr>
          <w:tab/>
        </w:r>
        <w:r w:rsidR="001773F8">
          <w:rPr>
            <w:noProof/>
            <w:webHidden/>
          </w:rPr>
          <w:fldChar w:fldCharType="begin"/>
        </w:r>
        <w:r w:rsidR="001773F8">
          <w:rPr>
            <w:noProof/>
            <w:webHidden/>
          </w:rPr>
          <w:instrText xml:space="preserve"> PAGEREF _Toc48122220 \h </w:instrText>
        </w:r>
        <w:r w:rsidR="001773F8">
          <w:rPr>
            <w:noProof/>
            <w:webHidden/>
          </w:rPr>
        </w:r>
        <w:r w:rsidR="001773F8">
          <w:rPr>
            <w:noProof/>
            <w:webHidden/>
          </w:rPr>
          <w:fldChar w:fldCharType="separate"/>
        </w:r>
        <w:r w:rsidR="001773F8">
          <w:rPr>
            <w:noProof/>
            <w:webHidden/>
          </w:rPr>
          <w:t>7</w:t>
        </w:r>
        <w:r w:rsidR="001773F8">
          <w:rPr>
            <w:noProof/>
            <w:webHidden/>
          </w:rPr>
          <w:fldChar w:fldCharType="end"/>
        </w:r>
      </w:hyperlink>
    </w:p>
    <w:p w14:paraId="0B306D8A" w14:textId="73020636"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1" w:history="1">
        <w:r w:rsidR="001773F8" w:rsidRPr="003635E1">
          <w:rPr>
            <w:rStyle w:val="Hypertextovprepojenie"/>
            <w:noProof/>
          </w:rPr>
          <w:t>1.4.</w:t>
        </w:r>
        <w:r w:rsidR="001773F8">
          <w:rPr>
            <w:rFonts w:asciiTheme="minorHAnsi" w:eastAsiaTheme="minorEastAsia" w:hAnsiTheme="minorHAnsi" w:cstheme="minorBidi"/>
            <w:noProof/>
            <w:szCs w:val="22"/>
            <w:lang w:eastAsia="sk-SK"/>
          </w:rPr>
          <w:tab/>
        </w:r>
        <w:r w:rsidR="001773F8" w:rsidRPr="003635E1">
          <w:rPr>
            <w:rStyle w:val="Hypertextovprepojenie"/>
            <w:noProof/>
          </w:rPr>
          <w:t>Zabezpečenie</w:t>
        </w:r>
        <w:r w:rsidR="001773F8">
          <w:rPr>
            <w:noProof/>
            <w:webHidden/>
          </w:rPr>
          <w:tab/>
        </w:r>
        <w:r w:rsidR="001773F8">
          <w:rPr>
            <w:noProof/>
            <w:webHidden/>
          </w:rPr>
          <w:fldChar w:fldCharType="begin"/>
        </w:r>
        <w:r w:rsidR="001773F8">
          <w:rPr>
            <w:noProof/>
            <w:webHidden/>
          </w:rPr>
          <w:instrText xml:space="preserve"> PAGEREF _Toc48122221 \h </w:instrText>
        </w:r>
        <w:r w:rsidR="001773F8">
          <w:rPr>
            <w:noProof/>
            <w:webHidden/>
          </w:rPr>
        </w:r>
        <w:r w:rsidR="001773F8">
          <w:rPr>
            <w:noProof/>
            <w:webHidden/>
          </w:rPr>
          <w:fldChar w:fldCharType="separate"/>
        </w:r>
        <w:r w:rsidR="001773F8">
          <w:rPr>
            <w:noProof/>
            <w:webHidden/>
          </w:rPr>
          <w:t>8</w:t>
        </w:r>
        <w:r w:rsidR="001773F8">
          <w:rPr>
            <w:noProof/>
            <w:webHidden/>
          </w:rPr>
          <w:fldChar w:fldCharType="end"/>
        </w:r>
      </w:hyperlink>
    </w:p>
    <w:p w14:paraId="5BE70C4A" w14:textId="71B64D36" w:rsidR="001773F8" w:rsidRDefault="004F5F37">
      <w:pPr>
        <w:pStyle w:val="Obsah1"/>
        <w:tabs>
          <w:tab w:val="left" w:pos="440"/>
          <w:tab w:val="right" w:leader="dot" w:pos="9062"/>
        </w:tabs>
        <w:rPr>
          <w:rFonts w:asciiTheme="minorHAnsi" w:eastAsiaTheme="minorEastAsia" w:hAnsiTheme="minorHAnsi" w:cstheme="minorBidi"/>
          <w:noProof/>
          <w:szCs w:val="22"/>
          <w:lang w:eastAsia="sk-SK"/>
        </w:rPr>
      </w:pPr>
      <w:hyperlink w:anchor="_Toc48122222" w:history="1">
        <w:r w:rsidR="001773F8" w:rsidRPr="003635E1">
          <w:rPr>
            <w:rStyle w:val="Hypertextovprepojenie"/>
            <w:noProof/>
          </w:rPr>
          <w:t>2.</w:t>
        </w:r>
        <w:r w:rsidR="001773F8">
          <w:rPr>
            <w:rFonts w:asciiTheme="minorHAnsi" w:eastAsiaTheme="minorEastAsia" w:hAnsiTheme="minorHAnsi" w:cstheme="minorBidi"/>
            <w:noProof/>
            <w:szCs w:val="22"/>
            <w:lang w:eastAsia="sk-SK"/>
          </w:rPr>
          <w:tab/>
        </w:r>
        <w:r w:rsidR="001773F8" w:rsidRPr="003635E1">
          <w:rPr>
            <w:rStyle w:val="Hypertextovprepojenie"/>
            <w:noProof/>
          </w:rPr>
          <w:t>Princípy komunikácie</w:t>
        </w:r>
        <w:r w:rsidR="001773F8">
          <w:rPr>
            <w:noProof/>
            <w:webHidden/>
          </w:rPr>
          <w:tab/>
        </w:r>
        <w:r w:rsidR="001773F8">
          <w:rPr>
            <w:noProof/>
            <w:webHidden/>
          </w:rPr>
          <w:fldChar w:fldCharType="begin"/>
        </w:r>
        <w:r w:rsidR="001773F8">
          <w:rPr>
            <w:noProof/>
            <w:webHidden/>
          </w:rPr>
          <w:instrText xml:space="preserve"> PAGEREF _Toc48122222 \h </w:instrText>
        </w:r>
        <w:r w:rsidR="001773F8">
          <w:rPr>
            <w:noProof/>
            <w:webHidden/>
          </w:rPr>
        </w:r>
        <w:r w:rsidR="001773F8">
          <w:rPr>
            <w:noProof/>
            <w:webHidden/>
          </w:rPr>
          <w:fldChar w:fldCharType="separate"/>
        </w:r>
        <w:r w:rsidR="001773F8">
          <w:rPr>
            <w:noProof/>
            <w:webHidden/>
          </w:rPr>
          <w:t>9</w:t>
        </w:r>
        <w:r w:rsidR="001773F8">
          <w:rPr>
            <w:noProof/>
            <w:webHidden/>
          </w:rPr>
          <w:fldChar w:fldCharType="end"/>
        </w:r>
      </w:hyperlink>
    </w:p>
    <w:p w14:paraId="49CF65D3" w14:textId="54C99FB6"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3" w:history="1">
        <w:r w:rsidR="001773F8" w:rsidRPr="003635E1">
          <w:rPr>
            <w:rStyle w:val="Hypertextovprepojenie"/>
            <w:noProof/>
          </w:rPr>
          <w:t>2.1.</w:t>
        </w:r>
        <w:r w:rsidR="001773F8">
          <w:rPr>
            <w:rFonts w:asciiTheme="minorHAnsi" w:eastAsiaTheme="minorEastAsia" w:hAnsiTheme="minorHAnsi" w:cstheme="minorBidi"/>
            <w:noProof/>
            <w:szCs w:val="22"/>
            <w:lang w:eastAsia="sk-SK"/>
          </w:rPr>
          <w:tab/>
        </w:r>
        <w:r w:rsidR="001773F8" w:rsidRPr="003635E1">
          <w:rPr>
            <w:rStyle w:val="Hypertextovprepojenie"/>
            <w:noProof/>
          </w:rPr>
          <w:t>Špecifikácia elektronickej komunikácie</w:t>
        </w:r>
        <w:r w:rsidR="001773F8">
          <w:rPr>
            <w:noProof/>
            <w:webHidden/>
          </w:rPr>
          <w:tab/>
        </w:r>
        <w:r w:rsidR="001773F8">
          <w:rPr>
            <w:noProof/>
            <w:webHidden/>
          </w:rPr>
          <w:fldChar w:fldCharType="begin"/>
        </w:r>
        <w:r w:rsidR="001773F8">
          <w:rPr>
            <w:noProof/>
            <w:webHidden/>
          </w:rPr>
          <w:instrText xml:space="preserve"> PAGEREF _Toc48122223 \h </w:instrText>
        </w:r>
        <w:r w:rsidR="001773F8">
          <w:rPr>
            <w:noProof/>
            <w:webHidden/>
          </w:rPr>
        </w:r>
        <w:r w:rsidR="001773F8">
          <w:rPr>
            <w:noProof/>
            <w:webHidden/>
          </w:rPr>
          <w:fldChar w:fldCharType="separate"/>
        </w:r>
        <w:r w:rsidR="001773F8">
          <w:rPr>
            <w:noProof/>
            <w:webHidden/>
          </w:rPr>
          <w:t>9</w:t>
        </w:r>
        <w:r w:rsidR="001773F8">
          <w:rPr>
            <w:noProof/>
            <w:webHidden/>
          </w:rPr>
          <w:fldChar w:fldCharType="end"/>
        </w:r>
      </w:hyperlink>
    </w:p>
    <w:p w14:paraId="34821B8E" w14:textId="6CD3BF94"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4" w:history="1">
        <w:r w:rsidR="001773F8" w:rsidRPr="003635E1">
          <w:rPr>
            <w:rStyle w:val="Hypertextovprepojenie"/>
            <w:noProof/>
          </w:rPr>
          <w:t>2.2.</w:t>
        </w:r>
        <w:r w:rsidR="001773F8">
          <w:rPr>
            <w:rFonts w:asciiTheme="minorHAnsi" w:eastAsiaTheme="minorEastAsia" w:hAnsiTheme="minorHAnsi" w:cstheme="minorBidi"/>
            <w:noProof/>
            <w:szCs w:val="22"/>
            <w:lang w:eastAsia="sk-SK"/>
          </w:rPr>
          <w:tab/>
        </w:r>
        <w:r w:rsidR="001773F8" w:rsidRPr="003635E1">
          <w:rPr>
            <w:rStyle w:val="Hypertextovprepojenie"/>
            <w:noProof/>
          </w:rPr>
          <w:t>Proces elektronickej komunikácie formou emailov</w:t>
        </w:r>
        <w:r w:rsidR="001773F8">
          <w:rPr>
            <w:noProof/>
            <w:webHidden/>
          </w:rPr>
          <w:tab/>
        </w:r>
        <w:r w:rsidR="001773F8">
          <w:rPr>
            <w:noProof/>
            <w:webHidden/>
          </w:rPr>
          <w:fldChar w:fldCharType="begin"/>
        </w:r>
        <w:r w:rsidR="001773F8">
          <w:rPr>
            <w:noProof/>
            <w:webHidden/>
          </w:rPr>
          <w:instrText xml:space="preserve"> PAGEREF _Toc48122224 \h </w:instrText>
        </w:r>
        <w:r w:rsidR="001773F8">
          <w:rPr>
            <w:noProof/>
            <w:webHidden/>
          </w:rPr>
        </w:r>
        <w:r w:rsidR="001773F8">
          <w:rPr>
            <w:noProof/>
            <w:webHidden/>
          </w:rPr>
          <w:fldChar w:fldCharType="separate"/>
        </w:r>
        <w:r w:rsidR="001773F8">
          <w:rPr>
            <w:noProof/>
            <w:webHidden/>
          </w:rPr>
          <w:t>11</w:t>
        </w:r>
        <w:r w:rsidR="001773F8">
          <w:rPr>
            <w:noProof/>
            <w:webHidden/>
          </w:rPr>
          <w:fldChar w:fldCharType="end"/>
        </w:r>
      </w:hyperlink>
    </w:p>
    <w:p w14:paraId="7E67F07F" w14:textId="05C4CCA9"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5" w:history="1">
        <w:r w:rsidR="001773F8" w:rsidRPr="003635E1">
          <w:rPr>
            <w:rStyle w:val="Hypertextovprepojenie"/>
            <w:noProof/>
          </w:rPr>
          <w:t>2.3.</w:t>
        </w:r>
        <w:r w:rsidR="001773F8">
          <w:rPr>
            <w:rFonts w:asciiTheme="minorHAnsi" w:eastAsiaTheme="minorEastAsia" w:hAnsiTheme="minorHAnsi" w:cstheme="minorBidi"/>
            <w:noProof/>
            <w:szCs w:val="22"/>
            <w:lang w:eastAsia="sk-SK"/>
          </w:rPr>
          <w:tab/>
        </w:r>
        <w:r w:rsidR="001773F8" w:rsidRPr="003635E1">
          <w:rPr>
            <w:rStyle w:val="Hypertextovprepojenie"/>
            <w:noProof/>
          </w:rPr>
          <w:t>Identifikátory</w:t>
        </w:r>
        <w:r w:rsidR="001773F8">
          <w:rPr>
            <w:noProof/>
            <w:webHidden/>
          </w:rPr>
          <w:tab/>
        </w:r>
        <w:r w:rsidR="001773F8">
          <w:rPr>
            <w:noProof/>
            <w:webHidden/>
          </w:rPr>
          <w:fldChar w:fldCharType="begin"/>
        </w:r>
        <w:r w:rsidR="001773F8">
          <w:rPr>
            <w:noProof/>
            <w:webHidden/>
          </w:rPr>
          <w:instrText xml:space="preserve"> PAGEREF _Toc48122225 \h </w:instrText>
        </w:r>
        <w:r w:rsidR="001773F8">
          <w:rPr>
            <w:noProof/>
            <w:webHidden/>
          </w:rPr>
        </w:r>
        <w:r w:rsidR="001773F8">
          <w:rPr>
            <w:noProof/>
            <w:webHidden/>
          </w:rPr>
          <w:fldChar w:fldCharType="separate"/>
        </w:r>
        <w:r w:rsidR="001773F8">
          <w:rPr>
            <w:noProof/>
            <w:webHidden/>
          </w:rPr>
          <w:t>12</w:t>
        </w:r>
        <w:r w:rsidR="001773F8">
          <w:rPr>
            <w:noProof/>
            <w:webHidden/>
          </w:rPr>
          <w:fldChar w:fldCharType="end"/>
        </w:r>
      </w:hyperlink>
    </w:p>
    <w:p w14:paraId="74823723" w14:textId="30E11A4E"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6" w:history="1">
        <w:r w:rsidR="001773F8" w:rsidRPr="003635E1">
          <w:rPr>
            <w:rStyle w:val="Hypertextovprepojenie"/>
            <w:noProof/>
          </w:rPr>
          <w:t>2.4.</w:t>
        </w:r>
        <w:r w:rsidR="001773F8">
          <w:rPr>
            <w:rFonts w:asciiTheme="minorHAnsi" w:eastAsiaTheme="minorEastAsia" w:hAnsiTheme="minorHAnsi" w:cstheme="minorBidi"/>
            <w:noProof/>
            <w:szCs w:val="22"/>
            <w:lang w:eastAsia="sk-SK"/>
          </w:rPr>
          <w:tab/>
        </w:r>
        <w:r w:rsidR="001773F8" w:rsidRPr="003635E1">
          <w:rPr>
            <w:rStyle w:val="Hypertextovprepojenie"/>
            <w:noProof/>
          </w:rPr>
          <w:t>Použitie a formát dátumu a času</w:t>
        </w:r>
        <w:r w:rsidR="001773F8">
          <w:rPr>
            <w:noProof/>
            <w:webHidden/>
          </w:rPr>
          <w:tab/>
        </w:r>
        <w:r w:rsidR="001773F8">
          <w:rPr>
            <w:noProof/>
            <w:webHidden/>
          </w:rPr>
          <w:fldChar w:fldCharType="begin"/>
        </w:r>
        <w:r w:rsidR="001773F8">
          <w:rPr>
            <w:noProof/>
            <w:webHidden/>
          </w:rPr>
          <w:instrText xml:space="preserve"> PAGEREF _Toc48122226 \h </w:instrText>
        </w:r>
        <w:r w:rsidR="001773F8">
          <w:rPr>
            <w:noProof/>
            <w:webHidden/>
          </w:rPr>
        </w:r>
        <w:r w:rsidR="001773F8">
          <w:rPr>
            <w:noProof/>
            <w:webHidden/>
          </w:rPr>
          <w:fldChar w:fldCharType="separate"/>
        </w:r>
        <w:r w:rsidR="001773F8">
          <w:rPr>
            <w:noProof/>
            <w:webHidden/>
          </w:rPr>
          <w:t>13</w:t>
        </w:r>
        <w:r w:rsidR="001773F8">
          <w:rPr>
            <w:noProof/>
            <w:webHidden/>
          </w:rPr>
          <w:fldChar w:fldCharType="end"/>
        </w:r>
      </w:hyperlink>
    </w:p>
    <w:p w14:paraId="428A356C" w14:textId="2C25EBBA"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7" w:history="1">
        <w:r w:rsidR="001773F8" w:rsidRPr="003635E1">
          <w:rPr>
            <w:rStyle w:val="Hypertextovprepojenie"/>
            <w:noProof/>
          </w:rPr>
          <w:t>2.5.</w:t>
        </w:r>
        <w:r w:rsidR="001773F8">
          <w:rPr>
            <w:rFonts w:asciiTheme="minorHAnsi" w:eastAsiaTheme="minorEastAsia" w:hAnsiTheme="minorHAnsi" w:cstheme="minorBidi"/>
            <w:noProof/>
            <w:szCs w:val="22"/>
            <w:lang w:eastAsia="sk-SK"/>
          </w:rPr>
          <w:tab/>
        </w:r>
        <w:r w:rsidR="001773F8" w:rsidRPr="003635E1">
          <w:rPr>
            <w:rStyle w:val="Hypertextovprepojenie"/>
            <w:noProof/>
          </w:rPr>
          <w:t>Formát dátumu</w:t>
        </w:r>
        <w:r w:rsidR="001773F8">
          <w:rPr>
            <w:noProof/>
            <w:webHidden/>
          </w:rPr>
          <w:tab/>
        </w:r>
        <w:r w:rsidR="001773F8">
          <w:rPr>
            <w:noProof/>
            <w:webHidden/>
          </w:rPr>
          <w:fldChar w:fldCharType="begin"/>
        </w:r>
        <w:r w:rsidR="001773F8">
          <w:rPr>
            <w:noProof/>
            <w:webHidden/>
          </w:rPr>
          <w:instrText xml:space="preserve"> PAGEREF _Toc48122227 \h </w:instrText>
        </w:r>
        <w:r w:rsidR="001773F8">
          <w:rPr>
            <w:noProof/>
            <w:webHidden/>
          </w:rPr>
        </w:r>
        <w:r w:rsidR="001773F8">
          <w:rPr>
            <w:noProof/>
            <w:webHidden/>
          </w:rPr>
          <w:fldChar w:fldCharType="separate"/>
        </w:r>
        <w:r w:rsidR="001773F8">
          <w:rPr>
            <w:noProof/>
            <w:webHidden/>
          </w:rPr>
          <w:t>13</w:t>
        </w:r>
        <w:r w:rsidR="001773F8">
          <w:rPr>
            <w:noProof/>
            <w:webHidden/>
          </w:rPr>
          <w:fldChar w:fldCharType="end"/>
        </w:r>
      </w:hyperlink>
    </w:p>
    <w:p w14:paraId="4B3045E1" w14:textId="0AF16E7F"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28" w:history="1">
        <w:r w:rsidR="001773F8" w:rsidRPr="003635E1">
          <w:rPr>
            <w:rStyle w:val="Hypertextovprepojenie"/>
            <w:noProof/>
          </w:rPr>
          <w:t>2.6.</w:t>
        </w:r>
        <w:r w:rsidR="001773F8">
          <w:rPr>
            <w:rFonts w:asciiTheme="minorHAnsi" w:eastAsiaTheme="minorEastAsia" w:hAnsiTheme="minorHAnsi" w:cstheme="minorBidi"/>
            <w:noProof/>
            <w:szCs w:val="22"/>
            <w:lang w:eastAsia="sk-SK"/>
          </w:rPr>
          <w:tab/>
        </w:r>
        <w:r w:rsidR="001773F8" w:rsidRPr="003635E1">
          <w:rPr>
            <w:rStyle w:val="Hypertextovprepojenie"/>
            <w:noProof/>
          </w:rPr>
          <w:t>Formát číselných údajov</w:t>
        </w:r>
        <w:r w:rsidR="001773F8">
          <w:rPr>
            <w:noProof/>
            <w:webHidden/>
          </w:rPr>
          <w:tab/>
        </w:r>
        <w:r w:rsidR="001773F8">
          <w:rPr>
            <w:noProof/>
            <w:webHidden/>
          </w:rPr>
          <w:fldChar w:fldCharType="begin"/>
        </w:r>
        <w:r w:rsidR="001773F8">
          <w:rPr>
            <w:noProof/>
            <w:webHidden/>
          </w:rPr>
          <w:instrText xml:space="preserve"> PAGEREF _Toc48122228 \h </w:instrText>
        </w:r>
        <w:r w:rsidR="001773F8">
          <w:rPr>
            <w:noProof/>
            <w:webHidden/>
          </w:rPr>
        </w:r>
        <w:r w:rsidR="001773F8">
          <w:rPr>
            <w:noProof/>
            <w:webHidden/>
          </w:rPr>
          <w:fldChar w:fldCharType="separate"/>
        </w:r>
        <w:r w:rsidR="001773F8">
          <w:rPr>
            <w:noProof/>
            <w:webHidden/>
          </w:rPr>
          <w:t>13</w:t>
        </w:r>
        <w:r w:rsidR="001773F8">
          <w:rPr>
            <w:noProof/>
            <w:webHidden/>
          </w:rPr>
          <w:fldChar w:fldCharType="end"/>
        </w:r>
      </w:hyperlink>
    </w:p>
    <w:p w14:paraId="15F593D2" w14:textId="497A375D" w:rsidR="001773F8" w:rsidRDefault="004F5F37">
      <w:pPr>
        <w:pStyle w:val="Obsah1"/>
        <w:tabs>
          <w:tab w:val="left" w:pos="440"/>
          <w:tab w:val="right" w:leader="dot" w:pos="9062"/>
        </w:tabs>
        <w:rPr>
          <w:rFonts w:asciiTheme="minorHAnsi" w:eastAsiaTheme="minorEastAsia" w:hAnsiTheme="minorHAnsi" w:cstheme="minorBidi"/>
          <w:noProof/>
          <w:szCs w:val="22"/>
          <w:lang w:eastAsia="sk-SK"/>
        </w:rPr>
      </w:pPr>
      <w:hyperlink w:anchor="_Toc48122229" w:history="1">
        <w:r w:rsidR="001773F8" w:rsidRPr="003635E1">
          <w:rPr>
            <w:rStyle w:val="Hypertextovprepojenie"/>
            <w:noProof/>
          </w:rPr>
          <w:t>3.</w:t>
        </w:r>
        <w:r w:rsidR="001773F8">
          <w:rPr>
            <w:rFonts w:asciiTheme="minorHAnsi" w:eastAsiaTheme="minorEastAsia" w:hAnsiTheme="minorHAnsi" w:cstheme="minorBidi"/>
            <w:noProof/>
            <w:szCs w:val="22"/>
            <w:lang w:eastAsia="sk-SK"/>
          </w:rPr>
          <w:tab/>
        </w:r>
        <w:r w:rsidR="001773F8" w:rsidRPr="003635E1">
          <w:rPr>
            <w:rStyle w:val="Hypertextovprepojenie"/>
            <w:noProof/>
          </w:rPr>
          <w:t>Formáty správ XML</w:t>
        </w:r>
        <w:r w:rsidR="001773F8">
          <w:rPr>
            <w:noProof/>
            <w:webHidden/>
          </w:rPr>
          <w:tab/>
        </w:r>
        <w:r w:rsidR="001773F8">
          <w:rPr>
            <w:noProof/>
            <w:webHidden/>
          </w:rPr>
          <w:fldChar w:fldCharType="begin"/>
        </w:r>
        <w:r w:rsidR="001773F8">
          <w:rPr>
            <w:noProof/>
            <w:webHidden/>
          </w:rPr>
          <w:instrText xml:space="preserve"> PAGEREF _Toc48122229 \h </w:instrText>
        </w:r>
        <w:r w:rsidR="001773F8">
          <w:rPr>
            <w:noProof/>
            <w:webHidden/>
          </w:rPr>
        </w:r>
        <w:r w:rsidR="001773F8">
          <w:rPr>
            <w:noProof/>
            <w:webHidden/>
          </w:rPr>
          <w:fldChar w:fldCharType="separate"/>
        </w:r>
        <w:r w:rsidR="001773F8">
          <w:rPr>
            <w:noProof/>
            <w:webHidden/>
          </w:rPr>
          <w:t>14</w:t>
        </w:r>
        <w:r w:rsidR="001773F8">
          <w:rPr>
            <w:noProof/>
            <w:webHidden/>
          </w:rPr>
          <w:fldChar w:fldCharType="end"/>
        </w:r>
      </w:hyperlink>
    </w:p>
    <w:p w14:paraId="093492EB" w14:textId="2A3341FC"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0" w:history="1">
        <w:r w:rsidR="001773F8" w:rsidRPr="003635E1">
          <w:rPr>
            <w:rStyle w:val="Hypertextovprepojenie"/>
            <w:noProof/>
          </w:rPr>
          <w:t>3.1.</w:t>
        </w:r>
        <w:r w:rsidR="001773F8">
          <w:rPr>
            <w:rFonts w:asciiTheme="minorHAnsi" w:eastAsiaTheme="minorEastAsia" w:hAnsiTheme="minorHAnsi" w:cstheme="minorBidi"/>
            <w:noProof/>
            <w:szCs w:val="22"/>
            <w:lang w:eastAsia="sk-SK"/>
          </w:rPr>
          <w:tab/>
        </w:r>
        <w:r w:rsidR="001773F8" w:rsidRPr="003635E1">
          <w:rPr>
            <w:rStyle w:val="Hypertextovprepojenie"/>
            <w:noProof/>
          </w:rPr>
          <w:t>Definícia formátov správ</w:t>
        </w:r>
        <w:r w:rsidR="001773F8">
          <w:rPr>
            <w:noProof/>
            <w:webHidden/>
          </w:rPr>
          <w:tab/>
        </w:r>
        <w:r w:rsidR="001773F8">
          <w:rPr>
            <w:noProof/>
            <w:webHidden/>
          </w:rPr>
          <w:fldChar w:fldCharType="begin"/>
        </w:r>
        <w:r w:rsidR="001773F8">
          <w:rPr>
            <w:noProof/>
            <w:webHidden/>
          </w:rPr>
          <w:instrText xml:space="preserve"> PAGEREF _Toc48122230 \h </w:instrText>
        </w:r>
        <w:r w:rsidR="001773F8">
          <w:rPr>
            <w:noProof/>
            <w:webHidden/>
          </w:rPr>
        </w:r>
        <w:r w:rsidR="001773F8">
          <w:rPr>
            <w:noProof/>
            <w:webHidden/>
          </w:rPr>
          <w:fldChar w:fldCharType="separate"/>
        </w:r>
        <w:r w:rsidR="001773F8">
          <w:rPr>
            <w:noProof/>
            <w:webHidden/>
          </w:rPr>
          <w:t>19</w:t>
        </w:r>
        <w:r w:rsidR="001773F8">
          <w:rPr>
            <w:noProof/>
            <w:webHidden/>
          </w:rPr>
          <w:fldChar w:fldCharType="end"/>
        </w:r>
      </w:hyperlink>
    </w:p>
    <w:p w14:paraId="40F4FA9E" w14:textId="2FD723C6" w:rsidR="001773F8" w:rsidRDefault="004F5F37">
      <w:pPr>
        <w:pStyle w:val="Obsah1"/>
        <w:tabs>
          <w:tab w:val="right" w:leader="dot" w:pos="9062"/>
        </w:tabs>
        <w:rPr>
          <w:rFonts w:asciiTheme="minorHAnsi" w:eastAsiaTheme="minorEastAsia" w:hAnsiTheme="minorHAnsi" w:cstheme="minorBidi"/>
          <w:noProof/>
          <w:szCs w:val="22"/>
          <w:lang w:eastAsia="sk-SK"/>
        </w:rPr>
      </w:pPr>
      <w:hyperlink w:anchor="_Toc48122231" w:history="1">
        <w:r w:rsidR="001773F8" w:rsidRPr="003635E1">
          <w:rPr>
            <w:rStyle w:val="Hypertextovprepojenie"/>
            <w:noProof/>
          </w:rPr>
          <w:t>Príloha č.1: PROCESY PRE ODBERNÉ MIESTA</w:t>
        </w:r>
        <w:r w:rsidR="001773F8">
          <w:rPr>
            <w:noProof/>
            <w:webHidden/>
          </w:rPr>
          <w:tab/>
        </w:r>
        <w:r w:rsidR="001773F8">
          <w:rPr>
            <w:noProof/>
            <w:webHidden/>
          </w:rPr>
          <w:fldChar w:fldCharType="begin"/>
        </w:r>
        <w:r w:rsidR="001773F8">
          <w:rPr>
            <w:noProof/>
            <w:webHidden/>
          </w:rPr>
          <w:instrText xml:space="preserve"> PAGEREF _Toc48122231 \h </w:instrText>
        </w:r>
        <w:r w:rsidR="001773F8">
          <w:rPr>
            <w:noProof/>
            <w:webHidden/>
          </w:rPr>
        </w:r>
        <w:r w:rsidR="001773F8">
          <w:rPr>
            <w:noProof/>
            <w:webHidden/>
          </w:rPr>
          <w:fldChar w:fldCharType="separate"/>
        </w:r>
        <w:r w:rsidR="001773F8">
          <w:rPr>
            <w:noProof/>
            <w:webHidden/>
          </w:rPr>
          <w:t>20</w:t>
        </w:r>
        <w:r w:rsidR="001773F8">
          <w:rPr>
            <w:noProof/>
            <w:webHidden/>
          </w:rPr>
          <w:fldChar w:fldCharType="end"/>
        </w:r>
      </w:hyperlink>
    </w:p>
    <w:p w14:paraId="113F508D" w14:textId="7879D92E" w:rsidR="001773F8" w:rsidRDefault="004F5F37">
      <w:pPr>
        <w:pStyle w:val="Obsah2"/>
        <w:tabs>
          <w:tab w:val="left" w:pos="660"/>
          <w:tab w:val="right" w:leader="dot" w:pos="9062"/>
        </w:tabs>
        <w:rPr>
          <w:rFonts w:asciiTheme="minorHAnsi" w:eastAsiaTheme="minorEastAsia" w:hAnsiTheme="minorHAnsi" w:cstheme="minorBidi"/>
          <w:noProof/>
          <w:szCs w:val="22"/>
          <w:lang w:eastAsia="sk-SK"/>
        </w:rPr>
      </w:pPr>
      <w:hyperlink w:anchor="_Toc48122232" w:history="1">
        <w:r w:rsidR="001773F8" w:rsidRPr="003635E1">
          <w:rPr>
            <w:rStyle w:val="Hypertextovprepojenie"/>
            <w:noProof/>
          </w:rPr>
          <w:t>A.</w:t>
        </w:r>
        <w:r w:rsidR="001773F8">
          <w:rPr>
            <w:rFonts w:asciiTheme="minorHAnsi" w:eastAsiaTheme="minorEastAsia" w:hAnsiTheme="minorHAnsi" w:cstheme="minorBidi"/>
            <w:noProof/>
            <w:szCs w:val="22"/>
            <w:lang w:eastAsia="sk-SK"/>
          </w:rPr>
          <w:tab/>
        </w:r>
        <w:r w:rsidR="001773F8" w:rsidRPr="003635E1">
          <w:rPr>
            <w:rStyle w:val="Hypertextovprepojenie"/>
            <w:noProof/>
          </w:rPr>
          <w:t>HLAVNÉ PROCESY</w:t>
        </w:r>
        <w:r w:rsidR="001773F8">
          <w:rPr>
            <w:noProof/>
            <w:webHidden/>
          </w:rPr>
          <w:tab/>
        </w:r>
        <w:r w:rsidR="001773F8">
          <w:rPr>
            <w:noProof/>
            <w:webHidden/>
          </w:rPr>
          <w:fldChar w:fldCharType="begin"/>
        </w:r>
        <w:r w:rsidR="001773F8">
          <w:rPr>
            <w:noProof/>
            <w:webHidden/>
          </w:rPr>
          <w:instrText xml:space="preserve"> PAGEREF _Toc48122232 \h </w:instrText>
        </w:r>
        <w:r w:rsidR="001773F8">
          <w:rPr>
            <w:noProof/>
            <w:webHidden/>
          </w:rPr>
        </w:r>
        <w:r w:rsidR="001773F8">
          <w:rPr>
            <w:noProof/>
            <w:webHidden/>
          </w:rPr>
          <w:fldChar w:fldCharType="separate"/>
        </w:r>
        <w:r w:rsidR="001773F8">
          <w:rPr>
            <w:noProof/>
            <w:webHidden/>
          </w:rPr>
          <w:t>20</w:t>
        </w:r>
        <w:r w:rsidR="001773F8">
          <w:rPr>
            <w:noProof/>
            <w:webHidden/>
          </w:rPr>
          <w:fldChar w:fldCharType="end"/>
        </w:r>
      </w:hyperlink>
    </w:p>
    <w:p w14:paraId="4501D9D5" w14:textId="6297FD02"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3" w:history="1">
        <w:r w:rsidR="001773F8" w:rsidRPr="003635E1">
          <w:rPr>
            <w:rStyle w:val="Hypertextovprepojenie"/>
            <w:noProof/>
          </w:rPr>
          <w:t>A.1</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dodávateľa a bilančnej skupiny“</w:t>
        </w:r>
        <w:r w:rsidR="001773F8">
          <w:rPr>
            <w:noProof/>
            <w:webHidden/>
          </w:rPr>
          <w:tab/>
        </w:r>
        <w:r w:rsidR="001773F8">
          <w:rPr>
            <w:noProof/>
            <w:webHidden/>
          </w:rPr>
          <w:fldChar w:fldCharType="begin"/>
        </w:r>
        <w:r w:rsidR="001773F8">
          <w:rPr>
            <w:noProof/>
            <w:webHidden/>
          </w:rPr>
          <w:instrText xml:space="preserve"> PAGEREF _Toc48122233 \h </w:instrText>
        </w:r>
        <w:r w:rsidR="001773F8">
          <w:rPr>
            <w:noProof/>
            <w:webHidden/>
          </w:rPr>
        </w:r>
        <w:r w:rsidR="001773F8">
          <w:rPr>
            <w:noProof/>
            <w:webHidden/>
          </w:rPr>
          <w:fldChar w:fldCharType="separate"/>
        </w:r>
        <w:r w:rsidR="001773F8">
          <w:rPr>
            <w:noProof/>
            <w:webHidden/>
          </w:rPr>
          <w:t>20</w:t>
        </w:r>
        <w:r w:rsidR="001773F8">
          <w:rPr>
            <w:noProof/>
            <w:webHidden/>
          </w:rPr>
          <w:fldChar w:fldCharType="end"/>
        </w:r>
      </w:hyperlink>
    </w:p>
    <w:p w14:paraId="730EAB73" w14:textId="27243787"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4" w:history="1">
        <w:r w:rsidR="001773F8" w:rsidRPr="003635E1">
          <w:rPr>
            <w:rStyle w:val="Hypertextovprepojenie"/>
            <w:noProof/>
          </w:rPr>
          <w:t>A.2</w:t>
        </w:r>
        <w:r w:rsidR="001773F8">
          <w:rPr>
            <w:rFonts w:asciiTheme="minorHAnsi" w:eastAsiaTheme="minorEastAsia" w:hAnsiTheme="minorHAnsi" w:cstheme="minorBidi"/>
            <w:noProof/>
            <w:szCs w:val="22"/>
            <w:lang w:eastAsia="sk-SK"/>
          </w:rPr>
          <w:tab/>
        </w:r>
        <w:r w:rsidR="001773F8" w:rsidRPr="003635E1">
          <w:rPr>
            <w:rStyle w:val="Hypertextovprepojenie"/>
            <w:noProof/>
          </w:rPr>
          <w:t>Proces „Prepis v rámci bilančnej skupiny“</w:t>
        </w:r>
        <w:r w:rsidR="001773F8">
          <w:rPr>
            <w:noProof/>
            <w:webHidden/>
          </w:rPr>
          <w:tab/>
        </w:r>
        <w:r w:rsidR="001773F8">
          <w:rPr>
            <w:noProof/>
            <w:webHidden/>
          </w:rPr>
          <w:fldChar w:fldCharType="begin"/>
        </w:r>
        <w:r w:rsidR="001773F8">
          <w:rPr>
            <w:noProof/>
            <w:webHidden/>
          </w:rPr>
          <w:instrText xml:space="preserve"> PAGEREF _Toc48122234 \h </w:instrText>
        </w:r>
        <w:r w:rsidR="001773F8">
          <w:rPr>
            <w:noProof/>
            <w:webHidden/>
          </w:rPr>
        </w:r>
        <w:r w:rsidR="001773F8">
          <w:rPr>
            <w:noProof/>
            <w:webHidden/>
          </w:rPr>
          <w:fldChar w:fldCharType="separate"/>
        </w:r>
        <w:r w:rsidR="001773F8">
          <w:rPr>
            <w:noProof/>
            <w:webHidden/>
          </w:rPr>
          <w:t>26</w:t>
        </w:r>
        <w:r w:rsidR="001773F8">
          <w:rPr>
            <w:noProof/>
            <w:webHidden/>
          </w:rPr>
          <w:fldChar w:fldCharType="end"/>
        </w:r>
      </w:hyperlink>
    </w:p>
    <w:p w14:paraId="14D44A46" w14:textId="6700D1C0"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5" w:history="1">
        <w:r w:rsidR="001773F8" w:rsidRPr="003635E1">
          <w:rPr>
            <w:rStyle w:val="Hypertextovprepojenie"/>
            <w:noProof/>
          </w:rPr>
          <w:t>A.3</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odberateľa bez zmeny bilančnej skupiny“</w:t>
        </w:r>
        <w:r w:rsidR="001773F8">
          <w:rPr>
            <w:noProof/>
            <w:webHidden/>
          </w:rPr>
          <w:tab/>
        </w:r>
        <w:r w:rsidR="001773F8">
          <w:rPr>
            <w:noProof/>
            <w:webHidden/>
          </w:rPr>
          <w:fldChar w:fldCharType="begin"/>
        </w:r>
        <w:r w:rsidR="001773F8">
          <w:rPr>
            <w:noProof/>
            <w:webHidden/>
          </w:rPr>
          <w:instrText xml:space="preserve"> PAGEREF _Toc48122235 \h </w:instrText>
        </w:r>
        <w:r w:rsidR="001773F8">
          <w:rPr>
            <w:noProof/>
            <w:webHidden/>
          </w:rPr>
        </w:r>
        <w:r w:rsidR="001773F8">
          <w:rPr>
            <w:noProof/>
            <w:webHidden/>
          </w:rPr>
          <w:fldChar w:fldCharType="separate"/>
        </w:r>
        <w:r w:rsidR="001773F8">
          <w:rPr>
            <w:noProof/>
            <w:webHidden/>
          </w:rPr>
          <w:t>30</w:t>
        </w:r>
        <w:r w:rsidR="001773F8">
          <w:rPr>
            <w:noProof/>
            <w:webHidden/>
          </w:rPr>
          <w:fldChar w:fldCharType="end"/>
        </w:r>
      </w:hyperlink>
    </w:p>
    <w:p w14:paraId="2F321DB2" w14:textId="5674F95B"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6" w:history="1">
        <w:r w:rsidR="001773F8" w:rsidRPr="003635E1">
          <w:rPr>
            <w:rStyle w:val="Hypertextovprepojenie"/>
            <w:noProof/>
          </w:rPr>
          <w:t>A.4</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odberateľa so zmenou bilančnej skupiny“</w:t>
        </w:r>
        <w:r w:rsidR="001773F8">
          <w:rPr>
            <w:noProof/>
            <w:webHidden/>
          </w:rPr>
          <w:tab/>
        </w:r>
        <w:r w:rsidR="001773F8">
          <w:rPr>
            <w:noProof/>
            <w:webHidden/>
          </w:rPr>
          <w:fldChar w:fldCharType="begin"/>
        </w:r>
        <w:r w:rsidR="001773F8">
          <w:rPr>
            <w:noProof/>
            <w:webHidden/>
          </w:rPr>
          <w:instrText xml:space="preserve"> PAGEREF _Toc48122236 \h </w:instrText>
        </w:r>
        <w:r w:rsidR="001773F8">
          <w:rPr>
            <w:noProof/>
            <w:webHidden/>
          </w:rPr>
        </w:r>
        <w:r w:rsidR="001773F8">
          <w:rPr>
            <w:noProof/>
            <w:webHidden/>
          </w:rPr>
          <w:fldChar w:fldCharType="separate"/>
        </w:r>
        <w:r w:rsidR="001773F8">
          <w:rPr>
            <w:noProof/>
            <w:webHidden/>
          </w:rPr>
          <w:t>36</w:t>
        </w:r>
        <w:r w:rsidR="001773F8">
          <w:rPr>
            <w:noProof/>
            <w:webHidden/>
          </w:rPr>
          <w:fldChar w:fldCharType="end"/>
        </w:r>
      </w:hyperlink>
    </w:p>
    <w:p w14:paraId="30AA0D55" w14:textId="66106DA7"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7" w:history="1">
        <w:r w:rsidR="001773F8" w:rsidRPr="003635E1">
          <w:rPr>
            <w:rStyle w:val="Hypertextovprepojenie"/>
            <w:noProof/>
          </w:rPr>
          <w:t>A.5</w:t>
        </w:r>
        <w:r w:rsidR="001773F8">
          <w:rPr>
            <w:rFonts w:asciiTheme="minorHAnsi" w:eastAsiaTheme="minorEastAsia" w:hAnsiTheme="minorHAnsi" w:cstheme="minorBidi"/>
            <w:noProof/>
            <w:szCs w:val="22"/>
            <w:lang w:eastAsia="sk-SK"/>
          </w:rPr>
          <w:tab/>
        </w:r>
        <w:r w:rsidR="001773F8" w:rsidRPr="003635E1">
          <w:rPr>
            <w:rStyle w:val="Hypertextovprepojenie"/>
            <w:noProof/>
          </w:rPr>
          <w:t>Proces „Nové prihlásenie“</w:t>
        </w:r>
        <w:r w:rsidR="001773F8">
          <w:rPr>
            <w:noProof/>
            <w:webHidden/>
          </w:rPr>
          <w:tab/>
        </w:r>
        <w:r w:rsidR="001773F8">
          <w:rPr>
            <w:noProof/>
            <w:webHidden/>
          </w:rPr>
          <w:fldChar w:fldCharType="begin"/>
        </w:r>
        <w:r w:rsidR="001773F8">
          <w:rPr>
            <w:noProof/>
            <w:webHidden/>
          </w:rPr>
          <w:instrText xml:space="preserve"> PAGEREF _Toc48122237 \h </w:instrText>
        </w:r>
        <w:r w:rsidR="001773F8">
          <w:rPr>
            <w:noProof/>
            <w:webHidden/>
          </w:rPr>
        </w:r>
        <w:r w:rsidR="001773F8">
          <w:rPr>
            <w:noProof/>
            <w:webHidden/>
          </w:rPr>
          <w:fldChar w:fldCharType="separate"/>
        </w:r>
        <w:r w:rsidR="001773F8">
          <w:rPr>
            <w:noProof/>
            <w:webHidden/>
          </w:rPr>
          <w:t>42</w:t>
        </w:r>
        <w:r w:rsidR="001773F8">
          <w:rPr>
            <w:noProof/>
            <w:webHidden/>
          </w:rPr>
          <w:fldChar w:fldCharType="end"/>
        </w:r>
      </w:hyperlink>
    </w:p>
    <w:p w14:paraId="06CE3D4A" w14:textId="162345BD"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8" w:history="1">
        <w:r w:rsidR="001773F8" w:rsidRPr="003635E1">
          <w:rPr>
            <w:rStyle w:val="Hypertextovprepojenie"/>
            <w:noProof/>
          </w:rPr>
          <w:t>A.6</w:t>
        </w:r>
        <w:r w:rsidR="001773F8">
          <w:rPr>
            <w:rFonts w:asciiTheme="minorHAnsi" w:eastAsiaTheme="minorEastAsia" w:hAnsiTheme="minorHAnsi" w:cstheme="minorBidi"/>
            <w:noProof/>
            <w:szCs w:val="22"/>
            <w:lang w:eastAsia="sk-SK"/>
          </w:rPr>
          <w:tab/>
        </w:r>
        <w:r w:rsidR="001773F8" w:rsidRPr="003635E1">
          <w:rPr>
            <w:rStyle w:val="Hypertextovprepojenie"/>
            <w:noProof/>
          </w:rPr>
          <w:t>Proces „Ukončenie distribúcie“</w:t>
        </w:r>
        <w:r w:rsidR="001773F8">
          <w:rPr>
            <w:noProof/>
            <w:webHidden/>
          </w:rPr>
          <w:tab/>
        </w:r>
        <w:r w:rsidR="001773F8">
          <w:rPr>
            <w:noProof/>
            <w:webHidden/>
          </w:rPr>
          <w:fldChar w:fldCharType="begin"/>
        </w:r>
        <w:r w:rsidR="001773F8">
          <w:rPr>
            <w:noProof/>
            <w:webHidden/>
          </w:rPr>
          <w:instrText xml:space="preserve"> PAGEREF _Toc48122238 \h </w:instrText>
        </w:r>
        <w:r w:rsidR="001773F8">
          <w:rPr>
            <w:noProof/>
            <w:webHidden/>
          </w:rPr>
        </w:r>
        <w:r w:rsidR="001773F8">
          <w:rPr>
            <w:noProof/>
            <w:webHidden/>
          </w:rPr>
          <w:fldChar w:fldCharType="separate"/>
        </w:r>
        <w:r w:rsidR="001773F8">
          <w:rPr>
            <w:noProof/>
            <w:webHidden/>
          </w:rPr>
          <w:t>45</w:t>
        </w:r>
        <w:r w:rsidR="001773F8">
          <w:rPr>
            <w:noProof/>
            <w:webHidden/>
          </w:rPr>
          <w:fldChar w:fldCharType="end"/>
        </w:r>
      </w:hyperlink>
    </w:p>
    <w:p w14:paraId="3111F755" w14:textId="4FF0A0D5"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39" w:history="1">
        <w:r w:rsidR="001773F8" w:rsidRPr="003635E1">
          <w:rPr>
            <w:rStyle w:val="Hypertextovprepojenie"/>
            <w:noProof/>
          </w:rPr>
          <w:t>A.7</w:t>
        </w:r>
        <w:r w:rsidR="001773F8">
          <w:rPr>
            <w:rFonts w:asciiTheme="minorHAnsi" w:eastAsiaTheme="minorEastAsia" w:hAnsiTheme="minorHAnsi" w:cstheme="minorBidi"/>
            <w:noProof/>
            <w:szCs w:val="22"/>
            <w:lang w:eastAsia="sk-SK"/>
          </w:rPr>
          <w:tab/>
        </w:r>
        <w:r w:rsidR="001773F8" w:rsidRPr="003635E1">
          <w:rPr>
            <w:rStyle w:val="Hypertextovprepojenie"/>
            <w:noProof/>
          </w:rPr>
          <w:t>Proces „Krátkodobý odber“</w:t>
        </w:r>
        <w:r w:rsidR="001773F8">
          <w:rPr>
            <w:noProof/>
            <w:webHidden/>
          </w:rPr>
          <w:tab/>
        </w:r>
        <w:r w:rsidR="001773F8">
          <w:rPr>
            <w:noProof/>
            <w:webHidden/>
          </w:rPr>
          <w:fldChar w:fldCharType="begin"/>
        </w:r>
        <w:r w:rsidR="001773F8">
          <w:rPr>
            <w:noProof/>
            <w:webHidden/>
          </w:rPr>
          <w:instrText xml:space="preserve"> PAGEREF _Toc48122239 \h </w:instrText>
        </w:r>
        <w:r w:rsidR="001773F8">
          <w:rPr>
            <w:noProof/>
            <w:webHidden/>
          </w:rPr>
        </w:r>
        <w:r w:rsidR="001773F8">
          <w:rPr>
            <w:noProof/>
            <w:webHidden/>
          </w:rPr>
          <w:fldChar w:fldCharType="separate"/>
        </w:r>
        <w:r w:rsidR="001773F8">
          <w:rPr>
            <w:noProof/>
            <w:webHidden/>
          </w:rPr>
          <w:t>47</w:t>
        </w:r>
        <w:r w:rsidR="001773F8">
          <w:rPr>
            <w:noProof/>
            <w:webHidden/>
          </w:rPr>
          <w:fldChar w:fldCharType="end"/>
        </w:r>
      </w:hyperlink>
    </w:p>
    <w:p w14:paraId="194A3B3E" w14:textId="7DA80A9A"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40" w:history="1">
        <w:r w:rsidR="001773F8" w:rsidRPr="003635E1">
          <w:rPr>
            <w:rStyle w:val="Hypertextovprepojenie"/>
            <w:noProof/>
          </w:rPr>
          <w:t>A.8</w:t>
        </w:r>
        <w:r w:rsidR="001773F8">
          <w:rPr>
            <w:rFonts w:asciiTheme="minorHAnsi" w:eastAsiaTheme="minorEastAsia" w:hAnsiTheme="minorHAnsi" w:cstheme="minorBidi"/>
            <w:noProof/>
            <w:szCs w:val="22"/>
            <w:lang w:eastAsia="sk-SK"/>
          </w:rPr>
          <w:tab/>
        </w:r>
        <w:r w:rsidR="001773F8" w:rsidRPr="003635E1">
          <w:rPr>
            <w:rStyle w:val="Hypertextovprepojenie"/>
            <w:noProof/>
          </w:rPr>
          <w:t>Proces „DPI-Dodávateľ poslednej inštancie“</w:t>
        </w:r>
        <w:r w:rsidR="001773F8">
          <w:rPr>
            <w:noProof/>
            <w:webHidden/>
          </w:rPr>
          <w:tab/>
        </w:r>
        <w:r w:rsidR="001773F8">
          <w:rPr>
            <w:noProof/>
            <w:webHidden/>
          </w:rPr>
          <w:fldChar w:fldCharType="begin"/>
        </w:r>
        <w:r w:rsidR="001773F8">
          <w:rPr>
            <w:noProof/>
            <w:webHidden/>
          </w:rPr>
          <w:instrText xml:space="preserve"> PAGEREF _Toc48122240 \h </w:instrText>
        </w:r>
        <w:r w:rsidR="001773F8">
          <w:rPr>
            <w:noProof/>
            <w:webHidden/>
          </w:rPr>
        </w:r>
        <w:r w:rsidR="001773F8">
          <w:rPr>
            <w:noProof/>
            <w:webHidden/>
          </w:rPr>
          <w:fldChar w:fldCharType="separate"/>
        </w:r>
        <w:r w:rsidR="001773F8">
          <w:rPr>
            <w:noProof/>
            <w:webHidden/>
          </w:rPr>
          <w:t>51</w:t>
        </w:r>
        <w:r w:rsidR="001773F8">
          <w:rPr>
            <w:noProof/>
            <w:webHidden/>
          </w:rPr>
          <w:fldChar w:fldCharType="end"/>
        </w:r>
      </w:hyperlink>
    </w:p>
    <w:p w14:paraId="4FCF7850" w14:textId="128DCDDA"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41" w:history="1">
        <w:r w:rsidR="001773F8" w:rsidRPr="003635E1">
          <w:rPr>
            <w:rStyle w:val="Hypertextovprepojenie"/>
            <w:noProof/>
          </w:rPr>
          <w:t>A.8.1</w:t>
        </w:r>
        <w:r w:rsidR="001773F8">
          <w:rPr>
            <w:rFonts w:asciiTheme="minorHAnsi" w:eastAsiaTheme="minorEastAsia" w:hAnsiTheme="minorHAnsi" w:cstheme="minorBidi"/>
            <w:noProof/>
            <w:szCs w:val="22"/>
            <w:lang w:eastAsia="sk-SK"/>
          </w:rPr>
          <w:tab/>
        </w:r>
        <w:r w:rsidR="001773F8" w:rsidRPr="003635E1">
          <w:rPr>
            <w:rStyle w:val="Hypertextovprepojenie"/>
            <w:noProof/>
          </w:rPr>
          <w:t>Vstup OM do režimu DPI</w:t>
        </w:r>
        <w:r w:rsidR="001773F8">
          <w:rPr>
            <w:noProof/>
            <w:webHidden/>
          </w:rPr>
          <w:tab/>
        </w:r>
        <w:r w:rsidR="001773F8">
          <w:rPr>
            <w:noProof/>
            <w:webHidden/>
          </w:rPr>
          <w:fldChar w:fldCharType="begin"/>
        </w:r>
        <w:r w:rsidR="001773F8">
          <w:rPr>
            <w:noProof/>
            <w:webHidden/>
          </w:rPr>
          <w:instrText xml:space="preserve"> PAGEREF _Toc48122241 \h </w:instrText>
        </w:r>
        <w:r w:rsidR="001773F8">
          <w:rPr>
            <w:noProof/>
            <w:webHidden/>
          </w:rPr>
        </w:r>
        <w:r w:rsidR="001773F8">
          <w:rPr>
            <w:noProof/>
            <w:webHidden/>
          </w:rPr>
          <w:fldChar w:fldCharType="separate"/>
        </w:r>
        <w:r w:rsidR="001773F8">
          <w:rPr>
            <w:noProof/>
            <w:webHidden/>
          </w:rPr>
          <w:t>52</w:t>
        </w:r>
        <w:r w:rsidR="001773F8">
          <w:rPr>
            <w:noProof/>
            <w:webHidden/>
          </w:rPr>
          <w:fldChar w:fldCharType="end"/>
        </w:r>
      </w:hyperlink>
    </w:p>
    <w:p w14:paraId="65477724" w14:textId="05BFF0A8"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42" w:history="1">
        <w:r w:rsidR="001773F8" w:rsidRPr="003635E1">
          <w:rPr>
            <w:rStyle w:val="Hypertextovprepojenie"/>
            <w:noProof/>
          </w:rPr>
          <w:t>A.8.2</w:t>
        </w:r>
        <w:r w:rsidR="001773F8">
          <w:rPr>
            <w:rFonts w:asciiTheme="minorHAnsi" w:eastAsiaTheme="minorEastAsia" w:hAnsiTheme="minorHAnsi" w:cstheme="minorBidi"/>
            <w:noProof/>
            <w:szCs w:val="22"/>
            <w:lang w:eastAsia="sk-SK"/>
          </w:rPr>
          <w:tab/>
        </w:r>
        <w:r w:rsidR="001773F8" w:rsidRPr="003635E1">
          <w:rPr>
            <w:rStyle w:val="Hypertextovprepojenie"/>
            <w:noProof/>
          </w:rPr>
          <w:t>Ukončenie režimu DPI – Uplynutím stanovenej doby dodávky poslednej inštancie</w:t>
        </w:r>
        <w:r w:rsidR="001773F8">
          <w:rPr>
            <w:noProof/>
            <w:webHidden/>
          </w:rPr>
          <w:tab/>
        </w:r>
        <w:r w:rsidR="001773F8">
          <w:rPr>
            <w:noProof/>
            <w:webHidden/>
          </w:rPr>
          <w:fldChar w:fldCharType="begin"/>
        </w:r>
        <w:r w:rsidR="001773F8">
          <w:rPr>
            <w:noProof/>
            <w:webHidden/>
          </w:rPr>
          <w:instrText xml:space="preserve"> PAGEREF _Toc48122242 \h </w:instrText>
        </w:r>
        <w:r w:rsidR="001773F8">
          <w:rPr>
            <w:noProof/>
            <w:webHidden/>
          </w:rPr>
        </w:r>
        <w:r w:rsidR="001773F8">
          <w:rPr>
            <w:noProof/>
            <w:webHidden/>
          </w:rPr>
          <w:fldChar w:fldCharType="separate"/>
        </w:r>
        <w:r w:rsidR="001773F8">
          <w:rPr>
            <w:noProof/>
            <w:webHidden/>
          </w:rPr>
          <w:t>55</w:t>
        </w:r>
        <w:r w:rsidR="001773F8">
          <w:rPr>
            <w:noProof/>
            <w:webHidden/>
          </w:rPr>
          <w:fldChar w:fldCharType="end"/>
        </w:r>
      </w:hyperlink>
    </w:p>
    <w:p w14:paraId="01B2975E" w14:textId="49536CD2"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43" w:history="1">
        <w:r w:rsidR="001773F8" w:rsidRPr="003635E1">
          <w:rPr>
            <w:rStyle w:val="Hypertextovprepojenie"/>
            <w:noProof/>
          </w:rPr>
          <w:t>A.8.3</w:t>
        </w:r>
        <w:r w:rsidR="001773F8">
          <w:rPr>
            <w:rFonts w:asciiTheme="minorHAnsi" w:eastAsiaTheme="minorEastAsia" w:hAnsiTheme="minorHAnsi" w:cstheme="minorBidi"/>
            <w:noProof/>
            <w:szCs w:val="22"/>
            <w:lang w:eastAsia="sk-SK"/>
          </w:rPr>
          <w:tab/>
        </w:r>
        <w:r w:rsidR="001773F8" w:rsidRPr="003635E1">
          <w:rPr>
            <w:rStyle w:val="Hypertextovprepojenie"/>
            <w:noProof/>
          </w:rPr>
          <w:t>Ukončenie režimu DPI – Výmena dodávateľa</w:t>
        </w:r>
        <w:r w:rsidR="001773F8">
          <w:rPr>
            <w:noProof/>
            <w:webHidden/>
          </w:rPr>
          <w:tab/>
        </w:r>
        <w:r w:rsidR="001773F8">
          <w:rPr>
            <w:noProof/>
            <w:webHidden/>
          </w:rPr>
          <w:fldChar w:fldCharType="begin"/>
        </w:r>
        <w:r w:rsidR="001773F8">
          <w:rPr>
            <w:noProof/>
            <w:webHidden/>
          </w:rPr>
          <w:instrText xml:space="preserve"> PAGEREF _Toc48122243 \h </w:instrText>
        </w:r>
        <w:r w:rsidR="001773F8">
          <w:rPr>
            <w:noProof/>
            <w:webHidden/>
          </w:rPr>
        </w:r>
        <w:r w:rsidR="001773F8">
          <w:rPr>
            <w:noProof/>
            <w:webHidden/>
          </w:rPr>
          <w:fldChar w:fldCharType="separate"/>
        </w:r>
        <w:r w:rsidR="001773F8">
          <w:rPr>
            <w:noProof/>
            <w:webHidden/>
          </w:rPr>
          <w:t>57</w:t>
        </w:r>
        <w:r w:rsidR="001773F8">
          <w:rPr>
            <w:noProof/>
            <w:webHidden/>
          </w:rPr>
          <w:fldChar w:fldCharType="end"/>
        </w:r>
      </w:hyperlink>
    </w:p>
    <w:p w14:paraId="3B65AB38" w14:textId="7AC7C405"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44" w:history="1">
        <w:r w:rsidR="001773F8" w:rsidRPr="003635E1">
          <w:rPr>
            <w:rStyle w:val="Hypertextovprepojenie"/>
            <w:noProof/>
          </w:rPr>
          <w:t>A.8.4</w:t>
        </w:r>
        <w:r w:rsidR="001773F8">
          <w:rPr>
            <w:rFonts w:asciiTheme="minorHAnsi" w:eastAsiaTheme="minorEastAsia" w:hAnsiTheme="minorHAnsi" w:cstheme="minorBidi"/>
            <w:noProof/>
            <w:szCs w:val="22"/>
            <w:lang w:eastAsia="sk-SK"/>
          </w:rPr>
          <w:tab/>
        </w:r>
        <w:r w:rsidR="001773F8" w:rsidRPr="003635E1">
          <w:rPr>
            <w:rStyle w:val="Hypertextovprepojenie"/>
            <w:noProof/>
          </w:rPr>
          <w:t>Ukončenie režimu DPI – Uzatvorenie zmluvy s DPI</w:t>
        </w:r>
        <w:r w:rsidR="001773F8">
          <w:rPr>
            <w:noProof/>
            <w:webHidden/>
          </w:rPr>
          <w:tab/>
        </w:r>
        <w:r w:rsidR="001773F8">
          <w:rPr>
            <w:noProof/>
            <w:webHidden/>
          </w:rPr>
          <w:fldChar w:fldCharType="begin"/>
        </w:r>
        <w:r w:rsidR="001773F8">
          <w:rPr>
            <w:noProof/>
            <w:webHidden/>
          </w:rPr>
          <w:instrText xml:space="preserve"> PAGEREF _Toc48122244 \h </w:instrText>
        </w:r>
        <w:r w:rsidR="001773F8">
          <w:rPr>
            <w:noProof/>
            <w:webHidden/>
          </w:rPr>
        </w:r>
        <w:r w:rsidR="001773F8">
          <w:rPr>
            <w:noProof/>
            <w:webHidden/>
          </w:rPr>
          <w:fldChar w:fldCharType="separate"/>
        </w:r>
        <w:r w:rsidR="001773F8">
          <w:rPr>
            <w:noProof/>
            <w:webHidden/>
          </w:rPr>
          <w:t>59</w:t>
        </w:r>
        <w:r w:rsidR="001773F8">
          <w:rPr>
            <w:noProof/>
            <w:webHidden/>
          </w:rPr>
          <w:fldChar w:fldCharType="end"/>
        </w:r>
      </w:hyperlink>
    </w:p>
    <w:p w14:paraId="4666546B" w14:textId="2172F967" w:rsidR="001773F8" w:rsidRDefault="004F5F37">
      <w:pPr>
        <w:pStyle w:val="Obsah2"/>
        <w:tabs>
          <w:tab w:val="left" w:pos="660"/>
          <w:tab w:val="right" w:leader="dot" w:pos="9062"/>
        </w:tabs>
        <w:rPr>
          <w:rFonts w:asciiTheme="minorHAnsi" w:eastAsiaTheme="minorEastAsia" w:hAnsiTheme="minorHAnsi" w:cstheme="minorBidi"/>
          <w:noProof/>
          <w:szCs w:val="22"/>
          <w:lang w:eastAsia="sk-SK"/>
        </w:rPr>
      </w:pPr>
      <w:hyperlink w:anchor="_Toc48122245" w:history="1">
        <w:r w:rsidR="001773F8" w:rsidRPr="003635E1">
          <w:rPr>
            <w:rStyle w:val="Hypertextovprepojenie"/>
            <w:noProof/>
          </w:rPr>
          <w:t>B.</w:t>
        </w:r>
        <w:r w:rsidR="001773F8">
          <w:rPr>
            <w:rFonts w:asciiTheme="minorHAnsi" w:eastAsiaTheme="minorEastAsia" w:hAnsiTheme="minorHAnsi" w:cstheme="minorBidi"/>
            <w:noProof/>
            <w:szCs w:val="22"/>
            <w:lang w:eastAsia="sk-SK"/>
          </w:rPr>
          <w:tab/>
        </w:r>
        <w:r w:rsidR="001773F8" w:rsidRPr="003635E1">
          <w:rPr>
            <w:rStyle w:val="Hypertextovprepojenie"/>
            <w:noProof/>
          </w:rPr>
          <w:t>SKUPINA: ZMENY ZMLUVNÝCH KMEŇOVÝCH DÁT</w:t>
        </w:r>
        <w:r w:rsidR="001773F8">
          <w:rPr>
            <w:noProof/>
            <w:webHidden/>
          </w:rPr>
          <w:tab/>
        </w:r>
        <w:r w:rsidR="001773F8">
          <w:rPr>
            <w:noProof/>
            <w:webHidden/>
          </w:rPr>
          <w:fldChar w:fldCharType="begin"/>
        </w:r>
        <w:r w:rsidR="001773F8">
          <w:rPr>
            <w:noProof/>
            <w:webHidden/>
          </w:rPr>
          <w:instrText xml:space="preserve"> PAGEREF _Toc48122245 \h </w:instrText>
        </w:r>
        <w:r w:rsidR="001773F8">
          <w:rPr>
            <w:noProof/>
            <w:webHidden/>
          </w:rPr>
        </w:r>
        <w:r w:rsidR="001773F8">
          <w:rPr>
            <w:noProof/>
            <w:webHidden/>
          </w:rPr>
          <w:fldChar w:fldCharType="separate"/>
        </w:r>
        <w:r w:rsidR="001773F8">
          <w:rPr>
            <w:noProof/>
            <w:webHidden/>
          </w:rPr>
          <w:t>61</w:t>
        </w:r>
        <w:r w:rsidR="001773F8">
          <w:rPr>
            <w:noProof/>
            <w:webHidden/>
          </w:rPr>
          <w:fldChar w:fldCharType="end"/>
        </w:r>
      </w:hyperlink>
    </w:p>
    <w:p w14:paraId="5EC16BE1" w14:textId="71774CC0"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46" w:history="1">
        <w:r w:rsidR="001773F8" w:rsidRPr="003635E1">
          <w:rPr>
            <w:rStyle w:val="Hypertextovprepojenie"/>
            <w:noProof/>
          </w:rPr>
          <w:t>B.1</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technických parametrov odberného miesta“</w:t>
        </w:r>
        <w:r w:rsidR="001773F8">
          <w:rPr>
            <w:noProof/>
            <w:webHidden/>
          </w:rPr>
          <w:tab/>
        </w:r>
        <w:r w:rsidR="001773F8">
          <w:rPr>
            <w:noProof/>
            <w:webHidden/>
          </w:rPr>
          <w:fldChar w:fldCharType="begin"/>
        </w:r>
        <w:r w:rsidR="001773F8">
          <w:rPr>
            <w:noProof/>
            <w:webHidden/>
          </w:rPr>
          <w:instrText xml:space="preserve"> PAGEREF _Toc48122246 \h </w:instrText>
        </w:r>
        <w:r w:rsidR="001773F8">
          <w:rPr>
            <w:noProof/>
            <w:webHidden/>
          </w:rPr>
        </w:r>
        <w:r w:rsidR="001773F8">
          <w:rPr>
            <w:noProof/>
            <w:webHidden/>
          </w:rPr>
          <w:fldChar w:fldCharType="separate"/>
        </w:r>
        <w:r w:rsidR="001773F8">
          <w:rPr>
            <w:noProof/>
            <w:webHidden/>
          </w:rPr>
          <w:t>61</w:t>
        </w:r>
        <w:r w:rsidR="001773F8">
          <w:rPr>
            <w:noProof/>
            <w:webHidden/>
          </w:rPr>
          <w:fldChar w:fldCharType="end"/>
        </w:r>
      </w:hyperlink>
    </w:p>
    <w:p w14:paraId="3D547CDE" w14:textId="5D99895B"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47" w:history="1">
        <w:r w:rsidR="001773F8" w:rsidRPr="003635E1">
          <w:rPr>
            <w:rStyle w:val="Hypertextovprepojenie"/>
            <w:noProof/>
          </w:rPr>
          <w:t>B.2</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obchodných parametrov“</w:t>
        </w:r>
        <w:r w:rsidR="001773F8">
          <w:rPr>
            <w:noProof/>
            <w:webHidden/>
          </w:rPr>
          <w:tab/>
        </w:r>
        <w:r w:rsidR="001773F8">
          <w:rPr>
            <w:noProof/>
            <w:webHidden/>
          </w:rPr>
          <w:fldChar w:fldCharType="begin"/>
        </w:r>
        <w:r w:rsidR="001773F8">
          <w:rPr>
            <w:noProof/>
            <w:webHidden/>
          </w:rPr>
          <w:instrText xml:space="preserve"> PAGEREF _Toc48122247 \h </w:instrText>
        </w:r>
        <w:r w:rsidR="001773F8">
          <w:rPr>
            <w:noProof/>
            <w:webHidden/>
          </w:rPr>
        </w:r>
        <w:r w:rsidR="001773F8">
          <w:rPr>
            <w:noProof/>
            <w:webHidden/>
          </w:rPr>
          <w:fldChar w:fldCharType="separate"/>
        </w:r>
        <w:r w:rsidR="001773F8">
          <w:rPr>
            <w:noProof/>
            <w:webHidden/>
          </w:rPr>
          <w:t>65</w:t>
        </w:r>
        <w:r w:rsidR="001773F8">
          <w:rPr>
            <w:noProof/>
            <w:webHidden/>
          </w:rPr>
          <w:fldChar w:fldCharType="end"/>
        </w:r>
      </w:hyperlink>
    </w:p>
    <w:p w14:paraId="6D471A3A" w14:textId="7D06185F"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48" w:history="1">
        <w:r w:rsidR="001773F8" w:rsidRPr="003635E1">
          <w:rPr>
            <w:rStyle w:val="Hypertextovprepojenie"/>
            <w:noProof/>
          </w:rPr>
          <w:t>B.3</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statusu malý podnik“</w:t>
        </w:r>
        <w:r w:rsidR="001773F8">
          <w:rPr>
            <w:noProof/>
            <w:webHidden/>
          </w:rPr>
          <w:tab/>
        </w:r>
        <w:r w:rsidR="001773F8">
          <w:rPr>
            <w:noProof/>
            <w:webHidden/>
          </w:rPr>
          <w:fldChar w:fldCharType="begin"/>
        </w:r>
        <w:r w:rsidR="001773F8">
          <w:rPr>
            <w:noProof/>
            <w:webHidden/>
          </w:rPr>
          <w:instrText xml:space="preserve"> PAGEREF _Toc48122248 \h </w:instrText>
        </w:r>
        <w:r w:rsidR="001773F8">
          <w:rPr>
            <w:noProof/>
            <w:webHidden/>
          </w:rPr>
        </w:r>
        <w:r w:rsidR="001773F8">
          <w:rPr>
            <w:noProof/>
            <w:webHidden/>
          </w:rPr>
          <w:fldChar w:fldCharType="separate"/>
        </w:r>
        <w:r w:rsidR="001773F8">
          <w:rPr>
            <w:noProof/>
            <w:webHidden/>
          </w:rPr>
          <w:t>67</w:t>
        </w:r>
        <w:r w:rsidR="001773F8">
          <w:rPr>
            <w:noProof/>
            <w:webHidden/>
          </w:rPr>
          <w:fldChar w:fldCharType="end"/>
        </w:r>
      </w:hyperlink>
    </w:p>
    <w:p w14:paraId="5BC60B25" w14:textId="02990885"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49" w:history="1">
        <w:r w:rsidR="001773F8" w:rsidRPr="003635E1">
          <w:rPr>
            <w:rStyle w:val="Hypertextovprepojenie"/>
            <w:noProof/>
          </w:rPr>
          <w:t>C.</w:t>
        </w:r>
        <w:r w:rsidR="001773F8">
          <w:rPr>
            <w:rFonts w:asciiTheme="minorHAnsi" w:eastAsiaTheme="minorEastAsia" w:hAnsiTheme="minorHAnsi" w:cstheme="minorBidi"/>
            <w:noProof/>
            <w:szCs w:val="22"/>
            <w:lang w:eastAsia="sk-SK"/>
          </w:rPr>
          <w:tab/>
        </w:r>
        <w:r w:rsidR="001773F8" w:rsidRPr="003635E1">
          <w:rPr>
            <w:rStyle w:val="Hypertextovprepojenie"/>
            <w:noProof/>
          </w:rPr>
          <w:t>SLUŽBY PDS</w:t>
        </w:r>
        <w:r w:rsidR="001773F8">
          <w:rPr>
            <w:noProof/>
            <w:webHidden/>
          </w:rPr>
          <w:tab/>
        </w:r>
        <w:r w:rsidR="001773F8">
          <w:rPr>
            <w:noProof/>
            <w:webHidden/>
          </w:rPr>
          <w:fldChar w:fldCharType="begin"/>
        </w:r>
        <w:r w:rsidR="001773F8">
          <w:rPr>
            <w:noProof/>
            <w:webHidden/>
          </w:rPr>
          <w:instrText xml:space="preserve"> PAGEREF _Toc48122249 \h </w:instrText>
        </w:r>
        <w:r w:rsidR="001773F8">
          <w:rPr>
            <w:noProof/>
            <w:webHidden/>
          </w:rPr>
        </w:r>
        <w:r w:rsidR="001773F8">
          <w:rPr>
            <w:noProof/>
            <w:webHidden/>
          </w:rPr>
          <w:fldChar w:fldCharType="separate"/>
        </w:r>
        <w:r w:rsidR="001773F8">
          <w:rPr>
            <w:noProof/>
            <w:webHidden/>
          </w:rPr>
          <w:t>69</w:t>
        </w:r>
        <w:r w:rsidR="001773F8">
          <w:rPr>
            <w:noProof/>
            <w:webHidden/>
          </w:rPr>
          <w:fldChar w:fldCharType="end"/>
        </w:r>
      </w:hyperlink>
    </w:p>
    <w:p w14:paraId="57A66FD1" w14:textId="39C6C4A1"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0" w:history="1">
        <w:r w:rsidR="001773F8" w:rsidRPr="003635E1">
          <w:rPr>
            <w:rStyle w:val="Hypertextovprepojenie"/>
            <w:noProof/>
          </w:rPr>
          <w:t>C.1</w:t>
        </w:r>
        <w:r w:rsidR="001773F8">
          <w:rPr>
            <w:rFonts w:asciiTheme="minorHAnsi" w:eastAsiaTheme="minorEastAsia" w:hAnsiTheme="minorHAnsi" w:cstheme="minorBidi"/>
            <w:noProof/>
            <w:szCs w:val="22"/>
            <w:lang w:eastAsia="sk-SK"/>
          </w:rPr>
          <w:tab/>
        </w:r>
        <w:r w:rsidR="001773F8" w:rsidRPr="003635E1">
          <w:rPr>
            <w:rStyle w:val="Hypertextovprepojenie"/>
            <w:noProof/>
          </w:rPr>
          <w:t>Proces „Služba PDS“</w:t>
        </w:r>
        <w:r w:rsidR="001773F8">
          <w:rPr>
            <w:noProof/>
            <w:webHidden/>
          </w:rPr>
          <w:tab/>
        </w:r>
        <w:r w:rsidR="001773F8">
          <w:rPr>
            <w:noProof/>
            <w:webHidden/>
          </w:rPr>
          <w:fldChar w:fldCharType="begin"/>
        </w:r>
        <w:r w:rsidR="001773F8">
          <w:rPr>
            <w:noProof/>
            <w:webHidden/>
          </w:rPr>
          <w:instrText xml:space="preserve"> PAGEREF _Toc48122250 \h </w:instrText>
        </w:r>
        <w:r w:rsidR="001773F8">
          <w:rPr>
            <w:noProof/>
            <w:webHidden/>
          </w:rPr>
        </w:r>
        <w:r w:rsidR="001773F8">
          <w:rPr>
            <w:noProof/>
            <w:webHidden/>
          </w:rPr>
          <w:fldChar w:fldCharType="separate"/>
        </w:r>
        <w:r w:rsidR="001773F8">
          <w:rPr>
            <w:noProof/>
            <w:webHidden/>
          </w:rPr>
          <w:t>69</w:t>
        </w:r>
        <w:r w:rsidR="001773F8">
          <w:rPr>
            <w:noProof/>
            <w:webHidden/>
          </w:rPr>
          <w:fldChar w:fldCharType="end"/>
        </w:r>
      </w:hyperlink>
    </w:p>
    <w:p w14:paraId="271C9BEA" w14:textId="6B06BC2C"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1" w:history="1">
        <w:r w:rsidR="001773F8" w:rsidRPr="003635E1">
          <w:rPr>
            <w:rStyle w:val="Hypertextovprepojenie"/>
            <w:noProof/>
          </w:rPr>
          <w:t>D.</w:t>
        </w:r>
        <w:r w:rsidR="001773F8">
          <w:rPr>
            <w:rFonts w:asciiTheme="minorHAnsi" w:eastAsiaTheme="minorEastAsia" w:hAnsiTheme="minorHAnsi" w:cstheme="minorBidi"/>
            <w:noProof/>
            <w:szCs w:val="22"/>
            <w:lang w:eastAsia="sk-SK"/>
          </w:rPr>
          <w:tab/>
        </w:r>
        <w:r w:rsidR="001773F8" w:rsidRPr="003635E1">
          <w:rPr>
            <w:rStyle w:val="Hypertextovprepojenie"/>
            <w:noProof/>
          </w:rPr>
          <w:t>PROCESY INICIOVANÉ PDS</w:t>
        </w:r>
        <w:r w:rsidR="001773F8">
          <w:rPr>
            <w:noProof/>
            <w:webHidden/>
          </w:rPr>
          <w:tab/>
        </w:r>
        <w:r w:rsidR="001773F8">
          <w:rPr>
            <w:noProof/>
            <w:webHidden/>
          </w:rPr>
          <w:fldChar w:fldCharType="begin"/>
        </w:r>
        <w:r w:rsidR="001773F8">
          <w:rPr>
            <w:noProof/>
            <w:webHidden/>
          </w:rPr>
          <w:instrText xml:space="preserve"> PAGEREF _Toc48122251 \h </w:instrText>
        </w:r>
        <w:r w:rsidR="001773F8">
          <w:rPr>
            <w:noProof/>
            <w:webHidden/>
          </w:rPr>
        </w:r>
        <w:r w:rsidR="001773F8">
          <w:rPr>
            <w:noProof/>
            <w:webHidden/>
          </w:rPr>
          <w:fldChar w:fldCharType="separate"/>
        </w:r>
        <w:r w:rsidR="001773F8">
          <w:rPr>
            <w:noProof/>
            <w:webHidden/>
          </w:rPr>
          <w:t>74</w:t>
        </w:r>
        <w:r w:rsidR="001773F8">
          <w:rPr>
            <w:noProof/>
            <w:webHidden/>
          </w:rPr>
          <w:fldChar w:fldCharType="end"/>
        </w:r>
      </w:hyperlink>
    </w:p>
    <w:p w14:paraId="0F962492" w14:textId="18DD106D"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2" w:history="1">
        <w:r w:rsidR="001773F8" w:rsidRPr="003635E1">
          <w:rPr>
            <w:rStyle w:val="Hypertextovprepojenie"/>
            <w:noProof/>
          </w:rPr>
          <w:t>D.1</w:t>
        </w:r>
        <w:r w:rsidR="001773F8">
          <w:rPr>
            <w:rFonts w:asciiTheme="minorHAnsi" w:eastAsiaTheme="minorEastAsia" w:hAnsiTheme="minorHAnsi" w:cstheme="minorBidi"/>
            <w:noProof/>
            <w:szCs w:val="22"/>
            <w:lang w:eastAsia="sk-SK"/>
          </w:rPr>
          <w:tab/>
        </w:r>
        <w:r w:rsidR="001773F8" w:rsidRPr="003635E1">
          <w:rPr>
            <w:rStyle w:val="Hypertextovprepojenie"/>
            <w:noProof/>
          </w:rPr>
          <w:t>Prerušenie alebo Ukončenie distribúcie zo strany PDS</w:t>
        </w:r>
        <w:r w:rsidR="001773F8">
          <w:rPr>
            <w:noProof/>
            <w:webHidden/>
          </w:rPr>
          <w:tab/>
        </w:r>
        <w:r w:rsidR="001773F8">
          <w:rPr>
            <w:noProof/>
            <w:webHidden/>
          </w:rPr>
          <w:fldChar w:fldCharType="begin"/>
        </w:r>
        <w:r w:rsidR="001773F8">
          <w:rPr>
            <w:noProof/>
            <w:webHidden/>
          </w:rPr>
          <w:instrText xml:space="preserve"> PAGEREF _Toc48122252 \h </w:instrText>
        </w:r>
        <w:r w:rsidR="001773F8">
          <w:rPr>
            <w:noProof/>
            <w:webHidden/>
          </w:rPr>
        </w:r>
        <w:r w:rsidR="001773F8">
          <w:rPr>
            <w:noProof/>
            <w:webHidden/>
          </w:rPr>
          <w:fldChar w:fldCharType="separate"/>
        </w:r>
        <w:r w:rsidR="001773F8">
          <w:rPr>
            <w:noProof/>
            <w:webHidden/>
          </w:rPr>
          <w:t>74</w:t>
        </w:r>
        <w:r w:rsidR="001773F8">
          <w:rPr>
            <w:noProof/>
            <w:webHidden/>
          </w:rPr>
          <w:fldChar w:fldCharType="end"/>
        </w:r>
      </w:hyperlink>
    </w:p>
    <w:p w14:paraId="0E05B03C" w14:textId="40DA5290"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3" w:history="1">
        <w:r w:rsidR="001773F8" w:rsidRPr="003635E1">
          <w:rPr>
            <w:rStyle w:val="Hypertextovprepojenie"/>
            <w:noProof/>
          </w:rPr>
          <w:t>D.2</w:t>
        </w:r>
        <w:r w:rsidR="001773F8">
          <w:rPr>
            <w:rFonts w:asciiTheme="minorHAnsi" w:eastAsiaTheme="minorEastAsia" w:hAnsiTheme="minorHAnsi" w:cstheme="minorBidi"/>
            <w:noProof/>
            <w:szCs w:val="22"/>
            <w:lang w:eastAsia="sk-SK"/>
          </w:rPr>
          <w:tab/>
        </w:r>
        <w:r w:rsidR="001773F8" w:rsidRPr="003635E1">
          <w:rPr>
            <w:rStyle w:val="Hypertextovprepojenie"/>
            <w:noProof/>
          </w:rPr>
          <w:t>Obnovenie distribúcie po jej prerušení zo strany PDS</w:t>
        </w:r>
        <w:r w:rsidR="001773F8">
          <w:rPr>
            <w:noProof/>
            <w:webHidden/>
          </w:rPr>
          <w:tab/>
        </w:r>
        <w:r w:rsidR="001773F8">
          <w:rPr>
            <w:noProof/>
            <w:webHidden/>
          </w:rPr>
          <w:fldChar w:fldCharType="begin"/>
        </w:r>
        <w:r w:rsidR="001773F8">
          <w:rPr>
            <w:noProof/>
            <w:webHidden/>
          </w:rPr>
          <w:instrText xml:space="preserve"> PAGEREF _Toc48122253 \h </w:instrText>
        </w:r>
        <w:r w:rsidR="001773F8">
          <w:rPr>
            <w:noProof/>
            <w:webHidden/>
          </w:rPr>
        </w:r>
        <w:r w:rsidR="001773F8">
          <w:rPr>
            <w:noProof/>
            <w:webHidden/>
          </w:rPr>
          <w:fldChar w:fldCharType="separate"/>
        </w:r>
        <w:r w:rsidR="001773F8">
          <w:rPr>
            <w:noProof/>
            <w:webHidden/>
          </w:rPr>
          <w:t>77</w:t>
        </w:r>
        <w:r w:rsidR="001773F8">
          <w:rPr>
            <w:noProof/>
            <w:webHidden/>
          </w:rPr>
          <w:fldChar w:fldCharType="end"/>
        </w:r>
      </w:hyperlink>
    </w:p>
    <w:p w14:paraId="0B46B44F" w14:textId="0C01EFF8"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4" w:history="1">
        <w:r w:rsidR="001773F8" w:rsidRPr="003635E1">
          <w:rPr>
            <w:rStyle w:val="Hypertextovprepojenie"/>
            <w:noProof/>
          </w:rPr>
          <w:t>D.3</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zmeny kmeňových dát, adresných údajov pripojeného objektu alebo merania zo strany PDS</w:t>
        </w:r>
        <w:r w:rsidR="001773F8">
          <w:rPr>
            <w:noProof/>
            <w:webHidden/>
          </w:rPr>
          <w:tab/>
        </w:r>
        <w:r w:rsidR="001773F8">
          <w:rPr>
            <w:noProof/>
            <w:webHidden/>
          </w:rPr>
          <w:fldChar w:fldCharType="begin"/>
        </w:r>
        <w:r w:rsidR="001773F8">
          <w:rPr>
            <w:noProof/>
            <w:webHidden/>
          </w:rPr>
          <w:instrText xml:space="preserve"> PAGEREF _Toc48122254 \h </w:instrText>
        </w:r>
        <w:r w:rsidR="001773F8">
          <w:rPr>
            <w:noProof/>
            <w:webHidden/>
          </w:rPr>
        </w:r>
        <w:r w:rsidR="001773F8">
          <w:rPr>
            <w:noProof/>
            <w:webHidden/>
          </w:rPr>
          <w:fldChar w:fldCharType="separate"/>
        </w:r>
        <w:r w:rsidR="001773F8">
          <w:rPr>
            <w:noProof/>
            <w:webHidden/>
          </w:rPr>
          <w:t>79</w:t>
        </w:r>
        <w:r w:rsidR="001773F8">
          <w:rPr>
            <w:noProof/>
            <w:webHidden/>
          </w:rPr>
          <w:fldChar w:fldCharType="end"/>
        </w:r>
      </w:hyperlink>
    </w:p>
    <w:p w14:paraId="327FEB41" w14:textId="1AF17D6D"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5" w:history="1">
        <w:r w:rsidR="001773F8" w:rsidRPr="003635E1">
          <w:rPr>
            <w:rStyle w:val="Hypertextovprepojenie"/>
            <w:noProof/>
          </w:rPr>
          <w:t>D.4</w:t>
        </w:r>
        <w:r w:rsidR="001773F8">
          <w:rPr>
            <w:rFonts w:asciiTheme="minorHAnsi" w:eastAsiaTheme="minorEastAsia" w:hAnsiTheme="minorHAnsi" w:cstheme="minorBidi"/>
            <w:noProof/>
            <w:szCs w:val="22"/>
            <w:lang w:eastAsia="sk-SK"/>
          </w:rPr>
          <w:tab/>
        </w:r>
        <w:r w:rsidR="001773F8" w:rsidRPr="003635E1">
          <w:rPr>
            <w:rStyle w:val="Hypertextovprepojenie"/>
            <w:noProof/>
          </w:rPr>
          <w:t>Proces oprava podkladov pre fakturáciu prevádzkovateľom siete</w:t>
        </w:r>
        <w:r w:rsidR="001773F8">
          <w:rPr>
            <w:noProof/>
            <w:webHidden/>
          </w:rPr>
          <w:tab/>
        </w:r>
        <w:r w:rsidR="001773F8">
          <w:rPr>
            <w:noProof/>
            <w:webHidden/>
          </w:rPr>
          <w:fldChar w:fldCharType="begin"/>
        </w:r>
        <w:r w:rsidR="001773F8">
          <w:rPr>
            <w:noProof/>
            <w:webHidden/>
          </w:rPr>
          <w:instrText xml:space="preserve"> PAGEREF _Toc48122255 \h </w:instrText>
        </w:r>
        <w:r w:rsidR="001773F8">
          <w:rPr>
            <w:noProof/>
            <w:webHidden/>
          </w:rPr>
        </w:r>
        <w:r w:rsidR="001773F8">
          <w:rPr>
            <w:noProof/>
            <w:webHidden/>
          </w:rPr>
          <w:fldChar w:fldCharType="separate"/>
        </w:r>
        <w:r w:rsidR="001773F8">
          <w:rPr>
            <w:noProof/>
            <w:webHidden/>
          </w:rPr>
          <w:t>81</w:t>
        </w:r>
        <w:r w:rsidR="001773F8">
          <w:rPr>
            <w:noProof/>
            <w:webHidden/>
          </w:rPr>
          <w:fldChar w:fldCharType="end"/>
        </w:r>
      </w:hyperlink>
    </w:p>
    <w:p w14:paraId="7070EB10" w14:textId="4E772EFA"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56" w:history="1">
        <w:r w:rsidR="001773F8" w:rsidRPr="003635E1">
          <w:rPr>
            <w:rStyle w:val="Hypertextovprepojenie"/>
            <w:noProof/>
          </w:rPr>
          <w:t>D.4.1</w:t>
        </w:r>
        <w:r w:rsidR="001773F8">
          <w:rPr>
            <w:rFonts w:asciiTheme="minorHAnsi" w:eastAsiaTheme="minorEastAsia" w:hAnsiTheme="minorHAnsi" w:cstheme="minorBidi"/>
            <w:noProof/>
            <w:szCs w:val="22"/>
            <w:lang w:eastAsia="sk-SK"/>
          </w:rPr>
          <w:tab/>
        </w:r>
        <w:r w:rsidR="001773F8" w:rsidRPr="003635E1">
          <w:rPr>
            <w:rStyle w:val="Hypertextovprepojenie"/>
            <w:noProof/>
          </w:rPr>
          <w:t>Oprava podkladov</w:t>
        </w:r>
        <w:r w:rsidR="001773F8">
          <w:rPr>
            <w:noProof/>
            <w:webHidden/>
          </w:rPr>
          <w:tab/>
        </w:r>
        <w:r w:rsidR="001773F8">
          <w:rPr>
            <w:noProof/>
            <w:webHidden/>
          </w:rPr>
          <w:fldChar w:fldCharType="begin"/>
        </w:r>
        <w:r w:rsidR="001773F8">
          <w:rPr>
            <w:noProof/>
            <w:webHidden/>
          </w:rPr>
          <w:instrText xml:space="preserve"> PAGEREF _Toc48122256 \h </w:instrText>
        </w:r>
        <w:r w:rsidR="001773F8">
          <w:rPr>
            <w:noProof/>
            <w:webHidden/>
          </w:rPr>
        </w:r>
        <w:r w:rsidR="001773F8">
          <w:rPr>
            <w:noProof/>
            <w:webHidden/>
          </w:rPr>
          <w:fldChar w:fldCharType="separate"/>
        </w:r>
        <w:r w:rsidR="001773F8">
          <w:rPr>
            <w:noProof/>
            <w:webHidden/>
          </w:rPr>
          <w:t>81</w:t>
        </w:r>
        <w:r w:rsidR="001773F8">
          <w:rPr>
            <w:noProof/>
            <w:webHidden/>
          </w:rPr>
          <w:fldChar w:fldCharType="end"/>
        </w:r>
      </w:hyperlink>
    </w:p>
    <w:p w14:paraId="36F6A579" w14:textId="2E466C2A" w:rsidR="001773F8" w:rsidRDefault="004F5F37">
      <w:pPr>
        <w:pStyle w:val="Obsah2"/>
        <w:tabs>
          <w:tab w:val="left" w:pos="1100"/>
          <w:tab w:val="right" w:leader="dot" w:pos="9062"/>
        </w:tabs>
        <w:rPr>
          <w:rFonts w:asciiTheme="minorHAnsi" w:eastAsiaTheme="minorEastAsia" w:hAnsiTheme="minorHAnsi" w:cstheme="minorBidi"/>
          <w:noProof/>
          <w:szCs w:val="22"/>
          <w:lang w:eastAsia="sk-SK"/>
        </w:rPr>
      </w:pPr>
      <w:hyperlink w:anchor="_Toc48122257" w:history="1">
        <w:r w:rsidR="001773F8" w:rsidRPr="003635E1">
          <w:rPr>
            <w:rStyle w:val="Hypertextovprepojenie"/>
            <w:noProof/>
          </w:rPr>
          <w:t>D.4.2</w:t>
        </w:r>
        <w:r w:rsidR="001773F8">
          <w:rPr>
            <w:rFonts w:asciiTheme="minorHAnsi" w:eastAsiaTheme="minorEastAsia" w:hAnsiTheme="minorHAnsi" w:cstheme="minorBidi"/>
            <w:noProof/>
            <w:szCs w:val="22"/>
            <w:lang w:eastAsia="sk-SK"/>
          </w:rPr>
          <w:tab/>
        </w:r>
        <w:r w:rsidR="001773F8" w:rsidRPr="003635E1">
          <w:rPr>
            <w:rStyle w:val="Hypertextovprepojenie"/>
            <w:noProof/>
          </w:rPr>
          <w:t>Oprava podkladov celkovým stornom</w:t>
        </w:r>
        <w:r w:rsidR="001773F8">
          <w:rPr>
            <w:noProof/>
            <w:webHidden/>
          </w:rPr>
          <w:tab/>
        </w:r>
        <w:r w:rsidR="001773F8">
          <w:rPr>
            <w:noProof/>
            <w:webHidden/>
          </w:rPr>
          <w:fldChar w:fldCharType="begin"/>
        </w:r>
        <w:r w:rsidR="001773F8">
          <w:rPr>
            <w:noProof/>
            <w:webHidden/>
          </w:rPr>
          <w:instrText xml:space="preserve"> PAGEREF _Toc48122257 \h </w:instrText>
        </w:r>
        <w:r w:rsidR="001773F8">
          <w:rPr>
            <w:noProof/>
            <w:webHidden/>
          </w:rPr>
        </w:r>
        <w:r w:rsidR="001773F8">
          <w:rPr>
            <w:noProof/>
            <w:webHidden/>
          </w:rPr>
          <w:fldChar w:fldCharType="separate"/>
        </w:r>
        <w:r w:rsidR="001773F8">
          <w:rPr>
            <w:noProof/>
            <w:webHidden/>
          </w:rPr>
          <w:t>83</w:t>
        </w:r>
        <w:r w:rsidR="001773F8">
          <w:rPr>
            <w:noProof/>
            <w:webHidden/>
          </w:rPr>
          <w:fldChar w:fldCharType="end"/>
        </w:r>
      </w:hyperlink>
    </w:p>
    <w:p w14:paraId="2F36D2B9" w14:textId="00C33433" w:rsidR="001773F8" w:rsidRDefault="004F5F37">
      <w:pPr>
        <w:pStyle w:val="Obsah2"/>
        <w:tabs>
          <w:tab w:val="left" w:pos="660"/>
          <w:tab w:val="right" w:leader="dot" w:pos="9062"/>
        </w:tabs>
        <w:rPr>
          <w:rFonts w:asciiTheme="minorHAnsi" w:eastAsiaTheme="minorEastAsia" w:hAnsiTheme="minorHAnsi" w:cstheme="minorBidi"/>
          <w:noProof/>
          <w:szCs w:val="22"/>
          <w:lang w:eastAsia="sk-SK"/>
        </w:rPr>
      </w:pPr>
      <w:hyperlink w:anchor="_Toc48122258" w:history="1">
        <w:r w:rsidR="001773F8" w:rsidRPr="003635E1">
          <w:rPr>
            <w:rStyle w:val="Hypertextovprepojenie"/>
            <w:noProof/>
          </w:rPr>
          <w:t>E.</w:t>
        </w:r>
        <w:r w:rsidR="001773F8">
          <w:rPr>
            <w:rFonts w:asciiTheme="minorHAnsi" w:eastAsiaTheme="minorEastAsia" w:hAnsiTheme="minorHAnsi" w:cstheme="minorBidi"/>
            <w:noProof/>
            <w:szCs w:val="22"/>
            <w:lang w:eastAsia="sk-SK"/>
          </w:rPr>
          <w:tab/>
        </w:r>
        <w:r w:rsidR="001773F8" w:rsidRPr="003635E1">
          <w:rPr>
            <w:rStyle w:val="Hypertextovprepojenie"/>
            <w:noProof/>
          </w:rPr>
          <w:t>REKLAMÁCIA</w:t>
        </w:r>
        <w:r w:rsidR="001773F8">
          <w:rPr>
            <w:noProof/>
            <w:webHidden/>
          </w:rPr>
          <w:tab/>
        </w:r>
        <w:r w:rsidR="001773F8">
          <w:rPr>
            <w:noProof/>
            <w:webHidden/>
          </w:rPr>
          <w:fldChar w:fldCharType="begin"/>
        </w:r>
        <w:r w:rsidR="001773F8">
          <w:rPr>
            <w:noProof/>
            <w:webHidden/>
          </w:rPr>
          <w:instrText xml:space="preserve"> PAGEREF _Toc48122258 \h </w:instrText>
        </w:r>
        <w:r w:rsidR="001773F8">
          <w:rPr>
            <w:noProof/>
            <w:webHidden/>
          </w:rPr>
        </w:r>
        <w:r w:rsidR="001773F8">
          <w:rPr>
            <w:noProof/>
            <w:webHidden/>
          </w:rPr>
          <w:fldChar w:fldCharType="separate"/>
        </w:r>
        <w:r w:rsidR="001773F8">
          <w:rPr>
            <w:noProof/>
            <w:webHidden/>
          </w:rPr>
          <w:t>85</w:t>
        </w:r>
        <w:r w:rsidR="001773F8">
          <w:rPr>
            <w:noProof/>
            <w:webHidden/>
          </w:rPr>
          <w:fldChar w:fldCharType="end"/>
        </w:r>
      </w:hyperlink>
    </w:p>
    <w:p w14:paraId="653ECCC9" w14:textId="3F15558D"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59" w:history="1">
        <w:r w:rsidR="001773F8" w:rsidRPr="003635E1">
          <w:rPr>
            <w:rStyle w:val="Hypertextovprepojenie"/>
            <w:noProof/>
          </w:rPr>
          <w:t>E.1</w:t>
        </w:r>
        <w:r w:rsidR="001773F8">
          <w:rPr>
            <w:rFonts w:asciiTheme="minorHAnsi" w:eastAsiaTheme="minorEastAsia" w:hAnsiTheme="minorHAnsi" w:cstheme="minorBidi"/>
            <w:noProof/>
            <w:szCs w:val="22"/>
            <w:lang w:eastAsia="sk-SK"/>
          </w:rPr>
          <w:tab/>
        </w:r>
        <w:r w:rsidR="001773F8" w:rsidRPr="003635E1">
          <w:rPr>
            <w:rStyle w:val="Hypertextovprepojenie"/>
            <w:noProof/>
          </w:rPr>
          <w:t>Reklamácia prevádzkovateľovi siete od dodávateľa</w:t>
        </w:r>
        <w:r w:rsidR="001773F8">
          <w:rPr>
            <w:noProof/>
            <w:webHidden/>
          </w:rPr>
          <w:tab/>
        </w:r>
        <w:r w:rsidR="001773F8">
          <w:rPr>
            <w:noProof/>
            <w:webHidden/>
          </w:rPr>
          <w:fldChar w:fldCharType="begin"/>
        </w:r>
        <w:r w:rsidR="001773F8">
          <w:rPr>
            <w:noProof/>
            <w:webHidden/>
          </w:rPr>
          <w:instrText xml:space="preserve"> PAGEREF _Toc48122259 \h </w:instrText>
        </w:r>
        <w:r w:rsidR="001773F8">
          <w:rPr>
            <w:noProof/>
            <w:webHidden/>
          </w:rPr>
        </w:r>
        <w:r w:rsidR="001773F8">
          <w:rPr>
            <w:noProof/>
            <w:webHidden/>
          </w:rPr>
          <w:fldChar w:fldCharType="separate"/>
        </w:r>
        <w:r w:rsidR="001773F8">
          <w:rPr>
            <w:noProof/>
            <w:webHidden/>
          </w:rPr>
          <w:t>85</w:t>
        </w:r>
        <w:r w:rsidR="001773F8">
          <w:rPr>
            <w:noProof/>
            <w:webHidden/>
          </w:rPr>
          <w:fldChar w:fldCharType="end"/>
        </w:r>
      </w:hyperlink>
    </w:p>
    <w:p w14:paraId="35432319" w14:textId="70A69BDD" w:rsidR="001773F8" w:rsidRDefault="004F5F37">
      <w:pPr>
        <w:pStyle w:val="Obsah2"/>
        <w:tabs>
          <w:tab w:val="left" w:pos="660"/>
          <w:tab w:val="right" w:leader="dot" w:pos="9062"/>
        </w:tabs>
        <w:rPr>
          <w:rFonts w:asciiTheme="minorHAnsi" w:eastAsiaTheme="minorEastAsia" w:hAnsiTheme="minorHAnsi" w:cstheme="minorBidi"/>
          <w:noProof/>
          <w:szCs w:val="22"/>
          <w:lang w:eastAsia="sk-SK"/>
        </w:rPr>
      </w:pPr>
      <w:hyperlink w:anchor="_Toc48122260" w:history="1">
        <w:r w:rsidR="001773F8" w:rsidRPr="003635E1">
          <w:rPr>
            <w:rStyle w:val="Hypertextovprepojenie"/>
            <w:noProof/>
          </w:rPr>
          <w:t>F.</w:t>
        </w:r>
        <w:r w:rsidR="001773F8">
          <w:rPr>
            <w:rFonts w:asciiTheme="minorHAnsi" w:eastAsiaTheme="minorEastAsia" w:hAnsiTheme="minorHAnsi" w:cstheme="minorBidi"/>
            <w:noProof/>
            <w:szCs w:val="22"/>
            <w:lang w:eastAsia="sk-SK"/>
          </w:rPr>
          <w:tab/>
        </w:r>
        <w:r w:rsidR="001773F8" w:rsidRPr="003635E1">
          <w:rPr>
            <w:rStyle w:val="Hypertextovprepojenie"/>
            <w:noProof/>
          </w:rPr>
          <w:t>FAKTURAČNÉ A  MERANÉ DÁTA</w:t>
        </w:r>
        <w:r w:rsidR="001773F8">
          <w:rPr>
            <w:noProof/>
            <w:webHidden/>
          </w:rPr>
          <w:tab/>
        </w:r>
        <w:r w:rsidR="001773F8">
          <w:rPr>
            <w:noProof/>
            <w:webHidden/>
          </w:rPr>
          <w:fldChar w:fldCharType="begin"/>
        </w:r>
        <w:r w:rsidR="001773F8">
          <w:rPr>
            <w:noProof/>
            <w:webHidden/>
          </w:rPr>
          <w:instrText xml:space="preserve"> PAGEREF _Toc48122260 \h </w:instrText>
        </w:r>
        <w:r w:rsidR="001773F8">
          <w:rPr>
            <w:noProof/>
            <w:webHidden/>
          </w:rPr>
        </w:r>
        <w:r w:rsidR="001773F8">
          <w:rPr>
            <w:noProof/>
            <w:webHidden/>
          </w:rPr>
          <w:fldChar w:fldCharType="separate"/>
        </w:r>
        <w:r w:rsidR="001773F8">
          <w:rPr>
            <w:noProof/>
            <w:webHidden/>
          </w:rPr>
          <w:t>88</w:t>
        </w:r>
        <w:r w:rsidR="001773F8">
          <w:rPr>
            <w:noProof/>
            <w:webHidden/>
          </w:rPr>
          <w:fldChar w:fldCharType="end"/>
        </w:r>
      </w:hyperlink>
    </w:p>
    <w:p w14:paraId="6BA63505" w14:textId="1BD87896"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61" w:history="1">
        <w:r w:rsidR="001773F8" w:rsidRPr="003635E1">
          <w:rPr>
            <w:rStyle w:val="Hypertextovprepojenie"/>
            <w:noProof/>
          </w:rPr>
          <w:t>F.1</w:t>
        </w:r>
        <w:r w:rsidR="001773F8">
          <w:rPr>
            <w:rFonts w:asciiTheme="minorHAnsi" w:eastAsiaTheme="minorEastAsia" w:hAnsiTheme="minorHAnsi" w:cstheme="minorBidi"/>
            <w:noProof/>
            <w:szCs w:val="22"/>
            <w:lang w:eastAsia="sk-SK"/>
          </w:rPr>
          <w:tab/>
        </w:r>
        <w:r w:rsidR="001773F8" w:rsidRPr="003635E1">
          <w:rPr>
            <w:rStyle w:val="Hypertextovprepojenie"/>
            <w:noProof/>
          </w:rPr>
          <w:t>Vystavenie podkladov pre fakturáciu na základe odpočtu</w:t>
        </w:r>
        <w:r w:rsidR="001773F8">
          <w:rPr>
            <w:noProof/>
            <w:webHidden/>
          </w:rPr>
          <w:tab/>
        </w:r>
        <w:r w:rsidR="001773F8">
          <w:rPr>
            <w:noProof/>
            <w:webHidden/>
          </w:rPr>
          <w:fldChar w:fldCharType="begin"/>
        </w:r>
        <w:r w:rsidR="001773F8">
          <w:rPr>
            <w:noProof/>
            <w:webHidden/>
          </w:rPr>
          <w:instrText xml:space="preserve"> PAGEREF _Toc48122261 \h </w:instrText>
        </w:r>
        <w:r w:rsidR="001773F8">
          <w:rPr>
            <w:noProof/>
            <w:webHidden/>
          </w:rPr>
        </w:r>
        <w:r w:rsidR="001773F8">
          <w:rPr>
            <w:noProof/>
            <w:webHidden/>
          </w:rPr>
          <w:fldChar w:fldCharType="separate"/>
        </w:r>
        <w:r w:rsidR="001773F8">
          <w:rPr>
            <w:noProof/>
            <w:webHidden/>
          </w:rPr>
          <w:t>88</w:t>
        </w:r>
        <w:r w:rsidR="001773F8">
          <w:rPr>
            <w:noProof/>
            <w:webHidden/>
          </w:rPr>
          <w:fldChar w:fldCharType="end"/>
        </w:r>
      </w:hyperlink>
    </w:p>
    <w:p w14:paraId="624CF0D5" w14:textId="3826A733"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62" w:history="1">
        <w:r w:rsidR="001773F8" w:rsidRPr="003635E1">
          <w:rPr>
            <w:rStyle w:val="Hypertextovprepojenie"/>
            <w:noProof/>
          </w:rPr>
          <w:t>F.2</w:t>
        </w:r>
        <w:r w:rsidR="001773F8">
          <w:rPr>
            <w:rFonts w:asciiTheme="minorHAnsi" w:eastAsiaTheme="minorEastAsia" w:hAnsiTheme="minorHAnsi" w:cstheme="minorBidi"/>
            <w:noProof/>
            <w:szCs w:val="22"/>
            <w:lang w:eastAsia="sk-SK"/>
          </w:rPr>
          <w:tab/>
        </w:r>
        <w:r w:rsidR="001773F8" w:rsidRPr="003635E1">
          <w:rPr>
            <w:rStyle w:val="Hypertextovprepojenie"/>
            <w:noProof/>
          </w:rPr>
          <w:t>Vystavenie podkladov pre fakturáciu na základe odhadu spotreby</w:t>
        </w:r>
        <w:r w:rsidR="001773F8">
          <w:rPr>
            <w:noProof/>
            <w:webHidden/>
          </w:rPr>
          <w:tab/>
        </w:r>
        <w:r w:rsidR="001773F8">
          <w:rPr>
            <w:noProof/>
            <w:webHidden/>
          </w:rPr>
          <w:fldChar w:fldCharType="begin"/>
        </w:r>
        <w:r w:rsidR="001773F8">
          <w:rPr>
            <w:noProof/>
            <w:webHidden/>
          </w:rPr>
          <w:instrText xml:space="preserve"> PAGEREF _Toc48122262 \h </w:instrText>
        </w:r>
        <w:r w:rsidR="001773F8">
          <w:rPr>
            <w:noProof/>
            <w:webHidden/>
          </w:rPr>
        </w:r>
        <w:r w:rsidR="001773F8">
          <w:rPr>
            <w:noProof/>
            <w:webHidden/>
          </w:rPr>
          <w:fldChar w:fldCharType="separate"/>
        </w:r>
        <w:r w:rsidR="001773F8">
          <w:rPr>
            <w:noProof/>
            <w:webHidden/>
          </w:rPr>
          <w:t>90</w:t>
        </w:r>
        <w:r w:rsidR="001773F8">
          <w:rPr>
            <w:noProof/>
            <w:webHidden/>
          </w:rPr>
          <w:fldChar w:fldCharType="end"/>
        </w:r>
      </w:hyperlink>
    </w:p>
    <w:p w14:paraId="3CC00A80" w14:textId="1B2F1213"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63" w:history="1">
        <w:r w:rsidR="001773F8" w:rsidRPr="003635E1">
          <w:rPr>
            <w:rStyle w:val="Hypertextovprepojenie"/>
            <w:noProof/>
          </w:rPr>
          <w:t>F.3</w:t>
        </w:r>
        <w:r w:rsidR="001773F8">
          <w:rPr>
            <w:rFonts w:asciiTheme="minorHAnsi" w:eastAsiaTheme="minorEastAsia" w:hAnsiTheme="minorHAnsi" w:cstheme="minorBidi"/>
            <w:noProof/>
            <w:szCs w:val="22"/>
            <w:lang w:eastAsia="sk-SK"/>
          </w:rPr>
          <w:tab/>
        </w:r>
        <w:r w:rsidR="001773F8" w:rsidRPr="003635E1">
          <w:rPr>
            <w:rStyle w:val="Hypertextovprepojenie"/>
            <w:noProof/>
          </w:rPr>
          <w:t>Mesačná agregovaná faktúra za distribúciu elektriny</w:t>
        </w:r>
        <w:r w:rsidR="001773F8">
          <w:rPr>
            <w:noProof/>
            <w:webHidden/>
          </w:rPr>
          <w:tab/>
        </w:r>
        <w:r w:rsidR="001773F8">
          <w:rPr>
            <w:noProof/>
            <w:webHidden/>
          </w:rPr>
          <w:fldChar w:fldCharType="begin"/>
        </w:r>
        <w:r w:rsidR="001773F8">
          <w:rPr>
            <w:noProof/>
            <w:webHidden/>
          </w:rPr>
          <w:instrText xml:space="preserve"> PAGEREF _Toc48122263 \h </w:instrText>
        </w:r>
        <w:r w:rsidR="001773F8">
          <w:rPr>
            <w:noProof/>
            <w:webHidden/>
          </w:rPr>
        </w:r>
        <w:r w:rsidR="001773F8">
          <w:rPr>
            <w:noProof/>
            <w:webHidden/>
          </w:rPr>
          <w:fldChar w:fldCharType="separate"/>
        </w:r>
        <w:r w:rsidR="001773F8">
          <w:rPr>
            <w:noProof/>
            <w:webHidden/>
          </w:rPr>
          <w:t>91</w:t>
        </w:r>
        <w:r w:rsidR="001773F8">
          <w:rPr>
            <w:noProof/>
            <w:webHidden/>
          </w:rPr>
          <w:fldChar w:fldCharType="end"/>
        </w:r>
      </w:hyperlink>
    </w:p>
    <w:p w14:paraId="2E5F924A" w14:textId="69CE8027"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64" w:history="1">
        <w:r w:rsidR="001773F8" w:rsidRPr="003635E1">
          <w:rPr>
            <w:rStyle w:val="Hypertextovprepojenie"/>
            <w:noProof/>
          </w:rPr>
          <w:t>F.4</w:t>
        </w:r>
        <w:r w:rsidR="001773F8">
          <w:rPr>
            <w:rFonts w:asciiTheme="minorHAnsi" w:eastAsiaTheme="minorEastAsia" w:hAnsiTheme="minorHAnsi" w:cstheme="minorBidi"/>
            <w:noProof/>
            <w:szCs w:val="22"/>
            <w:lang w:eastAsia="sk-SK"/>
          </w:rPr>
          <w:tab/>
        </w:r>
        <w:r w:rsidR="001773F8" w:rsidRPr="003635E1">
          <w:rPr>
            <w:rStyle w:val="Hypertextovprepojenie"/>
            <w:noProof/>
          </w:rPr>
          <w:t>Mesačná agregovaná vyúčtovacia faktúra za distribúciu elektriny</w:t>
        </w:r>
        <w:r w:rsidR="001773F8">
          <w:rPr>
            <w:noProof/>
            <w:webHidden/>
          </w:rPr>
          <w:tab/>
        </w:r>
        <w:r w:rsidR="001773F8">
          <w:rPr>
            <w:noProof/>
            <w:webHidden/>
          </w:rPr>
          <w:fldChar w:fldCharType="begin"/>
        </w:r>
        <w:r w:rsidR="001773F8">
          <w:rPr>
            <w:noProof/>
            <w:webHidden/>
          </w:rPr>
          <w:instrText xml:space="preserve"> PAGEREF _Toc48122264 \h </w:instrText>
        </w:r>
        <w:r w:rsidR="001773F8">
          <w:rPr>
            <w:noProof/>
            <w:webHidden/>
          </w:rPr>
        </w:r>
        <w:r w:rsidR="001773F8">
          <w:rPr>
            <w:noProof/>
            <w:webHidden/>
          </w:rPr>
          <w:fldChar w:fldCharType="separate"/>
        </w:r>
        <w:r w:rsidR="001773F8">
          <w:rPr>
            <w:noProof/>
            <w:webHidden/>
          </w:rPr>
          <w:t>93</w:t>
        </w:r>
        <w:r w:rsidR="001773F8">
          <w:rPr>
            <w:noProof/>
            <w:webHidden/>
          </w:rPr>
          <w:fldChar w:fldCharType="end"/>
        </w:r>
      </w:hyperlink>
    </w:p>
    <w:p w14:paraId="237BE6CB" w14:textId="6707E49C" w:rsidR="001773F8" w:rsidRDefault="004F5F37">
      <w:pPr>
        <w:pStyle w:val="Obsah1"/>
        <w:tabs>
          <w:tab w:val="right" w:leader="dot" w:pos="9062"/>
        </w:tabs>
        <w:rPr>
          <w:rFonts w:asciiTheme="minorHAnsi" w:eastAsiaTheme="minorEastAsia" w:hAnsiTheme="minorHAnsi" w:cstheme="minorBidi"/>
          <w:noProof/>
          <w:szCs w:val="22"/>
          <w:lang w:eastAsia="sk-SK"/>
        </w:rPr>
      </w:pPr>
      <w:hyperlink w:anchor="_Toc48122265" w:history="1">
        <w:r w:rsidR="001773F8" w:rsidRPr="003635E1">
          <w:rPr>
            <w:rStyle w:val="Hypertextovprepojenie"/>
            <w:noProof/>
          </w:rPr>
          <w:t>Príloha č.2: PROCESY pre ODOVZDÁVACIE MIESTA</w:t>
        </w:r>
        <w:r w:rsidR="001773F8">
          <w:rPr>
            <w:noProof/>
            <w:webHidden/>
          </w:rPr>
          <w:tab/>
        </w:r>
        <w:r w:rsidR="001773F8">
          <w:rPr>
            <w:noProof/>
            <w:webHidden/>
          </w:rPr>
          <w:fldChar w:fldCharType="begin"/>
        </w:r>
        <w:r w:rsidR="001773F8">
          <w:rPr>
            <w:noProof/>
            <w:webHidden/>
          </w:rPr>
          <w:instrText xml:space="preserve"> PAGEREF _Toc48122265 \h </w:instrText>
        </w:r>
        <w:r w:rsidR="001773F8">
          <w:rPr>
            <w:noProof/>
            <w:webHidden/>
          </w:rPr>
        </w:r>
        <w:r w:rsidR="001773F8">
          <w:rPr>
            <w:noProof/>
            <w:webHidden/>
          </w:rPr>
          <w:fldChar w:fldCharType="separate"/>
        </w:r>
        <w:r w:rsidR="001773F8">
          <w:rPr>
            <w:noProof/>
            <w:webHidden/>
          </w:rPr>
          <w:t>95</w:t>
        </w:r>
        <w:r w:rsidR="001773F8">
          <w:rPr>
            <w:noProof/>
            <w:webHidden/>
          </w:rPr>
          <w:fldChar w:fldCharType="end"/>
        </w:r>
      </w:hyperlink>
    </w:p>
    <w:p w14:paraId="6351BF47" w14:textId="51C0C8B3" w:rsidR="001773F8" w:rsidRDefault="004F5F37">
      <w:pPr>
        <w:pStyle w:val="Obsah2"/>
        <w:tabs>
          <w:tab w:val="left" w:pos="660"/>
          <w:tab w:val="right" w:leader="dot" w:pos="9062"/>
        </w:tabs>
        <w:rPr>
          <w:rFonts w:asciiTheme="minorHAnsi" w:eastAsiaTheme="minorEastAsia" w:hAnsiTheme="minorHAnsi" w:cstheme="minorBidi"/>
          <w:noProof/>
          <w:szCs w:val="22"/>
          <w:lang w:eastAsia="sk-SK"/>
        </w:rPr>
      </w:pPr>
      <w:hyperlink w:anchor="_Toc48122266" w:history="1">
        <w:r w:rsidR="001773F8" w:rsidRPr="003635E1">
          <w:rPr>
            <w:rStyle w:val="Hypertextovprepojenie"/>
            <w:noProof/>
          </w:rPr>
          <w:t>A.</w:t>
        </w:r>
        <w:r w:rsidR="001773F8">
          <w:rPr>
            <w:rFonts w:asciiTheme="minorHAnsi" w:eastAsiaTheme="minorEastAsia" w:hAnsiTheme="minorHAnsi" w:cstheme="minorBidi"/>
            <w:noProof/>
            <w:szCs w:val="22"/>
            <w:lang w:eastAsia="sk-SK"/>
          </w:rPr>
          <w:tab/>
        </w:r>
        <w:r w:rsidR="001773F8" w:rsidRPr="003635E1">
          <w:rPr>
            <w:rStyle w:val="Hypertextovprepojenie"/>
            <w:noProof/>
          </w:rPr>
          <w:t>HLAVNÉ PROCESY</w:t>
        </w:r>
        <w:r w:rsidR="001773F8">
          <w:rPr>
            <w:noProof/>
            <w:webHidden/>
          </w:rPr>
          <w:tab/>
        </w:r>
        <w:r w:rsidR="001773F8">
          <w:rPr>
            <w:noProof/>
            <w:webHidden/>
          </w:rPr>
          <w:fldChar w:fldCharType="begin"/>
        </w:r>
        <w:r w:rsidR="001773F8">
          <w:rPr>
            <w:noProof/>
            <w:webHidden/>
          </w:rPr>
          <w:instrText xml:space="preserve"> PAGEREF _Toc48122266 \h </w:instrText>
        </w:r>
        <w:r w:rsidR="001773F8">
          <w:rPr>
            <w:noProof/>
            <w:webHidden/>
          </w:rPr>
        </w:r>
        <w:r w:rsidR="001773F8">
          <w:rPr>
            <w:noProof/>
            <w:webHidden/>
          </w:rPr>
          <w:fldChar w:fldCharType="separate"/>
        </w:r>
        <w:r w:rsidR="001773F8">
          <w:rPr>
            <w:noProof/>
            <w:webHidden/>
          </w:rPr>
          <w:t>95</w:t>
        </w:r>
        <w:r w:rsidR="001773F8">
          <w:rPr>
            <w:noProof/>
            <w:webHidden/>
          </w:rPr>
          <w:fldChar w:fldCharType="end"/>
        </w:r>
      </w:hyperlink>
    </w:p>
    <w:p w14:paraId="5223F636" w14:textId="70A713CD" w:rsidR="001773F8" w:rsidRDefault="004F5F37">
      <w:pPr>
        <w:pStyle w:val="Obsah2"/>
        <w:tabs>
          <w:tab w:val="left" w:pos="880"/>
          <w:tab w:val="right" w:leader="dot" w:pos="9062"/>
        </w:tabs>
        <w:rPr>
          <w:rFonts w:asciiTheme="minorHAnsi" w:eastAsiaTheme="minorEastAsia" w:hAnsiTheme="minorHAnsi" w:cstheme="minorBidi"/>
          <w:noProof/>
          <w:szCs w:val="22"/>
          <w:lang w:eastAsia="sk-SK"/>
        </w:rPr>
      </w:pPr>
      <w:hyperlink w:anchor="_Toc48122267" w:history="1">
        <w:r w:rsidR="001773F8" w:rsidRPr="003635E1">
          <w:rPr>
            <w:rStyle w:val="Hypertextovprepojenie"/>
            <w:noProof/>
          </w:rPr>
          <w:t>A.1</w:t>
        </w:r>
        <w:r w:rsidR="001773F8">
          <w:rPr>
            <w:rFonts w:asciiTheme="minorHAnsi" w:eastAsiaTheme="minorEastAsia" w:hAnsiTheme="minorHAnsi" w:cstheme="minorBidi"/>
            <w:noProof/>
            <w:szCs w:val="22"/>
            <w:lang w:eastAsia="sk-SK"/>
          </w:rPr>
          <w:tab/>
        </w:r>
        <w:r w:rsidR="001773F8" w:rsidRPr="003635E1">
          <w:rPr>
            <w:rStyle w:val="Hypertextovprepojenie"/>
            <w:noProof/>
          </w:rPr>
          <w:t>Proces „Zmena subjektu zúčtovania na odovzdávacom mieste“</w:t>
        </w:r>
        <w:r w:rsidR="001773F8">
          <w:rPr>
            <w:noProof/>
            <w:webHidden/>
          </w:rPr>
          <w:tab/>
        </w:r>
        <w:r w:rsidR="001773F8">
          <w:rPr>
            <w:noProof/>
            <w:webHidden/>
          </w:rPr>
          <w:fldChar w:fldCharType="begin"/>
        </w:r>
        <w:r w:rsidR="001773F8">
          <w:rPr>
            <w:noProof/>
            <w:webHidden/>
          </w:rPr>
          <w:instrText xml:space="preserve"> PAGEREF _Toc48122267 \h </w:instrText>
        </w:r>
        <w:r w:rsidR="001773F8">
          <w:rPr>
            <w:noProof/>
            <w:webHidden/>
          </w:rPr>
        </w:r>
        <w:r w:rsidR="001773F8">
          <w:rPr>
            <w:noProof/>
            <w:webHidden/>
          </w:rPr>
          <w:fldChar w:fldCharType="separate"/>
        </w:r>
        <w:r w:rsidR="001773F8">
          <w:rPr>
            <w:noProof/>
            <w:webHidden/>
          </w:rPr>
          <w:t>95</w:t>
        </w:r>
        <w:r w:rsidR="001773F8">
          <w:rPr>
            <w:noProof/>
            <w:webHidden/>
          </w:rPr>
          <w:fldChar w:fldCharType="end"/>
        </w:r>
      </w:hyperlink>
    </w:p>
    <w:p w14:paraId="48A95347" w14:textId="42B4222B" w:rsidR="001773F8" w:rsidRDefault="004F5F37">
      <w:pPr>
        <w:pStyle w:val="Obsah1"/>
        <w:tabs>
          <w:tab w:val="right" w:leader="dot" w:pos="9062"/>
        </w:tabs>
        <w:rPr>
          <w:rFonts w:asciiTheme="minorHAnsi" w:eastAsiaTheme="minorEastAsia" w:hAnsiTheme="minorHAnsi" w:cstheme="minorBidi"/>
          <w:noProof/>
          <w:szCs w:val="22"/>
          <w:lang w:eastAsia="sk-SK"/>
        </w:rPr>
      </w:pPr>
      <w:hyperlink w:anchor="_Toc48122268" w:history="1">
        <w:r w:rsidR="001773F8" w:rsidRPr="003635E1">
          <w:rPr>
            <w:rStyle w:val="Hypertextovprepojenie"/>
            <w:noProof/>
          </w:rPr>
          <w:t>PRÍLOHA č.3: Doplňujúce dokumenty</w:t>
        </w:r>
        <w:r w:rsidR="001773F8">
          <w:rPr>
            <w:noProof/>
            <w:webHidden/>
          </w:rPr>
          <w:tab/>
        </w:r>
        <w:r w:rsidR="001773F8">
          <w:rPr>
            <w:noProof/>
            <w:webHidden/>
          </w:rPr>
          <w:fldChar w:fldCharType="begin"/>
        </w:r>
        <w:r w:rsidR="001773F8">
          <w:rPr>
            <w:noProof/>
            <w:webHidden/>
          </w:rPr>
          <w:instrText xml:space="preserve"> PAGEREF _Toc48122268 \h </w:instrText>
        </w:r>
        <w:r w:rsidR="001773F8">
          <w:rPr>
            <w:noProof/>
            <w:webHidden/>
          </w:rPr>
        </w:r>
        <w:r w:rsidR="001773F8">
          <w:rPr>
            <w:noProof/>
            <w:webHidden/>
          </w:rPr>
          <w:fldChar w:fldCharType="separate"/>
        </w:r>
        <w:r w:rsidR="001773F8">
          <w:rPr>
            <w:noProof/>
            <w:webHidden/>
          </w:rPr>
          <w:t>100</w:t>
        </w:r>
        <w:r w:rsidR="001773F8">
          <w:rPr>
            <w:noProof/>
            <w:webHidden/>
          </w:rPr>
          <w:fldChar w:fldCharType="end"/>
        </w:r>
      </w:hyperlink>
    </w:p>
    <w:p w14:paraId="443494F3" w14:textId="704755D5" w:rsidR="002336BA" w:rsidRPr="001F1CF4" w:rsidRDefault="00864865" w:rsidP="00F0565B">
      <w:pPr>
        <w:rPr>
          <w:rFonts w:cs="Arial"/>
          <w:i/>
          <w:noProof/>
        </w:rPr>
      </w:pPr>
      <w:r w:rsidRPr="001F1CF4">
        <w:rPr>
          <w:rFonts w:cs="Arial"/>
          <w:i/>
          <w:noProof/>
        </w:rPr>
        <w:fldChar w:fldCharType="end"/>
      </w:r>
    </w:p>
    <w:p w14:paraId="3042F9F5" w14:textId="77777777" w:rsidR="001F1CF4" w:rsidRDefault="001F1CF4" w:rsidP="00572246">
      <w:pPr>
        <w:spacing w:line="360" w:lineRule="auto"/>
      </w:pPr>
    </w:p>
    <w:p w14:paraId="147BF104" w14:textId="77777777" w:rsidR="008C704E" w:rsidRDefault="008C704E" w:rsidP="00191D63">
      <w:pPr>
        <w:spacing w:line="360" w:lineRule="auto"/>
        <w:sectPr w:rsidR="008C704E" w:rsidSect="00F1094E">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48122216"/>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7B72DA" w:rsidRDefault="00287A03" w:rsidP="00EB4E13">
            <w:pPr>
              <w:keepNext/>
              <w:spacing w:before="60" w:after="60"/>
              <w:rPr>
                <w:rFonts w:cs="Arial"/>
                <w:noProof/>
              </w:rPr>
            </w:pPr>
            <w:r>
              <w:rPr>
                <w:rFonts w:cs="Arial"/>
                <w:noProof/>
              </w:rPr>
              <w:t>TŠVD</w:t>
            </w:r>
          </w:p>
        </w:tc>
        <w:tc>
          <w:tcPr>
            <w:tcW w:w="3873" w:type="pct"/>
          </w:tcPr>
          <w:p w14:paraId="74B07F6B" w14:textId="77777777"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7777777" w:rsidR="00572246" w:rsidRPr="004D4B87" w:rsidRDefault="00572246" w:rsidP="00EB4E13">
            <w:pPr>
              <w:keepNext/>
              <w:spacing w:before="60" w:after="60"/>
              <w:rPr>
                <w:noProof/>
              </w:rPr>
            </w:pPr>
            <w:r>
              <w:rPr>
                <w:noProof/>
              </w:rPr>
              <w:t>Dodávateľ starý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48122217"/>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77777777"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48122218"/>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7" cstate="print"/>
                    <a:stretch>
                      <a:fillRect/>
                    </a:stretch>
                  </pic:blipFill>
                  <pic:spPr>
                    <a:xfrm>
                      <a:off x="0" y="0"/>
                      <a:ext cx="5760720" cy="1172845"/>
                    </a:xfrm>
                    <a:prstGeom prst="rect">
                      <a:avLst/>
                    </a:prstGeom>
                  </pic:spPr>
                </pic:pic>
              </a:graphicData>
            </a:graphic>
          </wp:inline>
        </w:drawing>
      </w:r>
    </w:p>
    <w:p w14:paraId="0F89CB71" w14:textId="77777777"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D845F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77777777" w:rsidR="004260A8" w:rsidRPr="00941921" w:rsidRDefault="004260A8" w:rsidP="004260A8">
      <w:pPr>
        <w:spacing w:line="360" w:lineRule="auto"/>
        <w:jc w:val="both"/>
        <w:rPr>
          <w:noProof/>
        </w:rPr>
      </w:pPr>
      <w:r w:rsidRPr="004C297A">
        <w:rPr>
          <w:b/>
          <w:noProof/>
        </w:rPr>
        <w:t>Subjekt zúčtovania</w:t>
      </w:r>
      <w:r w:rsidRPr="004C297A">
        <w:t xml:space="preserve"> – účastník trhu s elektrinou, ktorý si zvolil režim vlastnej zodpovednosti za odchýlku a uzatvoril s organizátorom krátkodobého trhu s elektrinou zmluvu o zúčtovaní odchýlky</w:t>
      </w:r>
    </w:p>
    <w:p w14:paraId="708FB086" w14:textId="77777777"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48122219"/>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1054E8EF" w14:textId="77777777" w:rsidR="00DD2396" w:rsidRPr="00175385" w:rsidRDefault="00DD2396" w:rsidP="00DD2396"/>
    <w:bookmarkEnd w:id="23"/>
    <w:p w14:paraId="2478C39C" w14:textId="77777777"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48122220"/>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lastRenderedPageBreak/>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77777777"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004260A8" w:rsidRPr="004C297A">
        <w:t>/subjektom zúčtovania</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48122221"/>
      <w:bookmarkEnd w:id="27"/>
      <w:bookmarkEnd w:id="28"/>
      <w:r>
        <w:t>Zabezpečenie</w:t>
      </w:r>
      <w:bookmarkEnd w:id="29"/>
    </w:p>
    <w:p w14:paraId="1BEAEC49" w14:textId="77777777" w:rsidR="00D37F62" w:rsidRDefault="00D37F62" w:rsidP="00D37F62"/>
    <w:p w14:paraId="1E776997" w14:textId="77777777"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dát</w:t>
      </w:r>
      <w:r w:rsidR="00894C70" w:rsidRPr="00523ABB">
        <w:t xml:space="preserve"> 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48122222"/>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48122223"/>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77777777"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w:t>
      </w:r>
      <w:r w:rsidR="00AC0A96" w:rsidRPr="004C297A">
        <w:rPr>
          <w:noProof/>
        </w:rPr>
        <w:t>/SZ</w:t>
      </w:r>
      <w:r w:rsidRPr="004C297A">
        <w:rPr>
          <w:noProof/>
        </w:rPr>
        <w:t>)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77777777" w:rsidR="00D52171" w:rsidRDefault="00DD2396" w:rsidP="00B05E4A">
      <w:pPr>
        <w:numPr>
          <w:ilvl w:val="0"/>
          <w:numId w:val="19"/>
        </w:numPr>
        <w:spacing w:after="240" w:line="276" w:lineRule="auto"/>
        <w:rPr>
          <w:noProof/>
        </w:rPr>
      </w:pPr>
      <w:r w:rsidRPr="004C297A">
        <w:rPr>
          <w:noProof/>
        </w:rPr>
        <w:t>Účastník trhu (dodávateľ</w:t>
      </w:r>
      <w:r w:rsidR="00AC0A96" w:rsidRPr="004C297A">
        <w:rPr>
          <w:noProof/>
        </w:rPr>
        <w:t>/SZ</w:t>
      </w:r>
      <w:r w:rsidRPr="004C297A">
        <w:rPr>
          <w:noProof/>
        </w:rPr>
        <w:t>) je zodpovedný za preverenie doručenia, prijatia a spracovania potvrdenia zo strany PDS. Zároveň účastník trhu (dodávateľ</w:t>
      </w:r>
      <w:r w:rsidR="00AC0A96" w:rsidRPr="004C297A">
        <w:rPr>
          <w:noProof/>
        </w:rPr>
        <w:t>/SZ</w:t>
      </w:r>
      <w:r w:rsidRPr="004C297A">
        <w:rPr>
          <w:noProof/>
        </w:rPr>
        <w:t xml:space="preserve">)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2pt;height:445.8pt" o:ole="">
            <v:imagedata r:id="rId18" o:title=""/>
          </v:shape>
          <o:OLEObject Type="Embed" ProgID="Visio.Drawing.11" ShapeID="_x0000_i1025" DrawAspect="Content" ObjectID="_1666004744" r:id="rId19"/>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48122224"/>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bookmarkStart w:id="40" w:name="_GoBack"/>
      <w:bookmarkEnd w:id="40"/>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1" w:name="OLE_LINK3"/>
      <w:bookmarkStart w:id="42"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1"/>
      <w:bookmarkEnd w:id="42"/>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77777777" w:rsidR="00D52171" w:rsidRPr="004C297A" w:rsidRDefault="00DD2396" w:rsidP="00B05E4A">
      <w:pPr>
        <w:numPr>
          <w:ilvl w:val="0"/>
          <w:numId w:val="21"/>
        </w:numPr>
        <w:spacing w:line="360" w:lineRule="auto"/>
        <w:jc w:val="both"/>
        <w:rPr>
          <w:noProof/>
        </w:rPr>
      </w:pPr>
      <w:r w:rsidRPr="004C297A">
        <w:rPr>
          <w:noProof/>
        </w:rPr>
        <w:t>Dodávateľ</w:t>
      </w:r>
      <w:r w:rsidR="00AC0A96" w:rsidRPr="004C297A">
        <w:rPr>
          <w:noProof/>
        </w:rPr>
        <w:t>/SZ</w:t>
      </w:r>
      <w:r w:rsidRPr="004C297A">
        <w:rPr>
          <w:noProof/>
        </w:rPr>
        <w:t xml:space="preserve">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77777777"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w:t>
      </w:r>
      <w:r w:rsidR="00D33FF2" w:rsidRPr="004C297A">
        <w:rPr>
          <w:iCs/>
          <w:noProof/>
        </w:rPr>
        <w:t>/SZ</w:t>
      </w:r>
      <w:r w:rsidRPr="004C297A">
        <w:rPr>
          <w:iCs/>
          <w:noProof/>
        </w:rPr>
        <w:t>.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3" w:name="_Toc169423601"/>
      <w:bookmarkStart w:id="44" w:name="_Toc295208281"/>
      <w:bookmarkStart w:id="45" w:name="_Toc48122225"/>
      <w:r w:rsidRPr="004C297A">
        <w:t>Identifikátory</w:t>
      </w:r>
      <w:bookmarkEnd w:id="43"/>
      <w:bookmarkEnd w:id="44"/>
      <w:bookmarkEnd w:id="45"/>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77777777"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w:t>
      </w:r>
      <w:r w:rsidR="00D33FF2" w:rsidRPr="004C297A">
        <w:rPr>
          <w:rFonts w:cs="Arial"/>
          <w:noProof/>
        </w:rPr>
        <w:t>/SZ</w:t>
      </w:r>
      <w:r w:rsidRPr="004C297A">
        <w:rPr>
          <w:rFonts w:cs="Arial"/>
          <w:noProof/>
        </w:rPr>
        <w:t>).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6" w:name="_Toc169423602"/>
      <w:bookmarkStart w:id="47" w:name="_Toc295208282"/>
      <w:bookmarkStart w:id="48" w:name="_Toc48122226"/>
      <w:r w:rsidRPr="006F63B9">
        <w:lastRenderedPageBreak/>
        <w:t>Použitie a formát dátumu a času</w:t>
      </w:r>
      <w:bookmarkEnd w:id="46"/>
      <w:bookmarkEnd w:id="47"/>
      <w:bookmarkEnd w:id="48"/>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9" w:name="_Toc169423603"/>
      <w:bookmarkStart w:id="50"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1" w:name="_Toc48122227"/>
      <w:r w:rsidRPr="006F63B9">
        <w:t>Formát dátumu</w:t>
      </w:r>
      <w:bookmarkEnd w:id="49"/>
      <w:bookmarkEnd w:id="50"/>
      <w:bookmarkEnd w:id="51"/>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2" w:name="_Toc169423604"/>
      <w:bookmarkStart w:id="53" w:name="_Toc295208284"/>
      <w:bookmarkStart w:id="54" w:name="_Toc48122228"/>
      <w:r w:rsidRPr="006F63B9">
        <w:t>Formát číselných údajov</w:t>
      </w:r>
      <w:bookmarkEnd w:id="52"/>
      <w:bookmarkEnd w:id="53"/>
      <w:bookmarkEnd w:id="54"/>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5" w:name="_Toc48122229"/>
      <w:r w:rsidRPr="006F63B9">
        <w:rPr>
          <w:noProof/>
        </w:rPr>
        <w:lastRenderedPageBreak/>
        <w:t>Formáty správ XML</w:t>
      </w:r>
      <w:bookmarkEnd w:id="14"/>
      <w:bookmarkEnd w:id="15"/>
      <w:bookmarkEnd w:id="55"/>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77777777" w:rsidR="00562151" w:rsidRPr="004C297A" w:rsidRDefault="00562151" w:rsidP="0065091A">
            <w:pPr>
              <w:keepNext/>
              <w:rPr>
                <w:szCs w:val="22"/>
              </w:rPr>
            </w:pPr>
            <w:r w:rsidRPr="004C297A">
              <w:rPr>
                <w:szCs w:val="22"/>
              </w:rPr>
              <w:tab/>
              <w:t>1 – Nový dodávateľ</w:t>
            </w:r>
            <w:r w:rsidR="00D33FF2" w:rsidRPr="004C297A">
              <w:rPr>
                <w:szCs w:val="22"/>
              </w:rPr>
              <w:t>/SZ</w:t>
            </w:r>
          </w:p>
          <w:p w14:paraId="6673079C" w14:textId="77777777" w:rsidR="00562151" w:rsidRPr="004C297A" w:rsidRDefault="00562151" w:rsidP="0065091A">
            <w:pPr>
              <w:keepNext/>
              <w:rPr>
                <w:szCs w:val="22"/>
              </w:rPr>
            </w:pPr>
            <w:r w:rsidRPr="004C297A">
              <w:rPr>
                <w:szCs w:val="22"/>
              </w:rPr>
              <w:tab/>
              <w:t>2 – Pôvodný dodávateľ</w:t>
            </w:r>
            <w:r w:rsidR="00D33FF2" w:rsidRPr="004C297A">
              <w:rPr>
                <w:szCs w:val="22"/>
              </w:rPr>
              <w:t>/SZ</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77777777" w:rsidR="00562151" w:rsidRPr="004C297A" w:rsidRDefault="00562151" w:rsidP="0065091A">
            <w:pPr>
              <w:keepNext/>
              <w:rPr>
                <w:szCs w:val="22"/>
              </w:rPr>
            </w:pPr>
            <w:r w:rsidRPr="004C297A">
              <w:rPr>
                <w:szCs w:val="22"/>
              </w:rPr>
              <w:tab/>
              <w:t>6 – Dodávateľ</w:t>
            </w:r>
            <w:r w:rsidR="00D33FF2" w:rsidRPr="004C297A">
              <w:rPr>
                <w:szCs w:val="22"/>
              </w:rPr>
              <w:t>/SZ</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8A461A">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8A461A">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8A461A">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24AE34E8" w14:textId="77777777" w:rsidTr="008A461A">
        <w:trPr>
          <w:jc w:val="center"/>
        </w:trPr>
        <w:tc>
          <w:tcPr>
            <w:tcW w:w="1398" w:type="dxa"/>
            <w:vAlign w:val="center"/>
          </w:tcPr>
          <w:p w14:paraId="50692126" w14:textId="77777777" w:rsidR="005F44B4" w:rsidRPr="005E2877" w:rsidRDefault="005F44B4" w:rsidP="008A461A">
            <w:pPr>
              <w:jc w:val="center"/>
              <w:rPr>
                <w:rFonts w:cs="Arial"/>
                <w:szCs w:val="22"/>
              </w:rPr>
            </w:pPr>
            <w:r w:rsidRPr="005E2877">
              <w:rPr>
                <w:rFonts w:cs="Arial"/>
                <w:szCs w:val="22"/>
              </w:rPr>
              <w:t>353</w:t>
            </w:r>
          </w:p>
        </w:tc>
        <w:tc>
          <w:tcPr>
            <w:tcW w:w="4664" w:type="dxa"/>
          </w:tcPr>
          <w:p w14:paraId="6C298AE4" w14:textId="77777777" w:rsidR="005F44B4" w:rsidRPr="005E2877" w:rsidRDefault="005F44B4" w:rsidP="001A2D13">
            <w:pPr>
              <w:pStyle w:val="Default"/>
              <w:rPr>
                <w:sz w:val="22"/>
                <w:szCs w:val="22"/>
              </w:rPr>
            </w:pPr>
            <w:r w:rsidRPr="005E2877">
              <w:rPr>
                <w:sz w:val="22"/>
                <w:szCs w:val="22"/>
              </w:rPr>
              <w:t xml:space="preserve">Zamietnutie námietky starému dodávateľovi – </w:t>
            </w:r>
            <w:bookmarkStart w:id="56" w:name="OLE_LINK9"/>
            <w:bookmarkStart w:id="57" w:name="OLE_LINK10"/>
            <w:r w:rsidRPr="005E2877">
              <w:rPr>
                <w:color w:val="auto"/>
                <w:sz w:val="22"/>
                <w:szCs w:val="22"/>
              </w:rPr>
              <w:t xml:space="preserve">zmena sa vykoná </w:t>
            </w:r>
            <w:r w:rsidRPr="005E2877">
              <w:rPr>
                <w:sz w:val="22"/>
                <w:szCs w:val="22"/>
              </w:rPr>
              <w:t xml:space="preserve">(zamietnutie námietky voči zmene dodávateľa ) </w:t>
            </w:r>
            <w:bookmarkEnd w:id="56"/>
            <w:bookmarkEnd w:id="57"/>
          </w:p>
        </w:tc>
        <w:tc>
          <w:tcPr>
            <w:tcW w:w="1400" w:type="dxa"/>
            <w:vAlign w:val="center"/>
          </w:tcPr>
          <w:p w14:paraId="10C22FBD"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4AE1026"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6B4DA21" w14:textId="77777777" w:rsidTr="008A461A">
        <w:trPr>
          <w:jc w:val="center"/>
        </w:trPr>
        <w:tc>
          <w:tcPr>
            <w:tcW w:w="1398" w:type="dxa"/>
            <w:vAlign w:val="center"/>
          </w:tcPr>
          <w:p w14:paraId="4A307D79" w14:textId="77777777" w:rsidR="005F44B4" w:rsidRPr="005E2877" w:rsidRDefault="005F44B4" w:rsidP="008A461A">
            <w:pPr>
              <w:jc w:val="center"/>
              <w:rPr>
                <w:rFonts w:cs="Arial"/>
                <w:szCs w:val="22"/>
              </w:rPr>
            </w:pPr>
            <w:r w:rsidRPr="005E2877">
              <w:rPr>
                <w:rFonts w:cs="Arial"/>
                <w:szCs w:val="22"/>
              </w:rPr>
              <w:t>351</w:t>
            </w:r>
          </w:p>
        </w:tc>
        <w:tc>
          <w:tcPr>
            <w:tcW w:w="4664" w:type="dxa"/>
          </w:tcPr>
          <w:p w14:paraId="414A78F4" w14:textId="77777777" w:rsidR="005F44B4" w:rsidRPr="005E2877" w:rsidRDefault="005F44B4" w:rsidP="0059644B">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5D991A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09B02A3B" w14:textId="77777777" w:rsidTr="008A461A">
        <w:trPr>
          <w:jc w:val="center"/>
        </w:trPr>
        <w:tc>
          <w:tcPr>
            <w:tcW w:w="1398" w:type="dxa"/>
            <w:vAlign w:val="center"/>
          </w:tcPr>
          <w:p w14:paraId="7320FB80" w14:textId="77777777" w:rsidR="005F44B4" w:rsidRPr="005E2877" w:rsidRDefault="005F44B4" w:rsidP="008A461A">
            <w:pPr>
              <w:jc w:val="center"/>
              <w:rPr>
                <w:rFonts w:cs="Arial"/>
                <w:szCs w:val="22"/>
              </w:rPr>
            </w:pPr>
            <w:r w:rsidRPr="005E2877">
              <w:rPr>
                <w:rFonts w:cs="Arial"/>
                <w:szCs w:val="22"/>
              </w:rPr>
              <w:t>354</w:t>
            </w:r>
          </w:p>
        </w:tc>
        <w:tc>
          <w:tcPr>
            <w:tcW w:w="4664" w:type="dxa"/>
          </w:tcPr>
          <w:p w14:paraId="535D63B2" w14:textId="77777777" w:rsidR="005F44B4" w:rsidRPr="005E2877" w:rsidRDefault="005F44B4" w:rsidP="0059644B">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BA0FA5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6A7E0F60" w14:textId="77777777" w:rsidTr="008A461A">
        <w:trPr>
          <w:jc w:val="center"/>
        </w:trPr>
        <w:tc>
          <w:tcPr>
            <w:tcW w:w="1398" w:type="dxa"/>
            <w:vAlign w:val="center"/>
          </w:tcPr>
          <w:p w14:paraId="4650D860" w14:textId="77777777" w:rsidR="005F44B4" w:rsidRPr="005E2877" w:rsidRDefault="005F44B4" w:rsidP="008A461A">
            <w:pPr>
              <w:jc w:val="center"/>
              <w:rPr>
                <w:rFonts w:cs="Arial"/>
                <w:szCs w:val="22"/>
              </w:rPr>
            </w:pPr>
            <w:r w:rsidRPr="005E2877">
              <w:rPr>
                <w:rFonts w:cs="Arial"/>
                <w:szCs w:val="22"/>
              </w:rPr>
              <w:t>304</w:t>
            </w:r>
          </w:p>
        </w:tc>
        <w:tc>
          <w:tcPr>
            <w:tcW w:w="4664" w:type="dxa"/>
          </w:tcPr>
          <w:p w14:paraId="2689A488" w14:textId="77777777"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14:paraId="0979BE1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E7E332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4B14BB65" w14:textId="77777777" w:rsidTr="008A461A">
        <w:trPr>
          <w:jc w:val="center"/>
        </w:trPr>
        <w:tc>
          <w:tcPr>
            <w:tcW w:w="1398" w:type="dxa"/>
            <w:vAlign w:val="center"/>
          </w:tcPr>
          <w:p w14:paraId="0120C167" w14:textId="77777777" w:rsidR="005F44B4" w:rsidRPr="005E2877" w:rsidRDefault="005F44B4" w:rsidP="008A461A">
            <w:pPr>
              <w:jc w:val="center"/>
              <w:rPr>
                <w:rFonts w:cs="Arial"/>
                <w:szCs w:val="22"/>
              </w:rPr>
            </w:pPr>
            <w:r>
              <w:rPr>
                <w:rFonts w:cs="Arial"/>
                <w:szCs w:val="22"/>
              </w:rPr>
              <w:t>384</w:t>
            </w:r>
          </w:p>
        </w:tc>
        <w:tc>
          <w:tcPr>
            <w:tcW w:w="4664" w:type="dxa"/>
          </w:tcPr>
          <w:p w14:paraId="60A832A1" w14:textId="77777777"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7469D7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319F4A4" w14:textId="77777777" w:rsidTr="008A461A">
        <w:trPr>
          <w:jc w:val="center"/>
        </w:trPr>
        <w:tc>
          <w:tcPr>
            <w:tcW w:w="1398" w:type="dxa"/>
            <w:vAlign w:val="center"/>
          </w:tcPr>
          <w:p w14:paraId="7565FC9C" w14:textId="77777777" w:rsidR="005F44B4" w:rsidRPr="005E2877" w:rsidRDefault="005F44B4" w:rsidP="008A461A">
            <w:pPr>
              <w:jc w:val="center"/>
              <w:rPr>
                <w:rFonts w:cs="Arial"/>
                <w:szCs w:val="22"/>
              </w:rPr>
            </w:pPr>
            <w:r w:rsidRPr="005E2877">
              <w:rPr>
                <w:rFonts w:cs="Arial"/>
                <w:szCs w:val="22"/>
              </w:rPr>
              <w:t>305</w:t>
            </w:r>
          </w:p>
        </w:tc>
        <w:tc>
          <w:tcPr>
            <w:tcW w:w="4664" w:type="dxa"/>
          </w:tcPr>
          <w:p w14:paraId="6498F497" w14:textId="77777777"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42433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17748C53" w14:textId="77777777" w:rsidTr="008A461A">
        <w:trPr>
          <w:jc w:val="center"/>
        </w:trPr>
        <w:tc>
          <w:tcPr>
            <w:tcW w:w="1398" w:type="dxa"/>
            <w:vAlign w:val="center"/>
          </w:tcPr>
          <w:p w14:paraId="05CB18FD" w14:textId="77777777" w:rsidR="005F44B4" w:rsidRPr="005E2877" w:rsidRDefault="005F44B4" w:rsidP="008A461A">
            <w:pPr>
              <w:jc w:val="center"/>
              <w:rPr>
                <w:rFonts w:cs="Arial"/>
                <w:szCs w:val="22"/>
              </w:rPr>
            </w:pPr>
            <w:r>
              <w:rPr>
                <w:rFonts w:cs="Arial"/>
                <w:szCs w:val="22"/>
              </w:rPr>
              <w:t>385</w:t>
            </w:r>
          </w:p>
        </w:tc>
        <w:tc>
          <w:tcPr>
            <w:tcW w:w="4664" w:type="dxa"/>
          </w:tcPr>
          <w:p w14:paraId="5B8A5A7B"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450CCF2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9BADDDF" w14:textId="77777777" w:rsidTr="008A461A">
        <w:trPr>
          <w:jc w:val="center"/>
        </w:trPr>
        <w:tc>
          <w:tcPr>
            <w:tcW w:w="1398" w:type="dxa"/>
            <w:vAlign w:val="center"/>
          </w:tcPr>
          <w:p w14:paraId="6D380E9C" w14:textId="77777777" w:rsidR="005F44B4" w:rsidRPr="005E2877" w:rsidRDefault="005F44B4" w:rsidP="008A461A">
            <w:pPr>
              <w:jc w:val="center"/>
              <w:rPr>
                <w:rFonts w:cs="Arial"/>
                <w:szCs w:val="22"/>
              </w:rPr>
            </w:pPr>
            <w:r w:rsidRPr="005E2877">
              <w:rPr>
                <w:rFonts w:cs="Arial"/>
                <w:szCs w:val="22"/>
              </w:rPr>
              <w:t>171</w:t>
            </w:r>
          </w:p>
        </w:tc>
        <w:tc>
          <w:tcPr>
            <w:tcW w:w="4664" w:type="dxa"/>
          </w:tcPr>
          <w:p w14:paraId="1A957B4C"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9526A0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A8C7408" w14:textId="77777777" w:rsidTr="008A461A">
        <w:trPr>
          <w:jc w:val="center"/>
        </w:trPr>
        <w:tc>
          <w:tcPr>
            <w:tcW w:w="1398" w:type="dxa"/>
            <w:vAlign w:val="center"/>
          </w:tcPr>
          <w:p w14:paraId="50DE7E7D" w14:textId="77777777" w:rsidR="005F44B4" w:rsidRPr="005E2877" w:rsidRDefault="005F44B4" w:rsidP="008A461A">
            <w:pPr>
              <w:jc w:val="center"/>
              <w:rPr>
                <w:rFonts w:cs="Arial"/>
                <w:szCs w:val="22"/>
              </w:rPr>
            </w:pPr>
            <w:r w:rsidRPr="005E2877">
              <w:rPr>
                <w:rFonts w:cs="Arial"/>
                <w:szCs w:val="22"/>
              </w:rPr>
              <w:t>372</w:t>
            </w:r>
          </w:p>
        </w:tc>
        <w:tc>
          <w:tcPr>
            <w:tcW w:w="4664" w:type="dxa"/>
          </w:tcPr>
          <w:p w14:paraId="02A77062"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5F44B4" w:rsidRPr="005E2877" w:rsidRDefault="005F44B4" w:rsidP="008A461A">
            <w:pPr>
              <w:jc w:val="center"/>
              <w:rPr>
                <w:rFonts w:cs="Arial"/>
                <w:szCs w:val="22"/>
              </w:rPr>
            </w:pPr>
            <w:r w:rsidRPr="005E2877">
              <w:rPr>
                <w:rFonts w:cs="Arial"/>
                <w:szCs w:val="22"/>
              </w:rPr>
              <w:t>APERAK</w:t>
            </w:r>
          </w:p>
        </w:tc>
        <w:tc>
          <w:tcPr>
            <w:tcW w:w="1826" w:type="dxa"/>
            <w:vAlign w:val="center"/>
          </w:tcPr>
          <w:p w14:paraId="47EA174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F584A80" w14:textId="77777777" w:rsidTr="008A461A">
        <w:trPr>
          <w:jc w:val="center"/>
        </w:trPr>
        <w:tc>
          <w:tcPr>
            <w:tcW w:w="1398" w:type="dxa"/>
            <w:vAlign w:val="center"/>
          </w:tcPr>
          <w:p w14:paraId="794C444C" w14:textId="77777777" w:rsidR="005F44B4" w:rsidRPr="005E2877" w:rsidRDefault="005F44B4" w:rsidP="008A461A">
            <w:pPr>
              <w:jc w:val="center"/>
              <w:rPr>
                <w:rFonts w:cs="Arial"/>
                <w:szCs w:val="22"/>
              </w:rPr>
            </w:pPr>
            <w:r w:rsidRPr="005E2877">
              <w:rPr>
                <w:rFonts w:cs="Arial"/>
                <w:szCs w:val="22"/>
              </w:rPr>
              <w:t>350</w:t>
            </w:r>
          </w:p>
        </w:tc>
        <w:tc>
          <w:tcPr>
            <w:tcW w:w="4664" w:type="dxa"/>
          </w:tcPr>
          <w:p w14:paraId="7DE51F4D" w14:textId="77777777"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EC9D0B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848463D" w14:textId="77777777" w:rsidTr="008A461A">
        <w:trPr>
          <w:jc w:val="center"/>
        </w:trPr>
        <w:tc>
          <w:tcPr>
            <w:tcW w:w="1398" w:type="dxa"/>
            <w:vAlign w:val="center"/>
          </w:tcPr>
          <w:p w14:paraId="792F0AC8" w14:textId="77777777" w:rsidR="005F44B4" w:rsidRPr="005E2877" w:rsidRDefault="005F44B4" w:rsidP="008A461A">
            <w:pPr>
              <w:jc w:val="center"/>
              <w:rPr>
                <w:rFonts w:cs="Arial"/>
                <w:szCs w:val="22"/>
              </w:rPr>
            </w:pPr>
            <w:r>
              <w:rPr>
                <w:rFonts w:cs="Arial"/>
                <w:szCs w:val="22"/>
              </w:rPr>
              <w:t>382</w:t>
            </w:r>
          </w:p>
        </w:tc>
        <w:tc>
          <w:tcPr>
            <w:tcW w:w="4664" w:type="dxa"/>
          </w:tcPr>
          <w:p w14:paraId="1CBD8548"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9D516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4306EFA" w14:textId="77777777" w:rsidTr="008A461A">
        <w:trPr>
          <w:jc w:val="center"/>
        </w:trPr>
        <w:tc>
          <w:tcPr>
            <w:tcW w:w="1398" w:type="dxa"/>
            <w:vAlign w:val="center"/>
          </w:tcPr>
          <w:p w14:paraId="67BB74FD" w14:textId="77777777" w:rsidR="005F44B4" w:rsidRPr="005E2877" w:rsidRDefault="005F44B4" w:rsidP="008A461A">
            <w:pPr>
              <w:jc w:val="center"/>
              <w:rPr>
                <w:rFonts w:cs="Arial"/>
                <w:szCs w:val="22"/>
              </w:rPr>
            </w:pPr>
            <w:r w:rsidRPr="005E2877">
              <w:rPr>
                <w:rFonts w:cs="Arial"/>
                <w:szCs w:val="22"/>
              </w:rPr>
              <w:t>310</w:t>
            </w:r>
          </w:p>
        </w:tc>
        <w:tc>
          <w:tcPr>
            <w:tcW w:w="4664" w:type="dxa"/>
          </w:tcPr>
          <w:p w14:paraId="1D83FE28" w14:textId="77777777"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5F44B4" w:rsidRPr="005E2877" w:rsidRDefault="005F44B4" w:rsidP="008A461A">
            <w:pPr>
              <w:jc w:val="center"/>
              <w:rPr>
                <w:rFonts w:cs="Arial"/>
                <w:szCs w:val="22"/>
              </w:rPr>
            </w:pPr>
            <w:r w:rsidRPr="005E2877">
              <w:rPr>
                <w:rFonts w:cs="Arial"/>
                <w:szCs w:val="22"/>
              </w:rPr>
              <w:t>MSCONS</w:t>
            </w:r>
          </w:p>
        </w:tc>
        <w:tc>
          <w:tcPr>
            <w:tcW w:w="1826" w:type="dxa"/>
            <w:vAlign w:val="center"/>
          </w:tcPr>
          <w:p w14:paraId="58FBEFEE" w14:textId="77777777" w:rsidR="005F44B4" w:rsidRPr="005E2877" w:rsidRDefault="005F44B4" w:rsidP="008A461A">
            <w:pPr>
              <w:jc w:val="center"/>
              <w:rPr>
                <w:rFonts w:cs="Arial"/>
                <w:szCs w:val="22"/>
              </w:rPr>
            </w:pPr>
            <w:r w:rsidRPr="005E2877">
              <w:rPr>
                <w:rFonts w:cs="Arial"/>
                <w:szCs w:val="22"/>
              </w:rPr>
              <w:t>V prevádzke</w:t>
            </w:r>
          </w:p>
        </w:tc>
      </w:tr>
      <w:tr w:rsidR="005E15FF" w:rsidRPr="006F63B9" w14:paraId="0FC9E9BA" w14:textId="77777777" w:rsidTr="008A461A">
        <w:trPr>
          <w:jc w:val="center"/>
        </w:trPr>
        <w:tc>
          <w:tcPr>
            <w:tcW w:w="1398" w:type="dxa"/>
            <w:vAlign w:val="center"/>
          </w:tcPr>
          <w:p w14:paraId="611E4DC7" w14:textId="77777777" w:rsidR="005E15FF" w:rsidRPr="005E2877" w:rsidRDefault="005E15FF" w:rsidP="008A461A">
            <w:pPr>
              <w:jc w:val="center"/>
              <w:rPr>
                <w:rFonts w:cs="Arial"/>
                <w:szCs w:val="22"/>
              </w:rPr>
            </w:pPr>
            <w:r>
              <w:rPr>
                <w:rFonts w:cs="Arial"/>
                <w:szCs w:val="22"/>
              </w:rPr>
              <w:t>880</w:t>
            </w:r>
          </w:p>
        </w:tc>
        <w:tc>
          <w:tcPr>
            <w:tcW w:w="4664" w:type="dxa"/>
          </w:tcPr>
          <w:p w14:paraId="629AA6C7" w14:textId="77777777"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14:paraId="61FD182D"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4595682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B6F0E5D" w14:textId="77777777" w:rsidTr="008A461A">
        <w:trPr>
          <w:jc w:val="center"/>
        </w:trPr>
        <w:tc>
          <w:tcPr>
            <w:tcW w:w="1398" w:type="dxa"/>
            <w:vAlign w:val="center"/>
          </w:tcPr>
          <w:p w14:paraId="50184F93" w14:textId="77777777" w:rsidR="005E15FF" w:rsidRPr="005E2877" w:rsidRDefault="005E15FF" w:rsidP="008A461A">
            <w:pPr>
              <w:jc w:val="center"/>
              <w:rPr>
                <w:rFonts w:cs="Arial"/>
                <w:szCs w:val="22"/>
              </w:rPr>
            </w:pPr>
            <w:r>
              <w:rPr>
                <w:rFonts w:cs="Arial"/>
                <w:szCs w:val="22"/>
              </w:rPr>
              <w:t>390</w:t>
            </w:r>
          </w:p>
        </w:tc>
        <w:tc>
          <w:tcPr>
            <w:tcW w:w="4664" w:type="dxa"/>
          </w:tcPr>
          <w:p w14:paraId="4FB18D6C" w14:textId="77777777"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14:paraId="698B4BF6"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1FEE1381"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44559FD0" w14:textId="77777777" w:rsidTr="008A461A">
        <w:trPr>
          <w:jc w:val="center"/>
        </w:trPr>
        <w:tc>
          <w:tcPr>
            <w:tcW w:w="1398" w:type="dxa"/>
            <w:vAlign w:val="center"/>
          </w:tcPr>
          <w:p w14:paraId="3E86B8BD" w14:textId="77777777" w:rsidR="005E15FF" w:rsidRPr="005E2877" w:rsidRDefault="005E15FF" w:rsidP="008A461A">
            <w:pPr>
              <w:jc w:val="center"/>
              <w:rPr>
                <w:rFonts w:cs="Arial"/>
                <w:szCs w:val="22"/>
              </w:rPr>
            </w:pPr>
            <w:r w:rsidRPr="005E2877">
              <w:rPr>
                <w:rFonts w:cs="Arial"/>
                <w:szCs w:val="22"/>
              </w:rPr>
              <w:t>431</w:t>
            </w:r>
          </w:p>
        </w:tc>
        <w:tc>
          <w:tcPr>
            <w:tcW w:w="4664" w:type="dxa"/>
          </w:tcPr>
          <w:p w14:paraId="5169F1EB" w14:textId="77777777"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14:paraId="6872943E"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0EAE007E"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C04FB11" w14:textId="77777777" w:rsidTr="008A461A">
        <w:trPr>
          <w:jc w:val="center"/>
        </w:trPr>
        <w:tc>
          <w:tcPr>
            <w:tcW w:w="1398" w:type="dxa"/>
            <w:vAlign w:val="center"/>
          </w:tcPr>
          <w:p w14:paraId="23E0D7B0" w14:textId="77777777" w:rsidR="005E15FF" w:rsidRPr="005E2877" w:rsidRDefault="005E15FF" w:rsidP="008A461A">
            <w:pPr>
              <w:jc w:val="center"/>
              <w:rPr>
                <w:rFonts w:cs="Arial"/>
                <w:szCs w:val="22"/>
              </w:rPr>
            </w:pPr>
            <w:r w:rsidRPr="005E2877">
              <w:rPr>
                <w:rFonts w:cs="Arial"/>
                <w:szCs w:val="22"/>
              </w:rPr>
              <w:t>432</w:t>
            </w:r>
          </w:p>
        </w:tc>
        <w:tc>
          <w:tcPr>
            <w:tcW w:w="4664" w:type="dxa"/>
          </w:tcPr>
          <w:p w14:paraId="03BF4EB6" w14:textId="77777777"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14:paraId="5D3B5270"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47D686F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15B147F5" w14:textId="77777777" w:rsidTr="008A461A">
        <w:trPr>
          <w:jc w:val="center"/>
        </w:trPr>
        <w:tc>
          <w:tcPr>
            <w:tcW w:w="1398" w:type="dxa"/>
            <w:vAlign w:val="center"/>
          </w:tcPr>
          <w:p w14:paraId="36207146" w14:textId="77777777" w:rsidR="005E15FF" w:rsidRPr="005E2877" w:rsidRDefault="005E15FF" w:rsidP="008A461A">
            <w:pPr>
              <w:jc w:val="center"/>
              <w:rPr>
                <w:rFonts w:cs="Arial"/>
                <w:szCs w:val="22"/>
              </w:rPr>
            </w:pPr>
            <w:r w:rsidRPr="005E2877">
              <w:rPr>
                <w:rFonts w:cs="Arial"/>
                <w:szCs w:val="22"/>
              </w:rPr>
              <w:t>438</w:t>
            </w:r>
          </w:p>
        </w:tc>
        <w:tc>
          <w:tcPr>
            <w:tcW w:w="4664" w:type="dxa"/>
          </w:tcPr>
          <w:p w14:paraId="15A669D1"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3655D3F6"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322178DC" w14:textId="77777777" w:rsidTr="008A461A">
        <w:trPr>
          <w:jc w:val="center"/>
        </w:trPr>
        <w:tc>
          <w:tcPr>
            <w:tcW w:w="1398" w:type="dxa"/>
            <w:vAlign w:val="center"/>
          </w:tcPr>
          <w:p w14:paraId="4D222F56" w14:textId="77777777" w:rsidR="005E15FF" w:rsidRPr="005E2877" w:rsidRDefault="005E15FF" w:rsidP="008A461A">
            <w:pPr>
              <w:jc w:val="center"/>
              <w:rPr>
                <w:rFonts w:cs="Arial"/>
                <w:szCs w:val="22"/>
              </w:rPr>
            </w:pPr>
            <w:r w:rsidRPr="005E2877">
              <w:rPr>
                <w:rFonts w:cs="Arial"/>
                <w:szCs w:val="22"/>
              </w:rPr>
              <w:t>439</w:t>
            </w:r>
          </w:p>
        </w:tc>
        <w:tc>
          <w:tcPr>
            <w:tcW w:w="4664" w:type="dxa"/>
          </w:tcPr>
          <w:p w14:paraId="337ECBF6"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5B8FAE60"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76B4FABF" w14:textId="77777777" w:rsidTr="008A461A">
        <w:trPr>
          <w:jc w:val="center"/>
        </w:trPr>
        <w:tc>
          <w:tcPr>
            <w:tcW w:w="1398" w:type="dxa"/>
            <w:vAlign w:val="center"/>
          </w:tcPr>
          <w:p w14:paraId="49265D8C" w14:textId="77777777" w:rsidR="005E15FF" w:rsidRPr="005E2877" w:rsidRDefault="005E15FF" w:rsidP="008A461A">
            <w:pPr>
              <w:jc w:val="center"/>
              <w:rPr>
                <w:rFonts w:cs="Arial"/>
                <w:szCs w:val="22"/>
              </w:rPr>
            </w:pPr>
            <w:r w:rsidRPr="005E2877">
              <w:rPr>
                <w:rFonts w:cs="Arial"/>
                <w:szCs w:val="22"/>
              </w:rPr>
              <w:t>435</w:t>
            </w:r>
          </w:p>
        </w:tc>
        <w:tc>
          <w:tcPr>
            <w:tcW w:w="4664" w:type="dxa"/>
          </w:tcPr>
          <w:p w14:paraId="5FDFA497" w14:textId="77777777"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14:paraId="21BA21CE"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7CAF935B" w14:textId="77777777" w:rsidR="005E15FF" w:rsidRPr="005E2877" w:rsidRDefault="005E15FF" w:rsidP="008A461A">
            <w:pPr>
              <w:jc w:val="center"/>
              <w:rPr>
                <w:rFonts w:cs="Arial"/>
                <w:szCs w:val="22"/>
              </w:rPr>
            </w:pPr>
            <w:r w:rsidRPr="005E2877">
              <w:rPr>
                <w:rFonts w:cs="Arial"/>
                <w:szCs w:val="22"/>
              </w:rPr>
              <w:t>V prevádzke</w:t>
            </w:r>
          </w:p>
        </w:tc>
      </w:tr>
      <w:tr w:rsidR="000B0C7A" w:rsidRPr="006F63B9" w14:paraId="2BAB9F58" w14:textId="77777777" w:rsidTr="008A461A">
        <w:trPr>
          <w:jc w:val="center"/>
        </w:trPr>
        <w:tc>
          <w:tcPr>
            <w:tcW w:w="1398" w:type="dxa"/>
            <w:vAlign w:val="center"/>
          </w:tcPr>
          <w:p w14:paraId="180478C9" w14:textId="77777777" w:rsidR="000B0C7A" w:rsidRPr="005E2877" w:rsidRDefault="008A01CD" w:rsidP="008A461A">
            <w:pPr>
              <w:jc w:val="center"/>
              <w:rPr>
                <w:rFonts w:cs="Arial"/>
                <w:szCs w:val="22"/>
              </w:rPr>
            </w:pPr>
            <w:r>
              <w:rPr>
                <w:rFonts w:cs="Arial"/>
                <w:szCs w:val="22"/>
              </w:rPr>
              <w:t>425</w:t>
            </w:r>
          </w:p>
        </w:tc>
        <w:tc>
          <w:tcPr>
            <w:tcW w:w="4664" w:type="dxa"/>
          </w:tcPr>
          <w:p w14:paraId="7E9A732F" w14:textId="77777777"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0B0C7A" w:rsidRPr="005E2877" w:rsidRDefault="008A01CD" w:rsidP="008A461A">
            <w:pPr>
              <w:jc w:val="center"/>
              <w:rPr>
                <w:rFonts w:cs="Arial"/>
                <w:szCs w:val="22"/>
              </w:rPr>
            </w:pPr>
            <w:r w:rsidRPr="005E2877">
              <w:rPr>
                <w:rFonts w:cs="Arial"/>
                <w:szCs w:val="22"/>
              </w:rPr>
              <w:t>APERAK</w:t>
            </w:r>
          </w:p>
        </w:tc>
        <w:tc>
          <w:tcPr>
            <w:tcW w:w="1826" w:type="dxa"/>
            <w:vAlign w:val="center"/>
          </w:tcPr>
          <w:p w14:paraId="255AE90F" w14:textId="77777777" w:rsidR="000B0C7A" w:rsidRPr="005E2877" w:rsidRDefault="008A01CD" w:rsidP="008A461A">
            <w:pPr>
              <w:jc w:val="center"/>
              <w:rPr>
                <w:rFonts w:cs="Arial"/>
                <w:szCs w:val="22"/>
              </w:rPr>
            </w:pPr>
            <w:r w:rsidRPr="005E2877">
              <w:rPr>
                <w:rFonts w:cs="Arial"/>
                <w:szCs w:val="22"/>
              </w:rPr>
              <w:t>V prevádzke</w:t>
            </w:r>
          </w:p>
        </w:tc>
      </w:tr>
      <w:tr w:rsidR="000B0C7A" w:rsidRPr="006F63B9" w14:paraId="3E6E6706" w14:textId="77777777" w:rsidTr="008A461A">
        <w:trPr>
          <w:jc w:val="center"/>
        </w:trPr>
        <w:tc>
          <w:tcPr>
            <w:tcW w:w="1398" w:type="dxa"/>
            <w:vAlign w:val="center"/>
          </w:tcPr>
          <w:p w14:paraId="720CC3F7" w14:textId="77777777" w:rsidR="000B0C7A" w:rsidRPr="005E2877" w:rsidRDefault="000B0C7A" w:rsidP="008A461A">
            <w:pPr>
              <w:jc w:val="center"/>
              <w:rPr>
                <w:rFonts w:cs="Arial"/>
                <w:szCs w:val="22"/>
              </w:rPr>
            </w:pPr>
            <w:r w:rsidRPr="005E2877">
              <w:rPr>
                <w:rFonts w:cs="Arial"/>
                <w:szCs w:val="22"/>
              </w:rPr>
              <w:t>411</w:t>
            </w:r>
          </w:p>
        </w:tc>
        <w:tc>
          <w:tcPr>
            <w:tcW w:w="4664" w:type="dxa"/>
          </w:tcPr>
          <w:p w14:paraId="6EC6C221" w14:textId="77777777"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14:paraId="5A125F4D"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0DDEFBCC"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AE2BDCE" w14:textId="77777777" w:rsidTr="008A461A">
        <w:trPr>
          <w:jc w:val="center"/>
        </w:trPr>
        <w:tc>
          <w:tcPr>
            <w:tcW w:w="1398" w:type="dxa"/>
            <w:vAlign w:val="center"/>
          </w:tcPr>
          <w:p w14:paraId="2C732793" w14:textId="77777777" w:rsidR="000B0C7A" w:rsidRPr="005E2877" w:rsidRDefault="000B0C7A" w:rsidP="008A461A">
            <w:pPr>
              <w:jc w:val="center"/>
              <w:rPr>
                <w:rFonts w:cs="Arial"/>
                <w:szCs w:val="22"/>
              </w:rPr>
            </w:pPr>
            <w:bookmarkStart w:id="58" w:name="_Hlk325356966"/>
            <w:r w:rsidRPr="005E2877">
              <w:rPr>
                <w:rFonts w:cs="Arial"/>
                <w:szCs w:val="22"/>
              </w:rPr>
              <w:lastRenderedPageBreak/>
              <w:t>412</w:t>
            </w:r>
          </w:p>
        </w:tc>
        <w:tc>
          <w:tcPr>
            <w:tcW w:w="4664" w:type="dxa"/>
          </w:tcPr>
          <w:p w14:paraId="58C1F670" w14:textId="77777777"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771915F" w14:textId="77777777" w:rsidR="000B0C7A" w:rsidRPr="005E2877" w:rsidRDefault="000B0C7A" w:rsidP="008A461A">
            <w:pPr>
              <w:jc w:val="center"/>
              <w:rPr>
                <w:rFonts w:cs="Arial"/>
                <w:szCs w:val="22"/>
              </w:rPr>
            </w:pPr>
            <w:r w:rsidRPr="005E2877">
              <w:rPr>
                <w:rFonts w:cs="Arial"/>
                <w:szCs w:val="22"/>
              </w:rPr>
              <w:t>V prevádzke</w:t>
            </w:r>
          </w:p>
        </w:tc>
      </w:tr>
      <w:bookmarkEnd w:id="58"/>
      <w:tr w:rsidR="000B0C7A" w:rsidRPr="006F63B9" w14:paraId="0C5D9040" w14:textId="77777777" w:rsidTr="008A461A">
        <w:trPr>
          <w:jc w:val="center"/>
        </w:trPr>
        <w:tc>
          <w:tcPr>
            <w:tcW w:w="1398" w:type="dxa"/>
            <w:vAlign w:val="center"/>
          </w:tcPr>
          <w:p w14:paraId="17986EF1" w14:textId="77777777" w:rsidR="000B0C7A" w:rsidRPr="005E2877" w:rsidRDefault="000B0C7A" w:rsidP="008A461A">
            <w:pPr>
              <w:jc w:val="center"/>
              <w:rPr>
                <w:rFonts w:cs="Arial"/>
                <w:szCs w:val="22"/>
              </w:rPr>
            </w:pPr>
            <w:r w:rsidRPr="005E2877">
              <w:rPr>
                <w:rFonts w:cs="Arial"/>
                <w:szCs w:val="22"/>
              </w:rPr>
              <w:t>418</w:t>
            </w:r>
          </w:p>
        </w:tc>
        <w:tc>
          <w:tcPr>
            <w:tcW w:w="4664" w:type="dxa"/>
          </w:tcPr>
          <w:p w14:paraId="4DE4C4A1"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3DD0BFDF"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E3BD1F3" w14:textId="77777777" w:rsidTr="008A461A">
        <w:trPr>
          <w:jc w:val="center"/>
        </w:trPr>
        <w:tc>
          <w:tcPr>
            <w:tcW w:w="1398" w:type="dxa"/>
            <w:vAlign w:val="center"/>
          </w:tcPr>
          <w:p w14:paraId="7C73B09A" w14:textId="77777777" w:rsidR="000B0C7A" w:rsidRPr="005E2877" w:rsidRDefault="000B0C7A" w:rsidP="008A461A">
            <w:pPr>
              <w:jc w:val="center"/>
              <w:rPr>
                <w:rFonts w:cs="Arial"/>
                <w:szCs w:val="22"/>
              </w:rPr>
            </w:pPr>
            <w:r w:rsidRPr="005E2877">
              <w:rPr>
                <w:rFonts w:cs="Arial"/>
                <w:szCs w:val="22"/>
              </w:rPr>
              <w:t>419</w:t>
            </w:r>
          </w:p>
        </w:tc>
        <w:tc>
          <w:tcPr>
            <w:tcW w:w="4664" w:type="dxa"/>
          </w:tcPr>
          <w:p w14:paraId="7D4AFD7A"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17AFCC4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29D6A651" w14:textId="77777777" w:rsidTr="008A461A">
        <w:trPr>
          <w:jc w:val="center"/>
        </w:trPr>
        <w:tc>
          <w:tcPr>
            <w:tcW w:w="1398" w:type="dxa"/>
            <w:vAlign w:val="center"/>
          </w:tcPr>
          <w:p w14:paraId="67F2262D" w14:textId="77777777" w:rsidR="000B0C7A" w:rsidRPr="005E2877" w:rsidRDefault="000B0C7A" w:rsidP="008A461A">
            <w:pPr>
              <w:jc w:val="center"/>
              <w:rPr>
                <w:rFonts w:cs="Arial"/>
                <w:szCs w:val="22"/>
              </w:rPr>
            </w:pPr>
            <w:r w:rsidRPr="005E2877">
              <w:rPr>
                <w:rFonts w:cs="Arial"/>
                <w:szCs w:val="22"/>
              </w:rPr>
              <w:t>491</w:t>
            </w:r>
          </w:p>
        </w:tc>
        <w:tc>
          <w:tcPr>
            <w:tcW w:w="4664" w:type="dxa"/>
          </w:tcPr>
          <w:p w14:paraId="4FAF7074"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67BE396"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9F982E9" w14:textId="77777777" w:rsidTr="008A461A">
        <w:trPr>
          <w:jc w:val="center"/>
        </w:trPr>
        <w:tc>
          <w:tcPr>
            <w:tcW w:w="1398" w:type="dxa"/>
            <w:vAlign w:val="center"/>
          </w:tcPr>
          <w:p w14:paraId="2AB74D70" w14:textId="77777777" w:rsidR="000B0C7A" w:rsidRPr="005E2877" w:rsidRDefault="000B0C7A" w:rsidP="008A461A">
            <w:pPr>
              <w:jc w:val="center"/>
              <w:rPr>
                <w:rFonts w:cs="Arial"/>
                <w:szCs w:val="22"/>
              </w:rPr>
            </w:pPr>
            <w:bookmarkStart w:id="59" w:name="_Hlk325357776"/>
            <w:r w:rsidRPr="005E2877">
              <w:rPr>
                <w:rFonts w:cs="Arial"/>
                <w:szCs w:val="22"/>
              </w:rPr>
              <w:t>492</w:t>
            </w:r>
          </w:p>
        </w:tc>
        <w:tc>
          <w:tcPr>
            <w:tcW w:w="4664" w:type="dxa"/>
          </w:tcPr>
          <w:p w14:paraId="55229DA0"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773FE9CE"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120AA34" w14:textId="77777777" w:rsidTr="008A461A">
        <w:trPr>
          <w:jc w:val="center"/>
        </w:trPr>
        <w:tc>
          <w:tcPr>
            <w:tcW w:w="1398" w:type="dxa"/>
            <w:vAlign w:val="center"/>
          </w:tcPr>
          <w:p w14:paraId="2420273F" w14:textId="77777777" w:rsidR="000B0C7A" w:rsidRPr="005E2877" w:rsidRDefault="000B0C7A" w:rsidP="008A461A">
            <w:pPr>
              <w:jc w:val="center"/>
              <w:rPr>
                <w:rFonts w:cs="Arial"/>
                <w:szCs w:val="22"/>
              </w:rPr>
            </w:pPr>
            <w:bookmarkStart w:id="60" w:name="_Hlk325357936"/>
            <w:bookmarkEnd w:id="59"/>
            <w:r w:rsidRPr="005E2877">
              <w:rPr>
                <w:rFonts w:cs="Arial"/>
                <w:szCs w:val="22"/>
              </w:rPr>
              <w:t>498</w:t>
            </w:r>
          </w:p>
        </w:tc>
        <w:tc>
          <w:tcPr>
            <w:tcW w:w="4664" w:type="dxa"/>
          </w:tcPr>
          <w:p w14:paraId="008E665F"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BFC8255" w14:textId="77777777" w:rsidR="000B0C7A" w:rsidRPr="005E2877" w:rsidRDefault="000B0C7A" w:rsidP="008A461A">
            <w:pPr>
              <w:jc w:val="center"/>
              <w:rPr>
                <w:rFonts w:cs="Arial"/>
                <w:szCs w:val="22"/>
              </w:rPr>
            </w:pPr>
            <w:r w:rsidRPr="005E2877">
              <w:rPr>
                <w:rFonts w:cs="Arial"/>
                <w:szCs w:val="22"/>
              </w:rPr>
              <w:t>V prevádzke</w:t>
            </w:r>
          </w:p>
        </w:tc>
      </w:tr>
      <w:bookmarkEnd w:id="60"/>
      <w:tr w:rsidR="000B0C7A" w:rsidRPr="006F63B9" w14:paraId="79C1F96F" w14:textId="77777777" w:rsidTr="008A461A">
        <w:trPr>
          <w:jc w:val="center"/>
        </w:trPr>
        <w:tc>
          <w:tcPr>
            <w:tcW w:w="1398" w:type="dxa"/>
            <w:vAlign w:val="center"/>
          </w:tcPr>
          <w:p w14:paraId="1D2E76FE" w14:textId="77777777" w:rsidR="000B0C7A" w:rsidRPr="005E2877" w:rsidRDefault="000B0C7A" w:rsidP="008A461A">
            <w:pPr>
              <w:jc w:val="center"/>
              <w:rPr>
                <w:rFonts w:cs="Arial"/>
                <w:szCs w:val="22"/>
              </w:rPr>
            </w:pPr>
            <w:r w:rsidRPr="005E2877">
              <w:rPr>
                <w:rFonts w:cs="Arial"/>
                <w:szCs w:val="22"/>
              </w:rPr>
              <w:t>499</w:t>
            </w:r>
          </w:p>
        </w:tc>
        <w:tc>
          <w:tcPr>
            <w:tcW w:w="4664" w:type="dxa"/>
          </w:tcPr>
          <w:p w14:paraId="1A97A98B"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64285140"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7CB0E917" w14:textId="77777777" w:rsidTr="008A461A">
        <w:trPr>
          <w:jc w:val="center"/>
        </w:trPr>
        <w:tc>
          <w:tcPr>
            <w:tcW w:w="1398" w:type="dxa"/>
            <w:vAlign w:val="center"/>
          </w:tcPr>
          <w:p w14:paraId="218B1AD3" w14:textId="77777777" w:rsidR="000B0C7A" w:rsidRPr="005E2877" w:rsidRDefault="000B0C7A" w:rsidP="008A461A">
            <w:pPr>
              <w:jc w:val="center"/>
              <w:rPr>
                <w:rFonts w:cs="Arial"/>
                <w:szCs w:val="22"/>
              </w:rPr>
            </w:pPr>
            <w:r w:rsidRPr="005E2877">
              <w:rPr>
                <w:rFonts w:cs="Arial"/>
                <w:szCs w:val="22"/>
              </w:rPr>
              <w:t>421</w:t>
            </w:r>
          </w:p>
        </w:tc>
        <w:tc>
          <w:tcPr>
            <w:tcW w:w="4664" w:type="dxa"/>
          </w:tcPr>
          <w:p w14:paraId="7090E219"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5FEF5C3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1114DC7C" w14:textId="77777777" w:rsidTr="008A461A">
        <w:trPr>
          <w:jc w:val="center"/>
        </w:trPr>
        <w:tc>
          <w:tcPr>
            <w:tcW w:w="1398" w:type="dxa"/>
            <w:vAlign w:val="center"/>
          </w:tcPr>
          <w:p w14:paraId="29EB177C" w14:textId="77777777" w:rsidR="000B0C7A" w:rsidRPr="005E2877" w:rsidRDefault="000B0C7A" w:rsidP="008A461A">
            <w:pPr>
              <w:jc w:val="center"/>
              <w:rPr>
                <w:rFonts w:cs="Arial"/>
                <w:szCs w:val="22"/>
              </w:rPr>
            </w:pPr>
            <w:r w:rsidRPr="005E2877">
              <w:rPr>
                <w:rFonts w:cs="Arial"/>
                <w:szCs w:val="22"/>
              </w:rPr>
              <w:t>422</w:t>
            </w:r>
          </w:p>
        </w:tc>
        <w:tc>
          <w:tcPr>
            <w:tcW w:w="4664" w:type="dxa"/>
          </w:tcPr>
          <w:p w14:paraId="3AF0BAE7"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A49ECF9" w14:textId="77777777" w:rsidR="000B0C7A" w:rsidRPr="005E2877" w:rsidRDefault="000B0C7A" w:rsidP="008A461A">
            <w:pPr>
              <w:jc w:val="center"/>
              <w:rPr>
                <w:rFonts w:cs="Arial"/>
                <w:szCs w:val="22"/>
              </w:rPr>
            </w:pPr>
            <w:r w:rsidRPr="005E2877">
              <w:rPr>
                <w:rFonts w:cs="Arial"/>
                <w:szCs w:val="22"/>
              </w:rPr>
              <w:t>V prevádzke</w:t>
            </w:r>
          </w:p>
        </w:tc>
      </w:tr>
      <w:tr w:rsidR="00234A78" w:rsidRPr="006F63B9" w14:paraId="4E28BC9F" w14:textId="77777777" w:rsidTr="008A461A">
        <w:trPr>
          <w:jc w:val="center"/>
        </w:trPr>
        <w:tc>
          <w:tcPr>
            <w:tcW w:w="1398" w:type="dxa"/>
            <w:vAlign w:val="center"/>
          </w:tcPr>
          <w:p w14:paraId="685B3439" w14:textId="77777777" w:rsidR="00234A78" w:rsidRPr="00887EA6" w:rsidRDefault="00234A78" w:rsidP="00234A78">
            <w:pPr>
              <w:jc w:val="center"/>
              <w:rPr>
                <w:rFonts w:cs="Arial"/>
                <w:szCs w:val="22"/>
              </w:rPr>
            </w:pPr>
            <w:r w:rsidRPr="00887EA6">
              <w:rPr>
                <w:rFonts w:cs="Arial"/>
                <w:szCs w:val="22"/>
              </w:rPr>
              <w:t>428</w:t>
            </w:r>
          </w:p>
        </w:tc>
        <w:tc>
          <w:tcPr>
            <w:tcW w:w="4664" w:type="dxa"/>
          </w:tcPr>
          <w:p w14:paraId="0DEF4ADF"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234A78" w:rsidRPr="00887EA6" w:rsidRDefault="00234A78" w:rsidP="00234A78">
            <w:pPr>
              <w:jc w:val="center"/>
              <w:rPr>
                <w:rFonts w:cs="Arial"/>
                <w:szCs w:val="22"/>
              </w:rPr>
            </w:pPr>
            <w:r w:rsidRPr="00887EA6">
              <w:rPr>
                <w:rFonts w:cs="Arial"/>
                <w:szCs w:val="22"/>
              </w:rPr>
              <w:t>UTILMD</w:t>
            </w:r>
          </w:p>
        </w:tc>
        <w:tc>
          <w:tcPr>
            <w:tcW w:w="1826" w:type="dxa"/>
            <w:vAlign w:val="center"/>
          </w:tcPr>
          <w:p w14:paraId="263EB168"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6A95834" w14:textId="77777777" w:rsidTr="008A461A">
        <w:trPr>
          <w:jc w:val="center"/>
        </w:trPr>
        <w:tc>
          <w:tcPr>
            <w:tcW w:w="1398" w:type="dxa"/>
            <w:vAlign w:val="center"/>
          </w:tcPr>
          <w:p w14:paraId="0BD8F170" w14:textId="77777777" w:rsidR="00234A78" w:rsidRPr="00887EA6" w:rsidRDefault="00234A78" w:rsidP="00234A78">
            <w:pPr>
              <w:jc w:val="center"/>
              <w:rPr>
                <w:rFonts w:cs="Arial"/>
                <w:szCs w:val="22"/>
              </w:rPr>
            </w:pPr>
            <w:r w:rsidRPr="00887EA6">
              <w:rPr>
                <w:rFonts w:cs="Arial"/>
                <w:szCs w:val="22"/>
              </w:rPr>
              <w:t>429</w:t>
            </w:r>
          </w:p>
        </w:tc>
        <w:tc>
          <w:tcPr>
            <w:tcW w:w="4664" w:type="dxa"/>
          </w:tcPr>
          <w:p w14:paraId="1CB308B7"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234A78" w:rsidRPr="00887EA6" w:rsidRDefault="00234A78" w:rsidP="00234A78">
            <w:pPr>
              <w:jc w:val="center"/>
              <w:rPr>
                <w:rFonts w:cs="Arial"/>
                <w:szCs w:val="22"/>
              </w:rPr>
            </w:pPr>
            <w:r w:rsidRPr="00887EA6">
              <w:rPr>
                <w:rFonts w:cs="Arial"/>
                <w:szCs w:val="22"/>
              </w:rPr>
              <w:t>APERAK</w:t>
            </w:r>
          </w:p>
        </w:tc>
        <w:tc>
          <w:tcPr>
            <w:tcW w:w="1826" w:type="dxa"/>
            <w:vAlign w:val="center"/>
          </w:tcPr>
          <w:p w14:paraId="1EDA4582"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DCB950D" w14:textId="77777777" w:rsidTr="008A461A">
        <w:trPr>
          <w:jc w:val="center"/>
        </w:trPr>
        <w:tc>
          <w:tcPr>
            <w:tcW w:w="1398" w:type="dxa"/>
            <w:vAlign w:val="center"/>
          </w:tcPr>
          <w:p w14:paraId="19A9A3C7" w14:textId="77777777" w:rsidR="00234A78" w:rsidRPr="005E2877" w:rsidRDefault="00234A78" w:rsidP="00234A78">
            <w:pPr>
              <w:jc w:val="center"/>
              <w:rPr>
                <w:rFonts w:cs="Arial"/>
                <w:szCs w:val="22"/>
              </w:rPr>
            </w:pPr>
            <w:r w:rsidRPr="005E2877">
              <w:rPr>
                <w:rFonts w:cs="Arial"/>
                <w:szCs w:val="22"/>
              </w:rPr>
              <w:t>433</w:t>
            </w:r>
          </w:p>
        </w:tc>
        <w:tc>
          <w:tcPr>
            <w:tcW w:w="4664" w:type="dxa"/>
          </w:tcPr>
          <w:p w14:paraId="1BFCB77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115D65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998E7B1" w14:textId="77777777" w:rsidTr="008A461A">
        <w:trPr>
          <w:jc w:val="center"/>
        </w:trPr>
        <w:tc>
          <w:tcPr>
            <w:tcW w:w="1398" w:type="dxa"/>
            <w:vAlign w:val="center"/>
          </w:tcPr>
          <w:p w14:paraId="4621F355" w14:textId="77777777" w:rsidR="00234A78" w:rsidRPr="005E2877" w:rsidRDefault="00234A78" w:rsidP="00234A78">
            <w:pPr>
              <w:jc w:val="center"/>
              <w:rPr>
                <w:rFonts w:cs="Arial"/>
                <w:szCs w:val="22"/>
              </w:rPr>
            </w:pPr>
            <w:r>
              <w:rPr>
                <w:rFonts w:cs="Arial"/>
                <w:szCs w:val="22"/>
              </w:rPr>
              <w:t>343</w:t>
            </w:r>
          </w:p>
        </w:tc>
        <w:tc>
          <w:tcPr>
            <w:tcW w:w="4664" w:type="dxa"/>
          </w:tcPr>
          <w:p w14:paraId="1F80E07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2A28C84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9D5158E" w14:textId="77777777" w:rsidTr="008A461A">
        <w:trPr>
          <w:jc w:val="center"/>
        </w:trPr>
        <w:tc>
          <w:tcPr>
            <w:tcW w:w="1398" w:type="dxa"/>
            <w:vAlign w:val="center"/>
          </w:tcPr>
          <w:p w14:paraId="79FD7A91" w14:textId="77777777" w:rsidR="00234A78" w:rsidRPr="005E2877" w:rsidRDefault="00234A78" w:rsidP="00234A78">
            <w:pPr>
              <w:jc w:val="center"/>
              <w:rPr>
                <w:rFonts w:cs="Arial"/>
                <w:szCs w:val="22"/>
              </w:rPr>
            </w:pPr>
            <w:r w:rsidRPr="005E2877">
              <w:rPr>
                <w:rFonts w:cs="Arial"/>
                <w:szCs w:val="22"/>
              </w:rPr>
              <w:t>423</w:t>
            </w:r>
          </w:p>
        </w:tc>
        <w:tc>
          <w:tcPr>
            <w:tcW w:w="4664" w:type="dxa"/>
          </w:tcPr>
          <w:p w14:paraId="0C5403E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135038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2876ADB" w14:textId="77777777" w:rsidTr="008A461A">
        <w:trPr>
          <w:jc w:val="center"/>
        </w:trPr>
        <w:tc>
          <w:tcPr>
            <w:tcW w:w="1398" w:type="dxa"/>
            <w:vAlign w:val="center"/>
          </w:tcPr>
          <w:p w14:paraId="0EA8B551" w14:textId="77777777" w:rsidR="00234A78" w:rsidRPr="005E2877" w:rsidRDefault="00234A78" w:rsidP="00234A78">
            <w:pPr>
              <w:jc w:val="center"/>
              <w:rPr>
                <w:rFonts w:cs="Arial"/>
                <w:szCs w:val="22"/>
              </w:rPr>
            </w:pPr>
            <w:r>
              <w:rPr>
                <w:rFonts w:cs="Arial"/>
                <w:szCs w:val="22"/>
              </w:rPr>
              <w:t>573</w:t>
            </w:r>
          </w:p>
        </w:tc>
        <w:tc>
          <w:tcPr>
            <w:tcW w:w="4664" w:type="dxa"/>
          </w:tcPr>
          <w:p w14:paraId="794097E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120A5C6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E5094E1" w14:textId="77777777" w:rsidTr="008A461A">
        <w:trPr>
          <w:jc w:val="center"/>
        </w:trPr>
        <w:tc>
          <w:tcPr>
            <w:tcW w:w="1398" w:type="dxa"/>
            <w:vAlign w:val="center"/>
          </w:tcPr>
          <w:p w14:paraId="101B1712" w14:textId="77777777" w:rsidR="00234A78" w:rsidRPr="005E2877" w:rsidRDefault="00234A78" w:rsidP="00234A78">
            <w:pPr>
              <w:jc w:val="center"/>
              <w:rPr>
                <w:rFonts w:cs="Arial"/>
                <w:szCs w:val="22"/>
              </w:rPr>
            </w:pPr>
            <w:r>
              <w:rPr>
                <w:rFonts w:cs="Arial"/>
                <w:szCs w:val="22"/>
              </w:rPr>
              <w:t>483</w:t>
            </w:r>
          </w:p>
        </w:tc>
        <w:tc>
          <w:tcPr>
            <w:tcW w:w="4664" w:type="dxa"/>
          </w:tcPr>
          <w:p w14:paraId="7A50DA43"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E69723E"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4BF1A2B" w14:textId="77777777" w:rsidTr="008A461A">
        <w:trPr>
          <w:jc w:val="center"/>
        </w:trPr>
        <w:tc>
          <w:tcPr>
            <w:tcW w:w="1398" w:type="dxa"/>
            <w:vAlign w:val="center"/>
          </w:tcPr>
          <w:p w14:paraId="246C6C35" w14:textId="77777777" w:rsidR="00234A78" w:rsidRPr="005E2877" w:rsidRDefault="00234A78" w:rsidP="00234A78">
            <w:pPr>
              <w:jc w:val="center"/>
              <w:rPr>
                <w:rFonts w:cs="Arial"/>
                <w:szCs w:val="22"/>
              </w:rPr>
            </w:pPr>
            <w:r w:rsidRPr="005E2877">
              <w:rPr>
                <w:rFonts w:cs="Arial"/>
                <w:szCs w:val="22"/>
              </w:rPr>
              <w:t>441</w:t>
            </w:r>
          </w:p>
        </w:tc>
        <w:tc>
          <w:tcPr>
            <w:tcW w:w="4664" w:type="dxa"/>
          </w:tcPr>
          <w:p w14:paraId="6E7FF974"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A6F8E9D"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D19CA0E" w14:textId="77777777" w:rsidTr="008A461A">
        <w:trPr>
          <w:jc w:val="center"/>
        </w:trPr>
        <w:tc>
          <w:tcPr>
            <w:tcW w:w="1398" w:type="dxa"/>
            <w:vAlign w:val="center"/>
          </w:tcPr>
          <w:p w14:paraId="525BA449" w14:textId="77777777" w:rsidR="00234A78" w:rsidRPr="005E2877" w:rsidRDefault="00234A78" w:rsidP="00234A78">
            <w:pPr>
              <w:jc w:val="center"/>
              <w:rPr>
                <w:rFonts w:cs="Arial"/>
                <w:szCs w:val="22"/>
              </w:rPr>
            </w:pPr>
            <w:r w:rsidRPr="005E2877">
              <w:rPr>
                <w:rFonts w:cs="Arial"/>
                <w:szCs w:val="22"/>
              </w:rPr>
              <w:t>444</w:t>
            </w:r>
          </w:p>
        </w:tc>
        <w:tc>
          <w:tcPr>
            <w:tcW w:w="4664" w:type="dxa"/>
          </w:tcPr>
          <w:p w14:paraId="20BA54FF"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7A14DAC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61E5EEC" w14:textId="77777777" w:rsidTr="008A461A">
        <w:trPr>
          <w:jc w:val="center"/>
        </w:trPr>
        <w:tc>
          <w:tcPr>
            <w:tcW w:w="1398" w:type="dxa"/>
            <w:vAlign w:val="center"/>
          </w:tcPr>
          <w:p w14:paraId="316932C2" w14:textId="77777777" w:rsidR="00234A78" w:rsidRPr="005E2877" w:rsidRDefault="00234A78" w:rsidP="00234A78">
            <w:pPr>
              <w:jc w:val="center"/>
              <w:rPr>
                <w:rFonts w:cs="Arial"/>
                <w:szCs w:val="22"/>
              </w:rPr>
            </w:pPr>
            <w:bookmarkStart w:id="61" w:name="_Hlk325358186"/>
            <w:r w:rsidRPr="005E2877">
              <w:rPr>
                <w:rFonts w:cs="Arial"/>
                <w:szCs w:val="22"/>
              </w:rPr>
              <w:t>448</w:t>
            </w:r>
          </w:p>
        </w:tc>
        <w:tc>
          <w:tcPr>
            <w:tcW w:w="4664" w:type="dxa"/>
          </w:tcPr>
          <w:p w14:paraId="2BCD14B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52FD2FC4" w14:textId="77777777" w:rsidR="00234A78" w:rsidRPr="005E2877" w:rsidRDefault="00234A78" w:rsidP="00234A78">
            <w:pPr>
              <w:jc w:val="center"/>
              <w:rPr>
                <w:rFonts w:cs="Arial"/>
                <w:szCs w:val="22"/>
              </w:rPr>
            </w:pPr>
            <w:r w:rsidRPr="005E2877">
              <w:rPr>
                <w:rFonts w:cs="Arial"/>
                <w:szCs w:val="22"/>
              </w:rPr>
              <w:t>V prevádzke</w:t>
            </w:r>
          </w:p>
        </w:tc>
      </w:tr>
      <w:bookmarkEnd w:id="61"/>
      <w:tr w:rsidR="00234A78" w:rsidRPr="006F63B9" w14:paraId="16644B9D" w14:textId="77777777" w:rsidTr="008A461A">
        <w:trPr>
          <w:jc w:val="center"/>
        </w:trPr>
        <w:tc>
          <w:tcPr>
            <w:tcW w:w="1398" w:type="dxa"/>
            <w:vAlign w:val="center"/>
          </w:tcPr>
          <w:p w14:paraId="662C7313" w14:textId="77777777" w:rsidR="00234A78" w:rsidRPr="005E2877" w:rsidRDefault="00234A78" w:rsidP="00234A78">
            <w:pPr>
              <w:jc w:val="center"/>
              <w:rPr>
                <w:rFonts w:cs="Arial"/>
                <w:szCs w:val="22"/>
              </w:rPr>
            </w:pPr>
            <w:r w:rsidRPr="005E2877">
              <w:rPr>
                <w:rFonts w:cs="Arial"/>
                <w:szCs w:val="22"/>
              </w:rPr>
              <w:t>449</w:t>
            </w:r>
          </w:p>
        </w:tc>
        <w:tc>
          <w:tcPr>
            <w:tcW w:w="4664" w:type="dxa"/>
          </w:tcPr>
          <w:p w14:paraId="52479CF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4DCD1AB"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C767C8" w14:textId="77777777" w:rsidTr="008A461A">
        <w:trPr>
          <w:jc w:val="center"/>
        </w:trPr>
        <w:tc>
          <w:tcPr>
            <w:tcW w:w="1398" w:type="dxa"/>
            <w:vAlign w:val="center"/>
          </w:tcPr>
          <w:p w14:paraId="20B58C3F" w14:textId="77777777" w:rsidR="00234A78" w:rsidRPr="005E2877" w:rsidRDefault="00234A78" w:rsidP="00234A78">
            <w:pPr>
              <w:jc w:val="center"/>
              <w:rPr>
                <w:rFonts w:cs="Arial"/>
                <w:szCs w:val="22"/>
              </w:rPr>
            </w:pPr>
            <w:r w:rsidRPr="005E2877">
              <w:rPr>
                <w:rFonts w:cs="Arial"/>
                <w:szCs w:val="22"/>
              </w:rPr>
              <w:t>442</w:t>
            </w:r>
          </w:p>
        </w:tc>
        <w:tc>
          <w:tcPr>
            <w:tcW w:w="4664" w:type="dxa"/>
          </w:tcPr>
          <w:p w14:paraId="6FD207E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B5569C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7661306" w14:textId="77777777" w:rsidTr="008A461A">
        <w:trPr>
          <w:jc w:val="center"/>
        </w:trPr>
        <w:tc>
          <w:tcPr>
            <w:tcW w:w="1398" w:type="dxa"/>
            <w:vAlign w:val="center"/>
          </w:tcPr>
          <w:p w14:paraId="0AE54CDC" w14:textId="77777777" w:rsidR="00234A78" w:rsidRPr="005E2877" w:rsidRDefault="00234A78" w:rsidP="00234A78">
            <w:pPr>
              <w:jc w:val="center"/>
              <w:rPr>
                <w:rFonts w:cs="Arial"/>
                <w:szCs w:val="22"/>
              </w:rPr>
            </w:pPr>
            <w:r w:rsidRPr="005E2877">
              <w:rPr>
                <w:rFonts w:cs="Arial"/>
                <w:szCs w:val="22"/>
              </w:rPr>
              <w:t>446</w:t>
            </w:r>
          </w:p>
        </w:tc>
        <w:tc>
          <w:tcPr>
            <w:tcW w:w="4664" w:type="dxa"/>
          </w:tcPr>
          <w:p w14:paraId="19C2484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C7BE0A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E488125" w14:textId="77777777" w:rsidTr="008A461A">
        <w:trPr>
          <w:jc w:val="center"/>
        </w:trPr>
        <w:tc>
          <w:tcPr>
            <w:tcW w:w="1398" w:type="dxa"/>
            <w:vAlign w:val="center"/>
          </w:tcPr>
          <w:p w14:paraId="51F4BB66" w14:textId="77777777" w:rsidR="00234A78" w:rsidRPr="005E2877" w:rsidRDefault="00234A78" w:rsidP="00234A78">
            <w:pPr>
              <w:jc w:val="center"/>
              <w:rPr>
                <w:rFonts w:cs="Arial"/>
                <w:szCs w:val="22"/>
              </w:rPr>
            </w:pPr>
            <w:r w:rsidRPr="005E2877">
              <w:rPr>
                <w:rFonts w:cs="Arial"/>
                <w:szCs w:val="22"/>
              </w:rPr>
              <w:t>447</w:t>
            </w:r>
          </w:p>
        </w:tc>
        <w:tc>
          <w:tcPr>
            <w:tcW w:w="4664" w:type="dxa"/>
          </w:tcPr>
          <w:p w14:paraId="34C61950"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8A49DD9" w14:textId="77777777" w:rsidR="00234A78" w:rsidRPr="005E2877" w:rsidRDefault="00234A78" w:rsidP="00234A78">
            <w:pPr>
              <w:jc w:val="center"/>
              <w:rPr>
                <w:rFonts w:cs="Arial"/>
                <w:szCs w:val="22"/>
              </w:rPr>
            </w:pPr>
            <w:r>
              <w:rPr>
                <w:rFonts w:cs="Arial"/>
                <w:szCs w:val="22"/>
              </w:rPr>
              <w:t>Mimo prevádzku</w:t>
            </w:r>
          </w:p>
        </w:tc>
      </w:tr>
      <w:tr w:rsidR="00234A78" w:rsidRPr="006F63B9" w14:paraId="23E2D2AC" w14:textId="77777777" w:rsidTr="008A461A">
        <w:trPr>
          <w:jc w:val="center"/>
        </w:trPr>
        <w:tc>
          <w:tcPr>
            <w:tcW w:w="1398" w:type="dxa"/>
            <w:vAlign w:val="center"/>
          </w:tcPr>
          <w:p w14:paraId="1E8F5743" w14:textId="77777777" w:rsidR="00234A78" w:rsidRPr="005E2877" w:rsidRDefault="00234A78" w:rsidP="00234A78">
            <w:pPr>
              <w:jc w:val="center"/>
              <w:rPr>
                <w:rFonts w:cs="Arial"/>
                <w:szCs w:val="22"/>
              </w:rPr>
            </w:pPr>
            <w:r>
              <w:rPr>
                <w:rFonts w:cs="Arial"/>
                <w:szCs w:val="22"/>
              </w:rPr>
              <w:t>456</w:t>
            </w:r>
          </w:p>
        </w:tc>
        <w:tc>
          <w:tcPr>
            <w:tcW w:w="4664" w:type="dxa"/>
          </w:tcPr>
          <w:p w14:paraId="7C13719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7917FDA"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D8F42E7" w14:textId="77777777" w:rsidTr="008A461A">
        <w:trPr>
          <w:jc w:val="center"/>
        </w:trPr>
        <w:tc>
          <w:tcPr>
            <w:tcW w:w="1398" w:type="dxa"/>
            <w:vAlign w:val="center"/>
          </w:tcPr>
          <w:p w14:paraId="4FB8C95B" w14:textId="77777777" w:rsidR="00234A78" w:rsidRPr="005E2877" w:rsidRDefault="00234A78" w:rsidP="00234A78">
            <w:pPr>
              <w:jc w:val="center"/>
              <w:rPr>
                <w:rFonts w:cs="Arial"/>
                <w:szCs w:val="22"/>
              </w:rPr>
            </w:pPr>
            <w:r w:rsidRPr="005E2877">
              <w:rPr>
                <w:rFonts w:cs="Arial"/>
                <w:szCs w:val="22"/>
              </w:rPr>
              <w:t>416</w:t>
            </w:r>
          </w:p>
        </w:tc>
        <w:tc>
          <w:tcPr>
            <w:tcW w:w="4664" w:type="dxa"/>
          </w:tcPr>
          <w:p w14:paraId="7F117CB9" w14:textId="77777777" w:rsidR="00234A78"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403B6F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DA29969" w14:textId="77777777" w:rsidTr="008A461A">
        <w:trPr>
          <w:jc w:val="center"/>
        </w:trPr>
        <w:tc>
          <w:tcPr>
            <w:tcW w:w="1398" w:type="dxa"/>
            <w:vAlign w:val="center"/>
          </w:tcPr>
          <w:p w14:paraId="0C0666AC" w14:textId="77777777" w:rsidR="00234A78" w:rsidRPr="005E2877" w:rsidRDefault="00234A78" w:rsidP="00234A78">
            <w:pPr>
              <w:jc w:val="center"/>
              <w:rPr>
                <w:rFonts w:cs="Arial"/>
                <w:szCs w:val="22"/>
              </w:rPr>
            </w:pPr>
            <w:r>
              <w:rPr>
                <w:rFonts w:cs="Arial"/>
                <w:szCs w:val="22"/>
              </w:rPr>
              <w:t>401</w:t>
            </w:r>
          </w:p>
        </w:tc>
        <w:tc>
          <w:tcPr>
            <w:tcW w:w="4664" w:type="dxa"/>
          </w:tcPr>
          <w:p w14:paraId="6C9D8449"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DF4A67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00DDD2D" w14:textId="77777777" w:rsidTr="008A461A">
        <w:trPr>
          <w:jc w:val="center"/>
        </w:trPr>
        <w:tc>
          <w:tcPr>
            <w:tcW w:w="1398" w:type="dxa"/>
            <w:vAlign w:val="center"/>
          </w:tcPr>
          <w:p w14:paraId="61E45936" w14:textId="77777777" w:rsidR="00234A78" w:rsidRPr="005E2877" w:rsidRDefault="00234A78" w:rsidP="00234A78">
            <w:pPr>
              <w:jc w:val="center"/>
              <w:rPr>
                <w:rFonts w:cs="Arial"/>
                <w:szCs w:val="22"/>
              </w:rPr>
            </w:pPr>
            <w:r>
              <w:rPr>
                <w:rFonts w:cs="Arial"/>
                <w:szCs w:val="22"/>
              </w:rPr>
              <w:lastRenderedPageBreak/>
              <w:t>404</w:t>
            </w:r>
          </w:p>
        </w:tc>
        <w:tc>
          <w:tcPr>
            <w:tcW w:w="4664" w:type="dxa"/>
          </w:tcPr>
          <w:p w14:paraId="103F676E" w14:textId="77777777" w:rsidR="00234A78" w:rsidRPr="000477A7" w:rsidRDefault="00234A78" w:rsidP="00234A78">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1D83F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77C6524" w14:textId="77777777" w:rsidTr="008A461A">
        <w:trPr>
          <w:jc w:val="center"/>
        </w:trPr>
        <w:tc>
          <w:tcPr>
            <w:tcW w:w="1398" w:type="dxa"/>
            <w:vAlign w:val="center"/>
          </w:tcPr>
          <w:p w14:paraId="3EEAF172" w14:textId="77777777" w:rsidR="00234A78" w:rsidRPr="005E2877" w:rsidRDefault="00234A78" w:rsidP="00234A78">
            <w:pPr>
              <w:jc w:val="center"/>
              <w:rPr>
                <w:rFonts w:cs="Arial"/>
                <w:szCs w:val="22"/>
              </w:rPr>
            </w:pPr>
            <w:r>
              <w:rPr>
                <w:rFonts w:cs="Arial"/>
                <w:szCs w:val="22"/>
              </w:rPr>
              <w:t>403</w:t>
            </w:r>
          </w:p>
        </w:tc>
        <w:tc>
          <w:tcPr>
            <w:tcW w:w="4664" w:type="dxa"/>
          </w:tcPr>
          <w:p w14:paraId="563D840B" w14:textId="77777777" w:rsidR="00234A78" w:rsidRDefault="00234A78" w:rsidP="00234A78">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5B0705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DC0A9EE" w14:textId="77777777" w:rsidTr="008A461A">
        <w:trPr>
          <w:jc w:val="center"/>
        </w:trPr>
        <w:tc>
          <w:tcPr>
            <w:tcW w:w="1398" w:type="dxa"/>
            <w:vAlign w:val="center"/>
          </w:tcPr>
          <w:p w14:paraId="3A40E773" w14:textId="77777777" w:rsidR="00234A78" w:rsidRDefault="00234A78" w:rsidP="00234A78">
            <w:pPr>
              <w:jc w:val="center"/>
              <w:rPr>
                <w:rFonts w:cs="Arial"/>
                <w:szCs w:val="22"/>
              </w:rPr>
            </w:pPr>
            <w:r>
              <w:rPr>
                <w:rFonts w:cs="Arial"/>
                <w:szCs w:val="22"/>
              </w:rPr>
              <w:t>402</w:t>
            </w:r>
          </w:p>
        </w:tc>
        <w:tc>
          <w:tcPr>
            <w:tcW w:w="4664" w:type="dxa"/>
          </w:tcPr>
          <w:p w14:paraId="66FC0AA8"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2E31C4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8531DC" w14:textId="77777777" w:rsidTr="008A461A">
        <w:trPr>
          <w:jc w:val="center"/>
        </w:trPr>
        <w:tc>
          <w:tcPr>
            <w:tcW w:w="1398" w:type="dxa"/>
            <w:vAlign w:val="center"/>
          </w:tcPr>
          <w:p w14:paraId="4343FD02" w14:textId="77777777" w:rsidR="00234A78" w:rsidRPr="005E2877" w:rsidRDefault="00234A78" w:rsidP="00234A78">
            <w:pPr>
              <w:jc w:val="center"/>
              <w:rPr>
                <w:rFonts w:cs="Arial"/>
                <w:szCs w:val="22"/>
              </w:rPr>
            </w:pPr>
            <w:r w:rsidRPr="005E2877">
              <w:rPr>
                <w:rFonts w:cs="Arial"/>
                <w:szCs w:val="22"/>
              </w:rPr>
              <w:t>520</w:t>
            </w:r>
          </w:p>
        </w:tc>
        <w:tc>
          <w:tcPr>
            <w:tcW w:w="4664" w:type="dxa"/>
          </w:tcPr>
          <w:p w14:paraId="224E15A3" w14:textId="77777777" w:rsidR="00234A78" w:rsidRPr="005E2877" w:rsidRDefault="00234A78" w:rsidP="00234A78">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D1353DE" w14:textId="77777777" w:rsidR="00234A78" w:rsidRPr="005E2877" w:rsidRDefault="00234A78" w:rsidP="00234A78">
            <w:pPr>
              <w:jc w:val="center"/>
              <w:rPr>
                <w:rFonts w:cs="Arial"/>
                <w:szCs w:val="22"/>
              </w:rPr>
            </w:pPr>
            <w:bookmarkStart w:id="62" w:name="OLE_LINK11"/>
            <w:bookmarkStart w:id="63" w:name="OLE_LINK12"/>
            <w:r w:rsidRPr="005E2877">
              <w:rPr>
                <w:rFonts w:cs="Arial"/>
                <w:szCs w:val="22"/>
              </w:rPr>
              <w:t>V prevádzke</w:t>
            </w:r>
            <w:bookmarkEnd w:id="62"/>
            <w:bookmarkEnd w:id="63"/>
          </w:p>
        </w:tc>
      </w:tr>
      <w:tr w:rsidR="00234A78" w:rsidRPr="006F63B9" w14:paraId="7A590621" w14:textId="77777777" w:rsidTr="008A461A">
        <w:trPr>
          <w:jc w:val="center"/>
        </w:trPr>
        <w:tc>
          <w:tcPr>
            <w:tcW w:w="1398" w:type="dxa"/>
            <w:vAlign w:val="center"/>
          </w:tcPr>
          <w:p w14:paraId="75D67FF6" w14:textId="77777777" w:rsidR="00234A78" w:rsidRPr="005E2877" w:rsidRDefault="00234A78" w:rsidP="00234A78">
            <w:pPr>
              <w:jc w:val="center"/>
              <w:rPr>
                <w:rFonts w:cs="Arial"/>
                <w:szCs w:val="22"/>
              </w:rPr>
            </w:pPr>
            <w:r w:rsidRPr="005E2877">
              <w:rPr>
                <w:rFonts w:cs="Arial"/>
                <w:szCs w:val="22"/>
              </w:rPr>
              <w:t>Z99</w:t>
            </w:r>
          </w:p>
        </w:tc>
        <w:tc>
          <w:tcPr>
            <w:tcW w:w="4664" w:type="dxa"/>
          </w:tcPr>
          <w:p w14:paraId="40F805AA"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029DC9F2"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6CD85E0" w14:textId="77777777" w:rsidTr="008A461A">
        <w:trPr>
          <w:jc w:val="center"/>
        </w:trPr>
        <w:tc>
          <w:tcPr>
            <w:tcW w:w="1398" w:type="dxa"/>
            <w:vAlign w:val="center"/>
          </w:tcPr>
          <w:p w14:paraId="444D0931" w14:textId="77777777" w:rsidR="00234A78" w:rsidRPr="005E2877" w:rsidRDefault="00234A78" w:rsidP="00234A78">
            <w:pPr>
              <w:jc w:val="center"/>
              <w:rPr>
                <w:rFonts w:cs="Arial"/>
                <w:szCs w:val="22"/>
              </w:rPr>
            </w:pPr>
            <w:r>
              <w:rPr>
                <w:rFonts w:cs="Arial"/>
                <w:szCs w:val="22"/>
              </w:rPr>
              <w:t>810</w:t>
            </w:r>
          </w:p>
        </w:tc>
        <w:tc>
          <w:tcPr>
            <w:tcW w:w="4664" w:type="dxa"/>
          </w:tcPr>
          <w:p w14:paraId="5A666841" w14:textId="77777777" w:rsidR="00234A78" w:rsidRPr="005E2877" w:rsidRDefault="00234A78" w:rsidP="00234A78">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796B5C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1ED6863" w14:textId="77777777" w:rsidTr="008A461A">
        <w:trPr>
          <w:jc w:val="center"/>
        </w:trPr>
        <w:tc>
          <w:tcPr>
            <w:tcW w:w="1398" w:type="dxa"/>
            <w:vAlign w:val="center"/>
          </w:tcPr>
          <w:p w14:paraId="35959FBE" w14:textId="77777777" w:rsidR="00234A78" w:rsidRPr="005E2877" w:rsidRDefault="00234A78" w:rsidP="00234A78">
            <w:pPr>
              <w:jc w:val="center"/>
              <w:rPr>
                <w:rFonts w:cs="Arial"/>
                <w:szCs w:val="22"/>
              </w:rPr>
            </w:pPr>
            <w:r>
              <w:rPr>
                <w:rFonts w:cs="Arial"/>
                <w:szCs w:val="22"/>
              </w:rPr>
              <w:t>860</w:t>
            </w:r>
          </w:p>
        </w:tc>
        <w:tc>
          <w:tcPr>
            <w:tcW w:w="4664" w:type="dxa"/>
            <w:tcBorders>
              <w:bottom w:val="single" w:sz="4" w:space="0" w:color="auto"/>
            </w:tcBorders>
          </w:tcPr>
          <w:p w14:paraId="481E0CCC" w14:textId="77777777" w:rsidR="00234A78" w:rsidRPr="00DF4B76" w:rsidRDefault="00234A78" w:rsidP="00234A78">
            <w:pPr>
              <w:autoSpaceDE w:val="0"/>
              <w:autoSpaceDN w:val="0"/>
              <w:adjustRightInd w:val="0"/>
              <w:spacing w:after="0" w:line="287" w:lineRule="auto"/>
            </w:pPr>
            <w:r w:rsidRPr="006F63B9">
              <w:t>Oprava odpočtov</w:t>
            </w:r>
          </w:p>
        </w:tc>
        <w:tc>
          <w:tcPr>
            <w:tcW w:w="1400" w:type="dxa"/>
            <w:vAlign w:val="center"/>
          </w:tcPr>
          <w:p w14:paraId="43DDC09B"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2D32D3A0"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4555EF4" w14:textId="77777777" w:rsidTr="008A461A">
        <w:trPr>
          <w:jc w:val="center"/>
        </w:trPr>
        <w:tc>
          <w:tcPr>
            <w:tcW w:w="1398" w:type="dxa"/>
            <w:vAlign w:val="center"/>
          </w:tcPr>
          <w:p w14:paraId="5BCA4779" w14:textId="77777777" w:rsidR="00234A78" w:rsidRPr="005E2877" w:rsidRDefault="00234A78" w:rsidP="00234A78">
            <w:pPr>
              <w:jc w:val="center"/>
              <w:rPr>
                <w:rFonts w:cs="Arial"/>
                <w:szCs w:val="22"/>
              </w:rPr>
            </w:pPr>
            <w:r>
              <w:rPr>
                <w:rFonts w:cs="Arial"/>
                <w:szCs w:val="22"/>
              </w:rPr>
              <w:t>870</w:t>
            </w:r>
          </w:p>
        </w:tc>
        <w:tc>
          <w:tcPr>
            <w:tcW w:w="4664" w:type="dxa"/>
          </w:tcPr>
          <w:p w14:paraId="7A24DEEB" w14:textId="77777777" w:rsidR="00234A78" w:rsidRPr="00DF4B76" w:rsidRDefault="00234A78" w:rsidP="00234A78">
            <w:pPr>
              <w:autoSpaceDE w:val="0"/>
              <w:autoSpaceDN w:val="0"/>
              <w:adjustRightInd w:val="0"/>
              <w:spacing w:after="0" w:line="287" w:lineRule="auto"/>
            </w:pPr>
            <w:r w:rsidRPr="006F63B9">
              <w:t>Storno odpočtov</w:t>
            </w:r>
          </w:p>
        </w:tc>
        <w:tc>
          <w:tcPr>
            <w:tcW w:w="1400" w:type="dxa"/>
            <w:vAlign w:val="center"/>
          </w:tcPr>
          <w:p w14:paraId="7388E823"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663E6FD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5133888" w14:textId="77777777" w:rsidTr="00887EA6">
        <w:trPr>
          <w:jc w:val="center"/>
        </w:trPr>
        <w:tc>
          <w:tcPr>
            <w:tcW w:w="1398" w:type="dxa"/>
            <w:shd w:val="clear" w:color="auto" w:fill="auto"/>
            <w:vAlign w:val="center"/>
          </w:tcPr>
          <w:p w14:paraId="5A2873EE" w14:textId="77777777" w:rsidR="00234A78" w:rsidRPr="005A7C1B" w:rsidRDefault="00234A78" w:rsidP="00234A78">
            <w:pPr>
              <w:jc w:val="center"/>
              <w:rPr>
                <w:rFonts w:cs="Arial"/>
                <w:szCs w:val="22"/>
              </w:rPr>
            </w:pPr>
            <w:r w:rsidRPr="005A7C1B">
              <w:rPr>
                <w:rFonts w:cs="Arial"/>
                <w:szCs w:val="22"/>
              </w:rPr>
              <w:t>890</w:t>
            </w:r>
          </w:p>
        </w:tc>
        <w:tc>
          <w:tcPr>
            <w:tcW w:w="4664" w:type="dxa"/>
            <w:shd w:val="clear" w:color="auto" w:fill="auto"/>
          </w:tcPr>
          <w:p w14:paraId="5CF461A1" w14:textId="77777777" w:rsidR="00234A78" w:rsidRPr="005A7C1B" w:rsidRDefault="00234A78" w:rsidP="00234A78">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234A78" w:rsidRPr="005A7C1B" w:rsidRDefault="00234A78" w:rsidP="00234A78">
            <w:pPr>
              <w:jc w:val="center"/>
              <w:rPr>
                <w:rFonts w:cs="Arial"/>
                <w:szCs w:val="22"/>
              </w:rPr>
            </w:pPr>
            <w:r w:rsidRPr="005A7C1B">
              <w:rPr>
                <w:rFonts w:cs="Arial"/>
                <w:szCs w:val="22"/>
              </w:rPr>
              <w:t>MSCONS</w:t>
            </w:r>
          </w:p>
        </w:tc>
        <w:tc>
          <w:tcPr>
            <w:tcW w:w="1826" w:type="dxa"/>
            <w:shd w:val="clear" w:color="auto" w:fill="auto"/>
            <w:vAlign w:val="center"/>
          </w:tcPr>
          <w:p w14:paraId="3AA5C8C0" w14:textId="77777777" w:rsidR="00234A78" w:rsidRPr="005A7C1B" w:rsidRDefault="00234A78" w:rsidP="00234A78">
            <w:pPr>
              <w:jc w:val="center"/>
              <w:rPr>
                <w:rFonts w:cs="Arial"/>
                <w:szCs w:val="22"/>
              </w:rPr>
            </w:pPr>
            <w:r w:rsidRPr="005A7C1B">
              <w:rPr>
                <w:rFonts w:cs="Arial"/>
                <w:szCs w:val="22"/>
              </w:rPr>
              <w:t>V prevádzke</w:t>
            </w:r>
          </w:p>
        </w:tc>
      </w:tr>
      <w:tr w:rsidR="00234A78" w:rsidRPr="006F63B9" w14:paraId="601F97C0" w14:textId="77777777" w:rsidTr="008A461A">
        <w:trPr>
          <w:jc w:val="center"/>
        </w:trPr>
        <w:tc>
          <w:tcPr>
            <w:tcW w:w="1398" w:type="dxa"/>
            <w:vAlign w:val="center"/>
          </w:tcPr>
          <w:p w14:paraId="4D6C7785" w14:textId="77777777" w:rsidR="00234A78" w:rsidRPr="005E2877" w:rsidRDefault="00234A78" w:rsidP="00234A78">
            <w:pPr>
              <w:jc w:val="center"/>
              <w:rPr>
                <w:rFonts w:cs="Arial"/>
                <w:szCs w:val="22"/>
              </w:rPr>
            </w:pPr>
            <w:r>
              <w:rPr>
                <w:rFonts w:cs="Arial"/>
                <w:szCs w:val="22"/>
              </w:rPr>
              <w:t>910</w:t>
            </w:r>
          </w:p>
        </w:tc>
        <w:tc>
          <w:tcPr>
            <w:tcW w:w="4664" w:type="dxa"/>
          </w:tcPr>
          <w:p w14:paraId="55321968" w14:textId="77777777" w:rsidR="00234A78" w:rsidRPr="00DF4B76" w:rsidRDefault="00234A78" w:rsidP="00234A78">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234A78" w:rsidRPr="005E2877" w:rsidRDefault="00234A78" w:rsidP="00234A78">
            <w:pPr>
              <w:jc w:val="center"/>
              <w:rPr>
                <w:rFonts w:cs="Arial"/>
                <w:szCs w:val="22"/>
              </w:rPr>
            </w:pPr>
            <w:r w:rsidRPr="006F63B9">
              <w:t>INVOIC (1)</w:t>
            </w:r>
          </w:p>
        </w:tc>
        <w:tc>
          <w:tcPr>
            <w:tcW w:w="1826" w:type="dxa"/>
            <w:vAlign w:val="center"/>
          </w:tcPr>
          <w:p w14:paraId="38F668C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AA3A06C" w14:textId="77777777" w:rsidTr="008A461A">
        <w:trPr>
          <w:jc w:val="center"/>
        </w:trPr>
        <w:tc>
          <w:tcPr>
            <w:tcW w:w="1398" w:type="dxa"/>
            <w:vAlign w:val="center"/>
          </w:tcPr>
          <w:p w14:paraId="370D96B0" w14:textId="77777777" w:rsidR="00234A78" w:rsidRPr="005E2877" w:rsidRDefault="00234A78" w:rsidP="00234A78">
            <w:pPr>
              <w:jc w:val="center"/>
              <w:rPr>
                <w:rFonts w:cs="Arial"/>
                <w:szCs w:val="22"/>
              </w:rPr>
            </w:pPr>
            <w:r>
              <w:rPr>
                <w:rFonts w:cs="Arial"/>
                <w:szCs w:val="22"/>
              </w:rPr>
              <w:t>915</w:t>
            </w:r>
          </w:p>
        </w:tc>
        <w:tc>
          <w:tcPr>
            <w:tcW w:w="4664" w:type="dxa"/>
          </w:tcPr>
          <w:p w14:paraId="1F5AB408" w14:textId="77777777" w:rsidR="00234A78" w:rsidRPr="00DF4B76" w:rsidRDefault="00234A78" w:rsidP="00234A78">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234A78" w:rsidRPr="005E2877" w:rsidRDefault="00234A78" w:rsidP="00234A78">
            <w:pPr>
              <w:jc w:val="center"/>
              <w:rPr>
                <w:rFonts w:cs="Arial"/>
                <w:szCs w:val="22"/>
              </w:rPr>
            </w:pPr>
            <w:r w:rsidRPr="006F63B9">
              <w:t>INVOIC (1)</w:t>
            </w:r>
          </w:p>
        </w:tc>
        <w:tc>
          <w:tcPr>
            <w:tcW w:w="1826" w:type="dxa"/>
            <w:vAlign w:val="center"/>
          </w:tcPr>
          <w:p w14:paraId="6475149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77AC0A" w14:textId="77777777" w:rsidTr="008A461A">
        <w:trPr>
          <w:jc w:val="center"/>
        </w:trPr>
        <w:tc>
          <w:tcPr>
            <w:tcW w:w="1398" w:type="dxa"/>
            <w:vAlign w:val="center"/>
          </w:tcPr>
          <w:p w14:paraId="724E3895" w14:textId="77777777" w:rsidR="00234A78" w:rsidRDefault="00234A78" w:rsidP="00234A78">
            <w:pPr>
              <w:jc w:val="center"/>
              <w:rPr>
                <w:rFonts w:cs="Arial"/>
                <w:szCs w:val="22"/>
              </w:rPr>
            </w:pPr>
            <w:r>
              <w:rPr>
                <w:rFonts w:cs="Arial"/>
                <w:szCs w:val="22"/>
              </w:rPr>
              <w:t>911</w:t>
            </w:r>
          </w:p>
        </w:tc>
        <w:tc>
          <w:tcPr>
            <w:tcW w:w="4664" w:type="dxa"/>
          </w:tcPr>
          <w:p w14:paraId="3DDD94F4" w14:textId="77777777" w:rsidR="00234A78" w:rsidRPr="005544D5" w:rsidRDefault="00234A78" w:rsidP="00234A78">
            <w:pPr>
              <w:pStyle w:val="Default"/>
              <w:rPr>
                <w:szCs w:val="22"/>
              </w:rPr>
            </w:pPr>
            <w:r>
              <w:rPr>
                <w:sz w:val="22"/>
                <w:szCs w:val="22"/>
              </w:rPr>
              <w:t xml:space="preserve">Podklady pre odhadovanú fakturáciu distribúcie </w:t>
            </w:r>
          </w:p>
        </w:tc>
        <w:tc>
          <w:tcPr>
            <w:tcW w:w="1400" w:type="dxa"/>
            <w:vAlign w:val="center"/>
          </w:tcPr>
          <w:p w14:paraId="78A832F9" w14:textId="77777777" w:rsidR="00234A78" w:rsidRPr="005E2877" w:rsidRDefault="00234A78" w:rsidP="00234A78">
            <w:pPr>
              <w:jc w:val="center"/>
              <w:rPr>
                <w:rFonts w:cs="Arial"/>
                <w:szCs w:val="22"/>
              </w:rPr>
            </w:pPr>
            <w:r w:rsidRPr="006F63B9">
              <w:t>INVOIC (1)</w:t>
            </w:r>
          </w:p>
        </w:tc>
        <w:tc>
          <w:tcPr>
            <w:tcW w:w="1826" w:type="dxa"/>
            <w:vAlign w:val="center"/>
          </w:tcPr>
          <w:p w14:paraId="67B86E9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D536996" w14:textId="77777777" w:rsidTr="008A461A">
        <w:trPr>
          <w:jc w:val="center"/>
        </w:trPr>
        <w:tc>
          <w:tcPr>
            <w:tcW w:w="1398" w:type="dxa"/>
            <w:vAlign w:val="center"/>
          </w:tcPr>
          <w:p w14:paraId="6F0FC7E8" w14:textId="77777777" w:rsidR="00234A78" w:rsidRDefault="00234A78" w:rsidP="00234A78">
            <w:pPr>
              <w:jc w:val="center"/>
              <w:rPr>
                <w:rFonts w:cs="Arial"/>
                <w:szCs w:val="22"/>
              </w:rPr>
            </w:pPr>
            <w:r>
              <w:rPr>
                <w:rFonts w:cs="Arial"/>
                <w:szCs w:val="22"/>
              </w:rPr>
              <w:t>919</w:t>
            </w:r>
          </w:p>
        </w:tc>
        <w:tc>
          <w:tcPr>
            <w:tcW w:w="4664" w:type="dxa"/>
          </w:tcPr>
          <w:p w14:paraId="4B750C09" w14:textId="77777777" w:rsidR="00234A78" w:rsidRPr="005544D5" w:rsidRDefault="00234A78" w:rsidP="00234A78">
            <w:pPr>
              <w:pStyle w:val="Default"/>
              <w:rPr>
                <w:szCs w:val="22"/>
              </w:rPr>
            </w:pPr>
            <w:bookmarkStart w:id="64" w:name="OLE_LINK44"/>
            <w:bookmarkStart w:id="65" w:name="OLE_LINK45"/>
            <w:r>
              <w:rPr>
                <w:sz w:val="22"/>
                <w:szCs w:val="22"/>
              </w:rPr>
              <w:t xml:space="preserve">Oprava podkladov pre odhadovanú fakturáciu distribúcie </w:t>
            </w:r>
            <w:bookmarkEnd w:id="64"/>
            <w:bookmarkEnd w:id="65"/>
          </w:p>
        </w:tc>
        <w:tc>
          <w:tcPr>
            <w:tcW w:w="1400" w:type="dxa"/>
            <w:vAlign w:val="center"/>
          </w:tcPr>
          <w:p w14:paraId="645B9FBE" w14:textId="77777777" w:rsidR="00234A78" w:rsidRPr="005E2877" w:rsidRDefault="00234A78" w:rsidP="00234A78">
            <w:pPr>
              <w:jc w:val="center"/>
              <w:rPr>
                <w:rFonts w:cs="Arial"/>
                <w:szCs w:val="22"/>
              </w:rPr>
            </w:pPr>
            <w:r w:rsidRPr="006F63B9">
              <w:t>INVOIC (1)</w:t>
            </w:r>
          </w:p>
        </w:tc>
        <w:tc>
          <w:tcPr>
            <w:tcW w:w="1826" w:type="dxa"/>
            <w:vAlign w:val="center"/>
          </w:tcPr>
          <w:p w14:paraId="2A0C1A23"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7AED85" w14:textId="77777777" w:rsidTr="008A461A">
        <w:trPr>
          <w:jc w:val="center"/>
        </w:trPr>
        <w:tc>
          <w:tcPr>
            <w:tcW w:w="1398" w:type="dxa"/>
            <w:vAlign w:val="center"/>
          </w:tcPr>
          <w:p w14:paraId="74067429" w14:textId="77777777" w:rsidR="00234A78" w:rsidRDefault="00234A78" w:rsidP="00234A78">
            <w:pPr>
              <w:jc w:val="center"/>
              <w:rPr>
                <w:rFonts w:cs="Arial"/>
                <w:szCs w:val="22"/>
              </w:rPr>
            </w:pPr>
            <w:r>
              <w:rPr>
                <w:rFonts w:cs="Arial"/>
                <w:szCs w:val="22"/>
              </w:rPr>
              <w:t>970</w:t>
            </w:r>
          </w:p>
        </w:tc>
        <w:tc>
          <w:tcPr>
            <w:tcW w:w="4664" w:type="dxa"/>
          </w:tcPr>
          <w:p w14:paraId="36A32C7A" w14:textId="77777777" w:rsidR="00234A78" w:rsidRDefault="00234A78" w:rsidP="00234A78">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234A78" w:rsidRPr="006F63B9" w:rsidRDefault="00234A78" w:rsidP="00234A78">
            <w:pPr>
              <w:jc w:val="center"/>
            </w:pPr>
            <w:r w:rsidRPr="006F63B9">
              <w:t>INVOIC (1)</w:t>
            </w:r>
          </w:p>
        </w:tc>
        <w:tc>
          <w:tcPr>
            <w:tcW w:w="1826" w:type="dxa"/>
            <w:vAlign w:val="center"/>
          </w:tcPr>
          <w:p w14:paraId="42984424"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18A9B4C" w14:textId="77777777" w:rsidTr="008A461A">
        <w:trPr>
          <w:jc w:val="center"/>
        </w:trPr>
        <w:tc>
          <w:tcPr>
            <w:tcW w:w="1398" w:type="dxa"/>
            <w:vAlign w:val="center"/>
          </w:tcPr>
          <w:p w14:paraId="14F6FC5B" w14:textId="77777777" w:rsidR="00234A78" w:rsidRDefault="00234A78" w:rsidP="00234A78">
            <w:pPr>
              <w:jc w:val="center"/>
              <w:rPr>
                <w:rFonts w:cs="Arial"/>
                <w:szCs w:val="22"/>
              </w:rPr>
            </w:pPr>
            <w:r>
              <w:rPr>
                <w:rFonts w:cs="Arial"/>
                <w:szCs w:val="22"/>
              </w:rPr>
              <w:t>975</w:t>
            </w:r>
          </w:p>
        </w:tc>
        <w:tc>
          <w:tcPr>
            <w:tcW w:w="4664" w:type="dxa"/>
          </w:tcPr>
          <w:p w14:paraId="623BFE42" w14:textId="77777777" w:rsidR="00234A78" w:rsidRPr="0060046A" w:rsidRDefault="00234A78" w:rsidP="00234A78">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234A78" w:rsidRPr="006F63B9" w:rsidRDefault="00234A78" w:rsidP="00234A78">
            <w:pPr>
              <w:jc w:val="center"/>
            </w:pPr>
            <w:r w:rsidRPr="006F63B9">
              <w:t>INVOIC (1)</w:t>
            </w:r>
          </w:p>
        </w:tc>
        <w:tc>
          <w:tcPr>
            <w:tcW w:w="1826" w:type="dxa"/>
            <w:vAlign w:val="center"/>
          </w:tcPr>
          <w:p w14:paraId="40149AF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D4FAFE0" w14:textId="77777777" w:rsidTr="008A461A">
        <w:trPr>
          <w:jc w:val="center"/>
        </w:trPr>
        <w:tc>
          <w:tcPr>
            <w:tcW w:w="1398" w:type="dxa"/>
            <w:vAlign w:val="center"/>
          </w:tcPr>
          <w:p w14:paraId="6D74A612" w14:textId="77777777" w:rsidR="00234A78" w:rsidRDefault="00234A78" w:rsidP="00234A78">
            <w:pPr>
              <w:jc w:val="center"/>
              <w:rPr>
                <w:rFonts w:cs="Arial"/>
                <w:szCs w:val="22"/>
              </w:rPr>
            </w:pPr>
            <w:r>
              <w:rPr>
                <w:rFonts w:cs="Arial"/>
                <w:szCs w:val="22"/>
              </w:rPr>
              <w:t>971</w:t>
            </w:r>
          </w:p>
        </w:tc>
        <w:tc>
          <w:tcPr>
            <w:tcW w:w="4664" w:type="dxa"/>
          </w:tcPr>
          <w:p w14:paraId="2F13FD4C" w14:textId="77777777" w:rsidR="00234A78" w:rsidRDefault="00234A78" w:rsidP="00234A78">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234A78" w:rsidRPr="006F63B9" w:rsidRDefault="00234A78" w:rsidP="00234A78">
            <w:pPr>
              <w:jc w:val="center"/>
            </w:pPr>
            <w:r w:rsidRPr="006F63B9">
              <w:t>INVOIC (1)</w:t>
            </w:r>
          </w:p>
        </w:tc>
        <w:tc>
          <w:tcPr>
            <w:tcW w:w="1826" w:type="dxa"/>
            <w:vAlign w:val="center"/>
          </w:tcPr>
          <w:p w14:paraId="043340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8ABEE38" w14:textId="77777777" w:rsidTr="008A461A">
        <w:trPr>
          <w:jc w:val="center"/>
        </w:trPr>
        <w:tc>
          <w:tcPr>
            <w:tcW w:w="1398" w:type="dxa"/>
            <w:vAlign w:val="center"/>
          </w:tcPr>
          <w:p w14:paraId="351AF90C" w14:textId="77777777" w:rsidR="00234A78" w:rsidRDefault="00234A78" w:rsidP="00234A78">
            <w:pPr>
              <w:jc w:val="center"/>
              <w:rPr>
                <w:rFonts w:cs="Arial"/>
                <w:szCs w:val="22"/>
              </w:rPr>
            </w:pPr>
            <w:r>
              <w:rPr>
                <w:rFonts w:cs="Arial"/>
                <w:szCs w:val="22"/>
              </w:rPr>
              <w:t>979</w:t>
            </w:r>
          </w:p>
        </w:tc>
        <w:tc>
          <w:tcPr>
            <w:tcW w:w="4664" w:type="dxa"/>
          </w:tcPr>
          <w:p w14:paraId="66D0FE93" w14:textId="77777777" w:rsidR="00234A78" w:rsidRDefault="00234A78" w:rsidP="00234A78">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234A78" w:rsidRPr="006F63B9" w:rsidRDefault="00234A78" w:rsidP="00234A78">
            <w:pPr>
              <w:jc w:val="center"/>
            </w:pPr>
            <w:r w:rsidRPr="006F63B9">
              <w:t>INVOIC (1)</w:t>
            </w:r>
          </w:p>
        </w:tc>
        <w:tc>
          <w:tcPr>
            <w:tcW w:w="1826" w:type="dxa"/>
            <w:vAlign w:val="center"/>
          </w:tcPr>
          <w:p w14:paraId="2E128CA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60243A3" w14:textId="77777777" w:rsidTr="008A461A">
        <w:trPr>
          <w:jc w:val="center"/>
        </w:trPr>
        <w:tc>
          <w:tcPr>
            <w:tcW w:w="1398" w:type="dxa"/>
            <w:vAlign w:val="center"/>
          </w:tcPr>
          <w:p w14:paraId="16DE8940" w14:textId="77777777" w:rsidR="00234A78" w:rsidRDefault="00234A78" w:rsidP="00234A78">
            <w:pPr>
              <w:jc w:val="center"/>
              <w:rPr>
                <w:rFonts w:cs="Arial"/>
                <w:szCs w:val="22"/>
              </w:rPr>
            </w:pPr>
            <w:r>
              <w:rPr>
                <w:rFonts w:cs="Arial"/>
                <w:szCs w:val="22"/>
              </w:rPr>
              <w:t>980</w:t>
            </w:r>
          </w:p>
        </w:tc>
        <w:tc>
          <w:tcPr>
            <w:tcW w:w="4664" w:type="dxa"/>
          </w:tcPr>
          <w:p w14:paraId="72442AD9" w14:textId="77777777" w:rsidR="00234A78" w:rsidRPr="005544D5" w:rsidRDefault="00234A78" w:rsidP="00234A78">
            <w:pPr>
              <w:pStyle w:val="Default"/>
              <w:rPr>
                <w:szCs w:val="22"/>
              </w:rPr>
            </w:pPr>
            <w:r>
              <w:rPr>
                <w:sz w:val="22"/>
                <w:szCs w:val="22"/>
              </w:rPr>
              <w:t>Mesačná agregovaná faktúra za distribúciu elektriny</w:t>
            </w:r>
          </w:p>
        </w:tc>
        <w:tc>
          <w:tcPr>
            <w:tcW w:w="1400" w:type="dxa"/>
            <w:vAlign w:val="center"/>
          </w:tcPr>
          <w:p w14:paraId="3C2CB56D"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1A38F45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276B16" w14:textId="77777777" w:rsidTr="008A461A">
        <w:trPr>
          <w:jc w:val="center"/>
        </w:trPr>
        <w:tc>
          <w:tcPr>
            <w:tcW w:w="1398" w:type="dxa"/>
            <w:vAlign w:val="center"/>
          </w:tcPr>
          <w:p w14:paraId="6FE98720" w14:textId="77777777" w:rsidR="00234A78" w:rsidRDefault="00234A78" w:rsidP="00234A78">
            <w:pPr>
              <w:jc w:val="center"/>
              <w:rPr>
                <w:rFonts w:cs="Arial"/>
                <w:szCs w:val="22"/>
              </w:rPr>
            </w:pPr>
            <w:r>
              <w:rPr>
                <w:rFonts w:cs="Arial"/>
                <w:szCs w:val="22"/>
              </w:rPr>
              <w:t>983</w:t>
            </w:r>
          </w:p>
        </w:tc>
        <w:tc>
          <w:tcPr>
            <w:tcW w:w="4664" w:type="dxa"/>
          </w:tcPr>
          <w:p w14:paraId="6CF1B854" w14:textId="77777777" w:rsidR="00234A78" w:rsidRDefault="00234A78" w:rsidP="00234A78">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234A78" w:rsidRDefault="00234A78" w:rsidP="00234A78">
            <w:pPr>
              <w:pStyle w:val="Default"/>
              <w:jc w:val="center"/>
              <w:rPr>
                <w:sz w:val="22"/>
                <w:szCs w:val="22"/>
              </w:rPr>
            </w:pPr>
            <w:r>
              <w:rPr>
                <w:sz w:val="22"/>
                <w:szCs w:val="22"/>
              </w:rPr>
              <w:t>INVOIC (2)</w:t>
            </w:r>
          </w:p>
        </w:tc>
        <w:tc>
          <w:tcPr>
            <w:tcW w:w="1826" w:type="dxa"/>
            <w:vAlign w:val="center"/>
          </w:tcPr>
          <w:p w14:paraId="058A63E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A7D2831" w14:textId="77777777" w:rsidTr="008A461A">
        <w:trPr>
          <w:jc w:val="center"/>
        </w:trPr>
        <w:tc>
          <w:tcPr>
            <w:tcW w:w="1398" w:type="dxa"/>
            <w:vAlign w:val="center"/>
          </w:tcPr>
          <w:p w14:paraId="6844007C" w14:textId="77777777" w:rsidR="00234A78" w:rsidRDefault="00234A78" w:rsidP="00234A78">
            <w:pPr>
              <w:jc w:val="center"/>
              <w:rPr>
                <w:rFonts w:cs="Arial"/>
                <w:szCs w:val="22"/>
              </w:rPr>
            </w:pPr>
            <w:r>
              <w:rPr>
                <w:rFonts w:cs="Arial"/>
                <w:szCs w:val="22"/>
              </w:rPr>
              <w:t>985</w:t>
            </w:r>
          </w:p>
        </w:tc>
        <w:tc>
          <w:tcPr>
            <w:tcW w:w="4664" w:type="dxa"/>
          </w:tcPr>
          <w:p w14:paraId="13D3788E" w14:textId="77777777" w:rsidR="00234A78" w:rsidRPr="005544D5" w:rsidRDefault="00234A78" w:rsidP="00234A78">
            <w:pPr>
              <w:pStyle w:val="Default"/>
              <w:rPr>
                <w:szCs w:val="22"/>
              </w:rPr>
            </w:pPr>
            <w:r>
              <w:rPr>
                <w:sz w:val="22"/>
                <w:szCs w:val="22"/>
              </w:rPr>
              <w:t>Oprava agregovanej faktúry za distribúciu elektriny</w:t>
            </w:r>
          </w:p>
        </w:tc>
        <w:tc>
          <w:tcPr>
            <w:tcW w:w="1400" w:type="dxa"/>
            <w:vAlign w:val="center"/>
          </w:tcPr>
          <w:p w14:paraId="32C49B74"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3B8C9000" w14:textId="77777777" w:rsidR="00234A78" w:rsidRPr="005E2877" w:rsidRDefault="00234A78" w:rsidP="00234A78">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6" w:name="_Toc169423606"/>
      <w:bookmarkStart w:id="67"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77777777"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Požiadavka na zmenu SZ</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4C297A" w:rsidRDefault="00BE088B" w:rsidP="00B16CEC">
            <w:pPr>
              <w:jc w:val="center"/>
              <w:rPr>
                <w:rFonts w:cs="Arial"/>
                <w:szCs w:val="22"/>
              </w:rPr>
            </w:pPr>
            <w:r w:rsidRPr="004C297A">
              <w:rPr>
                <w:rFonts w:cs="Arial"/>
                <w:szCs w:val="22"/>
              </w:rPr>
              <w:t>24A</w:t>
            </w:r>
          </w:p>
        </w:tc>
        <w:tc>
          <w:tcPr>
            <w:tcW w:w="4664" w:type="dxa"/>
          </w:tcPr>
          <w:p w14:paraId="06A98944" w14:textId="77777777" w:rsidR="00BE088B" w:rsidRPr="004C297A" w:rsidRDefault="00BE088B" w:rsidP="00B16CEC">
            <w:pPr>
              <w:pStyle w:val="Default"/>
              <w:rPr>
                <w:sz w:val="22"/>
                <w:szCs w:val="22"/>
              </w:rPr>
            </w:pPr>
            <w:r w:rsidRPr="004C297A">
              <w:rPr>
                <w:sz w:val="22"/>
                <w:szCs w:val="22"/>
              </w:rPr>
              <w:t xml:space="preserve">Námietka proti zmene SZ od </w:t>
            </w:r>
            <w:proofErr w:type="spellStart"/>
            <w:r w:rsidRPr="004C297A">
              <w:rPr>
                <w:sz w:val="22"/>
                <w:szCs w:val="22"/>
              </w:rPr>
              <w:t>SZ_starý</w:t>
            </w:r>
            <w:proofErr w:type="spellEnd"/>
            <w:r w:rsidRPr="004C297A">
              <w:rPr>
                <w:sz w:val="22"/>
                <w:szCs w:val="22"/>
              </w:rPr>
              <w:t xml:space="preserve"> </w:t>
            </w:r>
          </w:p>
        </w:tc>
        <w:tc>
          <w:tcPr>
            <w:tcW w:w="1400" w:type="dxa"/>
            <w:vAlign w:val="center"/>
          </w:tcPr>
          <w:p w14:paraId="310396F9"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1C39AC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461F1ACE" w14:textId="77777777" w:rsidTr="00BE088B">
        <w:trPr>
          <w:jc w:val="center"/>
        </w:trPr>
        <w:tc>
          <w:tcPr>
            <w:tcW w:w="1398" w:type="dxa"/>
            <w:vAlign w:val="center"/>
          </w:tcPr>
          <w:p w14:paraId="1EE55861" w14:textId="77777777" w:rsidR="00BE088B" w:rsidRPr="004C297A" w:rsidRDefault="00BE088B" w:rsidP="00B16CEC">
            <w:pPr>
              <w:jc w:val="center"/>
              <w:rPr>
                <w:rFonts w:cs="Arial"/>
                <w:szCs w:val="22"/>
              </w:rPr>
            </w:pPr>
            <w:r w:rsidRPr="004C297A">
              <w:rPr>
                <w:rFonts w:cs="Arial"/>
                <w:szCs w:val="22"/>
              </w:rPr>
              <w:t>35D</w:t>
            </w:r>
          </w:p>
        </w:tc>
        <w:tc>
          <w:tcPr>
            <w:tcW w:w="4664" w:type="dxa"/>
          </w:tcPr>
          <w:p w14:paraId="5F7C4067" w14:textId="77777777" w:rsidR="00BE088B" w:rsidRPr="004C297A" w:rsidRDefault="00BE088B" w:rsidP="00B16CEC">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BB69281"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CDD5BFA" w14:textId="77777777" w:rsidTr="00BE088B">
        <w:trPr>
          <w:jc w:val="center"/>
        </w:trPr>
        <w:tc>
          <w:tcPr>
            <w:tcW w:w="1398" w:type="dxa"/>
            <w:vAlign w:val="center"/>
          </w:tcPr>
          <w:p w14:paraId="325436AA" w14:textId="77777777" w:rsidR="00BE088B" w:rsidRPr="004C297A" w:rsidRDefault="00BE088B" w:rsidP="00B16CEC">
            <w:pPr>
              <w:jc w:val="center"/>
              <w:rPr>
                <w:rFonts w:cs="Arial"/>
                <w:szCs w:val="22"/>
              </w:rPr>
            </w:pPr>
            <w:r w:rsidRPr="004C297A">
              <w:rPr>
                <w:rFonts w:cs="Arial"/>
                <w:szCs w:val="22"/>
              </w:rPr>
              <w:t>35B</w:t>
            </w:r>
          </w:p>
        </w:tc>
        <w:tc>
          <w:tcPr>
            <w:tcW w:w="4664" w:type="dxa"/>
          </w:tcPr>
          <w:p w14:paraId="63C1EBD3" w14:textId="77777777" w:rsidR="00BE088B" w:rsidRPr="004C297A" w:rsidRDefault="00BE088B" w:rsidP="00B16CEC">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6B72596B"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34D3A3C" w14:textId="77777777" w:rsidTr="00BE088B">
        <w:trPr>
          <w:jc w:val="center"/>
        </w:trPr>
        <w:tc>
          <w:tcPr>
            <w:tcW w:w="1398" w:type="dxa"/>
            <w:vAlign w:val="center"/>
          </w:tcPr>
          <w:p w14:paraId="731E5444" w14:textId="77777777" w:rsidR="00BE088B" w:rsidRPr="004C297A" w:rsidRDefault="00BE088B" w:rsidP="00B16CEC">
            <w:pPr>
              <w:jc w:val="center"/>
              <w:rPr>
                <w:rFonts w:cs="Arial"/>
                <w:szCs w:val="22"/>
              </w:rPr>
            </w:pPr>
            <w:r w:rsidRPr="004C297A">
              <w:rPr>
                <w:rFonts w:cs="Arial"/>
                <w:szCs w:val="22"/>
              </w:rPr>
              <w:t>35E</w:t>
            </w:r>
          </w:p>
        </w:tc>
        <w:tc>
          <w:tcPr>
            <w:tcW w:w="4664" w:type="dxa"/>
          </w:tcPr>
          <w:p w14:paraId="6D93BBB9" w14:textId="77777777" w:rsidR="00BE088B" w:rsidRPr="004C297A" w:rsidRDefault="00BE088B" w:rsidP="00B16CEC">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F8242E6"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2F77F3CE" w14:textId="77777777" w:rsidTr="00BE088B">
        <w:trPr>
          <w:jc w:val="center"/>
        </w:trPr>
        <w:tc>
          <w:tcPr>
            <w:tcW w:w="1398" w:type="dxa"/>
            <w:vAlign w:val="center"/>
          </w:tcPr>
          <w:p w14:paraId="24BFF0FB" w14:textId="77777777" w:rsidR="00BE088B" w:rsidRPr="004C297A" w:rsidRDefault="00BE088B" w:rsidP="00B16CEC">
            <w:pPr>
              <w:jc w:val="center"/>
              <w:rPr>
                <w:rFonts w:cs="Arial"/>
                <w:szCs w:val="22"/>
              </w:rPr>
            </w:pPr>
            <w:r w:rsidRPr="004C297A">
              <w:rPr>
                <w:rFonts w:cs="Arial"/>
                <w:szCs w:val="22"/>
              </w:rPr>
              <w:t>30E</w:t>
            </w:r>
          </w:p>
        </w:tc>
        <w:tc>
          <w:tcPr>
            <w:tcW w:w="4664" w:type="dxa"/>
          </w:tcPr>
          <w:p w14:paraId="728C9736"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4C297A">
              <w:rPr>
                <w:rFonts w:cs="Arial"/>
                <w:szCs w:val="22"/>
              </w:rPr>
              <w:t>starému SZ</w:t>
            </w:r>
          </w:p>
        </w:tc>
        <w:tc>
          <w:tcPr>
            <w:tcW w:w="1400" w:type="dxa"/>
            <w:vAlign w:val="center"/>
          </w:tcPr>
          <w:p w14:paraId="1691DE24"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503D7BA"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447E6BF" w14:textId="77777777" w:rsidTr="00BE088B">
        <w:trPr>
          <w:jc w:val="center"/>
        </w:trPr>
        <w:tc>
          <w:tcPr>
            <w:tcW w:w="1398" w:type="dxa"/>
            <w:vAlign w:val="center"/>
          </w:tcPr>
          <w:p w14:paraId="27D0FBC8" w14:textId="77777777" w:rsidR="00BE088B" w:rsidRPr="004C297A" w:rsidRDefault="00BE088B" w:rsidP="00B16CEC">
            <w:pPr>
              <w:jc w:val="center"/>
              <w:rPr>
                <w:rFonts w:cs="Arial"/>
                <w:szCs w:val="22"/>
              </w:rPr>
            </w:pPr>
            <w:r w:rsidRPr="004C297A">
              <w:rPr>
                <w:rFonts w:cs="Arial"/>
                <w:szCs w:val="22"/>
              </w:rPr>
              <w:t>30</w:t>
            </w:r>
            <w:r w:rsidR="00610FC7" w:rsidRPr="004C297A">
              <w:rPr>
                <w:rFonts w:cs="Arial"/>
                <w:szCs w:val="22"/>
              </w:rPr>
              <w:t>F</w:t>
            </w:r>
          </w:p>
        </w:tc>
        <w:tc>
          <w:tcPr>
            <w:tcW w:w="4664" w:type="dxa"/>
          </w:tcPr>
          <w:p w14:paraId="1757E83F"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4C297A">
              <w:rPr>
                <w:rFonts w:cs="Arial"/>
                <w:szCs w:val="22"/>
              </w:rPr>
              <w:t xml:space="preserve">novému </w:t>
            </w:r>
            <w:r w:rsidR="00610FC7" w:rsidRPr="004C297A">
              <w:rPr>
                <w:rFonts w:cs="Arial"/>
                <w:szCs w:val="22"/>
              </w:rPr>
              <w:t>SZ</w:t>
            </w:r>
          </w:p>
        </w:tc>
        <w:tc>
          <w:tcPr>
            <w:tcW w:w="1400" w:type="dxa"/>
            <w:vAlign w:val="center"/>
          </w:tcPr>
          <w:p w14:paraId="2275826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1181770"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7574B7A" w14:textId="77777777" w:rsidTr="00BE088B">
        <w:trPr>
          <w:jc w:val="center"/>
        </w:trPr>
        <w:tc>
          <w:tcPr>
            <w:tcW w:w="1398" w:type="dxa"/>
            <w:vAlign w:val="center"/>
          </w:tcPr>
          <w:p w14:paraId="356C1D08" w14:textId="77777777" w:rsidR="00BE088B" w:rsidRPr="004C297A" w:rsidRDefault="00BE088B" w:rsidP="00B16CEC">
            <w:pPr>
              <w:jc w:val="center"/>
              <w:rPr>
                <w:rFonts w:cs="Arial"/>
                <w:szCs w:val="22"/>
              </w:rPr>
            </w:pPr>
            <w:r w:rsidRPr="004C297A">
              <w:rPr>
                <w:rFonts w:cs="Arial"/>
                <w:szCs w:val="22"/>
              </w:rPr>
              <w:t>35</w:t>
            </w:r>
            <w:r w:rsidR="00610FC7" w:rsidRPr="004C297A">
              <w:rPr>
                <w:rFonts w:cs="Arial"/>
                <w:szCs w:val="22"/>
              </w:rPr>
              <w:t>A</w:t>
            </w:r>
          </w:p>
        </w:tc>
        <w:tc>
          <w:tcPr>
            <w:tcW w:w="4664" w:type="dxa"/>
          </w:tcPr>
          <w:p w14:paraId="0FA2881D"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Zamietnutie nekompletnej požiadavky</w:t>
            </w:r>
          </w:p>
          <w:p w14:paraId="694C6998" w14:textId="77777777" w:rsidR="00BE088B" w:rsidRPr="004C297A" w:rsidRDefault="00BE088B" w:rsidP="00B16CEC">
            <w:pPr>
              <w:pStyle w:val="Default"/>
              <w:jc w:val="both"/>
              <w:rPr>
                <w:sz w:val="22"/>
                <w:szCs w:val="22"/>
              </w:rPr>
            </w:pPr>
            <w:r w:rsidRPr="004C297A">
              <w:rPr>
                <w:sz w:val="22"/>
                <w:szCs w:val="22"/>
              </w:rPr>
              <w:t xml:space="preserve">novému </w:t>
            </w:r>
            <w:r w:rsidR="00610FC7" w:rsidRPr="004C297A">
              <w:rPr>
                <w:sz w:val="22"/>
                <w:szCs w:val="22"/>
              </w:rPr>
              <w:t>SZ</w:t>
            </w:r>
            <w:r w:rsidRPr="004C297A">
              <w:rPr>
                <w:sz w:val="22"/>
                <w:szCs w:val="22"/>
              </w:rPr>
              <w:t xml:space="preserve"> – žiadna zmena </w:t>
            </w:r>
          </w:p>
        </w:tc>
        <w:tc>
          <w:tcPr>
            <w:tcW w:w="1400" w:type="dxa"/>
            <w:vAlign w:val="center"/>
          </w:tcPr>
          <w:p w14:paraId="337BDABD"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1835B6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0D4AEEBF" w14:textId="77777777" w:rsidTr="00BE088B">
        <w:trPr>
          <w:jc w:val="center"/>
        </w:trPr>
        <w:tc>
          <w:tcPr>
            <w:tcW w:w="1398" w:type="dxa"/>
            <w:vAlign w:val="center"/>
          </w:tcPr>
          <w:p w14:paraId="5D046536" w14:textId="77777777" w:rsidR="00BE088B" w:rsidRPr="004C297A" w:rsidRDefault="00BE088B" w:rsidP="00B16CEC">
            <w:pPr>
              <w:jc w:val="center"/>
              <w:rPr>
                <w:rFonts w:cs="Arial"/>
                <w:szCs w:val="22"/>
              </w:rPr>
            </w:pPr>
            <w:r w:rsidRPr="004C297A">
              <w:rPr>
                <w:rFonts w:cs="Arial"/>
                <w:szCs w:val="22"/>
              </w:rPr>
              <w:t>31</w:t>
            </w:r>
            <w:r w:rsidR="00610FC7" w:rsidRPr="004C297A">
              <w:rPr>
                <w:rFonts w:cs="Arial"/>
                <w:szCs w:val="22"/>
              </w:rPr>
              <w:t>A</w:t>
            </w:r>
          </w:p>
        </w:tc>
        <w:tc>
          <w:tcPr>
            <w:tcW w:w="4664" w:type="dxa"/>
          </w:tcPr>
          <w:p w14:paraId="0CABB9B0" w14:textId="77777777" w:rsidR="00BE088B" w:rsidRPr="004C297A" w:rsidRDefault="00BE088B" w:rsidP="00B16CEC">
            <w:pPr>
              <w:pStyle w:val="Default"/>
              <w:rPr>
                <w:sz w:val="22"/>
                <w:szCs w:val="22"/>
              </w:rPr>
            </w:pPr>
            <w:r w:rsidRPr="004C297A">
              <w:rPr>
                <w:sz w:val="22"/>
                <w:szCs w:val="22"/>
              </w:rPr>
              <w:t xml:space="preserve">Historické údaje novému </w:t>
            </w:r>
            <w:r w:rsidR="00610FC7" w:rsidRPr="004C297A">
              <w:rPr>
                <w:sz w:val="22"/>
                <w:szCs w:val="22"/>
              </w:rPr>
              <w:t>SZ</w:t>
            </w:r>
            <w:r w:rsidRPr="004C297A">
              <w:rPr>
                <w:sz w:val="22"/>
                <w:szCs w:val="22"/>
              </w:rPr>
              <w:t xml:space="preserve"> </w:t>
            </w:r>
          </w:p>
        </w:tc>
        <w:tc>
          <w:tcPr>
            <w:tcW w:w="1400" w:type="dxa"/>
            <w:vAlign w:val="center"/>
          </w:tcPr>
          <w:p w14:paraId="32FF4C16" w14:textId="77777777" w:rsidR="00BE088B" w:rsidRPr="004C297A" w:rsidRDefault="00BE088B" w:rsidP="00B16CEC">
            <w:pPr>
              <w:jc w:val="center"/>
              <w:rPr>
                <w:rFonts w:cs="Arial"/>
                <w:szCs w:val="22"/>
              </w:rPr>
            </w:pPr>
            <w:r w:rsidRPr="004C297A">
              <w:rPr>
                <w:rFonts w:cs="Arial"/>
                <w:szCs w:val="22"/>
              </w:rPr>
              <w:t>MSCONS</w:t>
            </w:r>
          </w:p>
        </w:tc>
        <w:tc>
          <w:tcPr>
            <w:tcW w:w="1826" w:type="dxa"/>
            <w:vAlign w:val="center"/>
          </w:tcPr>
          <w:p w14:paraId="0716B5D9"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5D3CCD34" w14:textId="77777777" w:rsidTr="00BE088B">
        <w:trPr>
          <w:jc w:val="center"/>
        </w:trPr>
        <w:tc>
          <w:tcPr>
            <w:tcW w:w="1398" w:type="dxa"/>
            <w:vAlign w:val="center"/>
          </w:tcPr>
          <w:p w14:paraId="0EB5CF9C" w14:textId="77777777" w:rsidR="00BE088B" w:rsidRPr="004C297A" w:rsidRDefault="00BE088B" w:rsidP="00B16CEC">
            <w:pPr>
              <w:jc w:val="center"/>
              <w:rPr>
                <w:rFonts w:cs="Arial"/>
                <w:szCs w:val="22"/>
              </w:rPr>
            </w:pPr>
            <w:r w:rsidRPr="004C297A">
              <w:rPr>
                <w:rFonts w:cs="Arial"/>
                <w:szCs w:val="22"/>
              </w:rPr>
              <w:t>43</w:t>
            </w:r>
            <w:r w:rsidR="00610FC7" w:rsidRPr="004C297A">
              <w:rPr>
                <w:rFonts w:cs="Arial"/>
                <w:szCs w:val="22"/>
              </w:rPr>
              <w:t>D</w:t>
            </w:r>
          </w:p>
        </w:tc>
        <w:tc>
          <w:tcPr>
            <w:tcW w:w="4664" w:type="dxa"/>
          </w:tcPr>
          <w:p w14:paraId="6FEA4C51"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7A2023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0777FA3" w14:textId="77777777" w:rsidTr="00BE088B">
        <w:trPr>
          <w:jc w:val="center"/>
        </w:trPr>
        <w:tc>
          <w:tcPr>
            <w:tcW w:w="1398" w:type="dxa"/>
            <w:vAlign w:val="center"/>
          </w:tcPr>
          <w:p w14:paraId="00992514" w14:textId="77777777" w:rsidR="00BE088B" w:rsidRPr="004C297A" w:rsidRDefault="00BE088B" w:rsidP="00B16CEC">
            <w:pPr>
              <w:jc w:val="center"/>
              <w:rPr>
                <w:rFonts w:cs="Arial"/>
                <w:szCs w:val="22"/>
              </w:rPr>
            </w:pPr>
            <w:r w:rsidRPr="004C297A">
              <w:rPr>
                <w:rFonts w:cs="Arial"/>
                <w:szCs w:val="22"/>
              </w:rPr>
              <w:t>34</w:t>
            </w:r>
            <w:r w:rsidR="00610FC7" w:rsidRPr="004C297A">
              <w:rPr>
                <w:rFonts w:cs="Arial"/>
                <w:szCs w:val="22"/>
              </w:rPr>
              <w:t>D</w:t>
            </w:r>
          </w:p>
        </w:tc>
        <w:tc>
          <w:tcPr>
            <w:tcW w:w="4664" w:type="dxa"/>
          </w:tcPr>
          <w:p w14:paraId="0E3013EF"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 xml:space="preserve">Technická špecifikácia pre proces zmeny </w:t>
            </w:r>
            <w:r w:rsidR="00610FC7" w:rsidRPr="004C297A">
              <w:rPr>
                <w:rFonts w:cs="Arial"/>
                <w:color w:val="000000"/>
                <w:szCs w:val="22"/>
                <w:lang w:eastAsia="sk-SK"/>
              </w:rPr>
              <w:t>SZ</w:t>
            </w:r>
          </w:p>
        </w:tc>
        <w:tc>
          <w:tcPr>
            <w:tcW w:w="1400" w:type="dxa"/>
            <w:vAlign w:val="center"/>
          </w:tcPr>
          <w:p w14:paraId="65797CFB"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00BCA7A1"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74502CED" w14:textId="77777777" w:rsidTr="00BE088B">
        <w:trPr>
          <w:jc w:val="center"/>
        </w:trPr>
        <w:tc>
          <w:tcPr>
            <w:tcW w:w="1398" w:type="dxa"/>
            <w:vAlign w:val="center"/>
          </w:tcPr>
          <w:p w14:paraId="63687A3D" w14:textId="77777777" w:rsidR="00BE088B" w:rsidRPr="004C297A" w:rsidRDefault="00BE088B" w:rsidP="00B16CEC">
            <w:pPr>
              <w:jc w:val="center"/>
              <w:rPr>
                <w:rFonts w:cs="Arial"/>
                <w:szCs w:val="22"/>
              </w:rPr>
            </w:pPr>
            <w:r w:rsidRPr="004C297A">
              <w:rPr>
                <w:rFonts w:cs="Arial"/>
                <w:szCs w:val="22"/>
              </w:rPr>
              <w:t>Z99</w:t>
            </w:r>
          </w:p>
        </w:tc>
        <w:tc>
          <w:tcPr>
            <w:tcW w:w="4664" w:type="dxa"/>
          </w:tcPr>
          <w:p w14:paraId="3A265C4A"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BE088B" w:rsidRPr="004C297A" w:rsidRDefault="00BE088B" w:rsidP="00B16CEC">
            <w:pPr>
              <w:jc w:val="center"/>
              <w:rPr>
                <w:rFonts w:cs="Arial"/>
                <w:szCs w:val="22"/>
              </w:rPr>
            </w:pPr>
            <w:r w:rsidRPr="004C297A">
              <w:rPr>
                <w:rFonts w:cs="Arial"/>
                <w:szCs w:val="22"/>
              </w:rPr>
              <w:t>APERAK</w:t>
            </w:r>
          </w:p>
        </w:tc>
        <w:tc>
          <w:tcPr>
            <w:tcW w:w="1826" w:type="dxa"/>
            <w:vAlign w:val="center"/>
          </w:tcPr>
          <w:p w14:paraId="1C1532F2" w14:textId="77777777" w:rsidR="00BE088B" w:rsidRPr="004C297A" w:rsidRDefault="00BE088B" w:rsidP="00B16CEC">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8" w:name="_Toc48122230"/>
      <w:r w:rsidRPr="006F63B9">
        <w:lastRenderedPageBreak/>
        <w:t>Definícia formátov správ</w:t>
      </w:r>
      <w:bookmarkEnd w:id="66"/>
      <w:bookmarkEnd w:id="67"/>
      <w:bookmarkEnd w:id="68"/>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9" w:name="_Proces_„Nové_pripojenie“"/>
      <w:bookmarkStart w:id="70" w:name="_Proces_„Ukončenie_distribúcie“"/>
      <w:bookmarkStart w:id="71" w:name="_Proces_zmena_technických"/>
      <w:bookmarkStart w:id="72" w:name="_Proces_„Výpis_bilančnej"/>
      <w:bookmarkStart w:id="73" w:name="_Toc199520958"/>
      <w:bookmarkStart w:id="74" w:name="_Toc169423657"/>
      <w:bookmarkStart w:id="75" w:name="_Toc169423663"/>
      <w:bookmarkStart w:id="76" w:name="_Toc169423664"/>
      <w:bookmarkStart w:id="77" w:name="_Toc169423665"/>
      <w:bookmarkStart w:id="78" w:name="_Toc169423666"/>
      <w:bookmarkStart w:id="79" w:name="_Proces_„Nevyhovujúce_technické"/>
      <w:bookmarkEnd w:id="69"/>
      <w:bookmarkEnd w:id="70"/>
      <w:bookmarkEnd w:id="71"/>
      <w:bookmarkEnd w:id="72"/>
      <w:bookmarkEnd w:id="73"/>
      <w:bookmarkEnd w:id="74"/>
      <w:bookmarkEnd w:id="75"/>
      <w:bookmarkEnd w:id="76"/>
      <w:bookmarkEnd w:id="77"/>
      <w:bookmarkEnd w:id="78"/>
      <w:bookmarkEnd w:id="79"/>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80" w:name="_Toc48122231"/>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80"/>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1" w:name="_Toc48122232"/>
      <w:r>
        <w:t>HLAVNÉ PROCESY</w:t>
      </w:r>
      <w:bookmarkEnd w:id="81"/>
    </w:p>
    <w:p w14:paraId="49685ECE" w14:textId="03F53CFD" w:rsidR="00B73280" w:rsidRPr="001773F8" w:rsidRDefault="008C704E" w:rsidP="001773F8">
      <w:pPr>
        <w:pStyle w:val="Nadpis2P"/>
      </w:pPr>
      <w:bookmarkStart w:id="82" w:name="_Toc48122233"/>
      <w:r w:rsidRPr="001773F8">
        <w:t xml:space="preserve">Proces </w:t>
      </w:r>
      <w:r w:rsidR="00954BA3" w:rsidRPr="001773F8">
        <w:t>„Z</w:t>
      </w:r>
      <w:r w:rsidRPr="001773F8">
        <w:t>men</w:t>
      </w:r>
      <w:r w:rsidR="00954BA3" w:rsidRPr="001773F8">
        <w:t>a</w:t>
      </w:r>
      <w:r w:rsidRPr="001773F8">
        <w:t xml:space="preserve"> dodávateľa a</w:t>
      </w:r>
      <w:r w:rsidR="000136A5" w:rsidRPr="001773F8">
        <w:t> </w:t>
      </w:r>
      <w:r w:rsidRPr="001773F8">
        <w:t>bilančnej skupiny</w:t>
      </w:r>
      <w:r w:rsidR="00954BA3" w:rsidRPr="001773F8">
        <w:t>“</w:t>
      </w:r>
      <w:bookmarkEnd w:id="82"/>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77777777" w:rsidR="00264081" w:rsidRDefault="00264081" w:rsidP="001441A5">
      <w:pPr>
        <w:numPr>
          <w:ilvl w:val="0"/>
          <w:numId w:val="10"/>
        </w:numPr>
        <w:spacing w:line="360" w:lineRule="auto"/>
      </w:pPr>
      <w:bookmarkStart w:id="83" w:name="OLE_LINK7"/>
      <w:bookmarkStart w:id="84"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5" w:name="OLE_LINK21"/>
      <w:bookmarkStart w:id="86" w:name="OLE_LINK22"/>
      <w:r>
        <w:t xml:space="preserve">kalendárnych </w:t>
      </w:r>
      <w:bookmarkEnd w:id="85"/>
      <w:bookmarkEnd w:id="86"/>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77777777"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77777777"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30D9C6A0" w14:textId="77777777"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 xml:space="preserve">tej istej bilančnej skupine </w:t>
      </w:r>
      <w:proofErr w:type="spellStart"/>
      <w:r>
        <w:t>t</w:t>
      </w:r>
      <w:r w:rsidR="00F878D0">
        <w:t>.</w:t>
      </w:r>
      <w:r>
        <w:t>j</w:t>
      </w:r>
      <w:proofErr w:type="spellEnd"/>
      <w:r>
        <w:t>.</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14:paraId="2DA5AB30" w14:textId="77777777" w:rsidR="00341FA4" w:rsidRPr="00470946" w:rsidRDefault="006F0D35" w:rsidP="001441A5">
      <w:pPr>
        <w:numPr>
          <w:ilvl w:val="0"/>
          <w:numId w:val="10"/>
        </w:numPr>
        <w:spacing w:line="360" w:lineRule="auto"/>
        <w:rPr>
          <w:szCs w:val="22"/>
        </w:rPr>
      </w:pPr>
      <w:bookmarkStart w:id="87" w:name="OLE_LINK17"/>
      <w:bookmarkStart w:id="88" w:name="OLE_LINK18"/>
      <w:bookmarkStart w:id="89" w:name="OLE_LINK19"/>
      <w:bookmarkStart w:id="90"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7"/>
    <w:bookmarkEnd w:id="88"/>
    <w:p w14:paraId="47A519B8" w14:textId="77777777"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9"/>
      <w:bookmarkEnd w:id="90"/>
      <w:r w:rsidRPr="00D73E3B">
        <w:rPr>
          <w:rFonts w:ascii="Arial" w:hAnsi="Arial" w:cs="Arial"/>
          <w:sz w:val="22"/>
          <w:szCs w:val="22"/>
        </w:rPr>
        <w:t xml:space="preserve"> </w:t>
      </w:r>
    </w:p>
    <w:p w14:paraId="19124A2E" w14:textId="77777777"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3"/>
      <w:bookmarkEnd w:id="84"/>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77777777" w:rsidR="004D14AF" w:rsidRDefault="004D14AF">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77777777" w:rsidR="00D232A1" w:rsidRDefault="00670164" w:rsidP="000136A5">
      <w:pPr>
        <w:pStyle w:val="Nadpis3"/>
        <w:numPr>
          <w:ilvl w:val="0"/>
          <w:numId w:val="0"/>
        </w:numPr>
        <w:ind w:left="142"/>
      </w:pPr>
      <w:r>
        <w:object w:dxaOrig="11584" w:dyaOrig="13608" w14:anchorId="22EDF57E">
          <v:shape id="_x0000_i1026" type="#_x0000_t75" style="width:477pt;height:562.2pt" o:ole="">
            <v:imagedata r:id="rId20" o:title=""/>
          </v:shape>
          <o:OLEObject Type="Embed" ProgID="Visio.Drawing.11" ShapeID="_x0000_i1026" DrawAspect="Content" ObjectID="_1666004745" r:id="rId21"/>
        </w:object>
      </w:r>
    </w:p>
    <w:p w14:paraId="6D0C414A" w14:textId="77777777" w:rsidR="00951985" w:rsidRPr="00951985" w:rsidRDefault="00951985" w:rsidP="00951985">
      <w:pPr>
        <w:sectPr w:rsidR="00951985" w:rsidRPr="00951985"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77777777"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77777777" w:rsidR="00995695" w:rsidRPr="006C0EDF" w:rsidRDefault="00995695" w:rsidP="00D232A1">
            <w:pPr>
              <w:rPr>
                <w:rFonts w:cs="Arial"/>
                <w:color w:val="000000"/>
                <w:kern w:val="24"/>
                <w:sz w:val="20"/>
                <w:szCs w:val="20"/>
              </w:rPr>
            </w:pPr>
            <w:r w:rsidRPr="006C0EDF">
              <w:rPr>
                <w:rFonts w:cs="Arial"/>
                <w:sz w:val="20"/>
                <w:szCs w:val="20"/>
              </w:rPr>
              <w:t xml:space="preserve">Potvrdenie zmeny pre </w:t>
            </w:r>
            <w:proofErr w:type="spellStart"/>
            <w:r w:rsidRPr="006C0EDF">
              <w:rPr>
                <w:rFonts w:cs="Arial"/>
                <w:sz w:val="20"/>
                <w:szCs w:val="20"/>
              </w:rPr>
              <w:t>D_nový</w:t>
            </w:r>
            <w:proofErr w:type="spellEnd"/>
          </w:p>
        </w:tc>
        <w:tc>
          <w:tcPr>
            <w:tcW w:w="1134" w:type="dxa"/>
            <w:vAlign w:val="center"/>
          </w:tcPr>
          <w:p w14:paraId="62D87033" w14:textId="77777777"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14:paraId="2455320A"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467DC516" w14:textId="77777777"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 xml:space="preserve">zmene) pre </w:t>
            </w:r>
            <w:proofErr w:type="spellStart"/>
            <w:r w:rsidRPr="006C0EDF">
              <w:rPr>
                <w:rFonts w:cs="Arial"/>
                <w:sz w:val="20"/>
                <w:szCs w:val="20"/>
              </w:rPr>
              <w:t>D_starý</w:t>
            </w:r>
            <w:proofErr w:type="spellEnd"/>
          </w:p>
        </w:tc>
        <w:tc>
          <w:tcPr>
            <w:tcW w:w="1134" w:type="dxa"/>
            <w:vAlign w:val="center"/>
          </w:tcPr>
          <w:p w14:paraId="61FEBF73"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503832F" w14:textId="77777777" w:rsidR="00995695" w:rsidRPr="006C0EDF" w:rsidRDefault="00995695" w:rsidP="00AD2BB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995695" w:rsidRPr="006F63B9" w14:paraId="346FF42A" w14:textId="77777777" w:rsidTr="00822999">
        <w:trPr>
          <w:trHeight w:val="499"/>
        </w:trPr>
        <w:tc>
          <w:tcPr>
            <w:tcW w:w="730" w:type="dxa"/>
            <w:vAlign w:val="center"/>
          </w:tcPr>
          <w:p w14:paraId="770DB875" w14:textId="77777777" w:rsidR="00995695" w:rsidRPr="006C0EDF" w:rsidRDefault="00995695" w:rsidP="00D232A1">
            <w:pPr>
              <w:rPr>
                <w:szCs w:val="22"/>
              </w:rPr>
            </w:pPr>
            <w:r w:rsidRPr="006C0EDF">
              <w:rPr>
                <w:szCs w:val="22"/>
              </w:rPr>
              <w:t>3.A</w:t>
            </w:r>
          </w:p>
        </w:tc>
        <w:tc>
          <w:tcPr>
            <w:tcW w:w="754" w:type="dxa"/>
            <w:shd w:val="clear" w:color="auto" w:fill="auto"/>
            <w:vAlign w:val="center"/>
          </w:tcPr>
          <w:p w14:paraId="646A54DE" w14:textId="77777777" w:rsidR="00995695" w:rsidRPr="006C0EDF" w:rsidRDefault="00995695" w:rsidP="00D232A1">
            <w:pPr>
              <w:rPr>
                <w:szCs w:val="22"/>
              </w:rPr>
            </w:pPr>
            <w:r w:rsidRPr="006C0EDF">
              <w:rPr>
                <w:szCs w:val="22"/>
              </w:rPr>
              <w:t>240</w:t>
            </w:r>
          </w:p>
        </w:tc>
        <w:tc>
          <w:tcPr>
            <w:tcW w:w="2877" w:type="dxa"/>
            <w:shd w:val="clear" w:color="auto" w:fill="auto"/>
            <w:vAlign w:val="center"/>
          </w:tcPr>
          <w:p w14:paraId="5E46A5EF" w14:textId="77777777"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14:paraId="5758A122"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1134" w:type="dxa"/>
            <w:vAlign w:val="center"/>
          </w:tcPr>
          <w:p w14:paraId="7E2A70F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3D3D795F"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7A65F4DE" w14:textId="77777777" w:rsidR="00995695" w:rsidRPr="006C0EDF" w:rsidRDefault="00995695" w:rsidP="00D232A1">
            <w:pPr>
              <w:rPr>
                <w:rFonts w:cs="Arial"/>
              </w:rPr>
            </w:pPr>
          </w:p>
        </w:tc>
      </w:tr>
      <w:tr w:rsidR="00995695" w:rsidRPr="006F63B9" w14:paraId="1DCEB24A" w14:textId="77777777" w:rsidTr="00AD2BB1">
        <w:trPr>
          <w:trHeight w:val="499"/>
        </w:trPr>
        <w:tc>
          <w:tcPr>
            <w:tcW w:w="730" w:type="dxa"/>
            <w:vAlign w:val="center"/>
          </w:tcPr>
          <w:p w14:paraId="45F6D17D" w14:textId="77777777" w:rsidR="00995695" w:rsidRPr="006C0EDF" w:rsidRDefault="00995695" w:rsidP="00D232A1">
            <w:pPr>
              <w:rPr>
                <w:szCs w:val="22"/>
              </w:rPr>
            </w:pPr>
            <w:r w:rsidRPr="006C0EDF">
              <w:rPr>
                <w:szCs w:val="22"/>
              </w:rPr>
              <w:lastRenderedPageBreak/>
              <w:t>3.B</w:t>
            </w:r>
          </w:p>
        </w:tc>
        <w:tc>
          <w:tcPr>
            <w:tcW w:w="754" w:type="dxa"/>
            <w:shd w:val="clear" w:color="auto" w:fill="auto"/>
          </w:tcPr>
          <w:p w14:paraId="28CF8745" w14:textId="77777777" w:rsidR="00995695" w:rsidRPr="006C0EDF" w:rsidRDefault="00995695" w:rsidP="00D232A1">
            <w:pPr>
              <w:rPr>
                <w:szCs w:val="22"/>
              </w:rPr>
            </w:pPr>
          </w:p>
        </w:tc>
        <w:tc>
          <w:tcPr>
            <w:tcW w:w="2877" w:type="dxa"/>
            <w:shd w:val="clear" w:color="auto" w:fill="auto"/>
            <w:vAlign w:val="center"/>
          </w:tcPr>
          <w:p w14:paraId="3C853A42" w14:textId="77777777"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14:paraId="5E18C7C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B5C46F"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133DC2AC" w14:textId="77777777"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14:paraId="43620D23"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39ECA96" w14:textId="77777777"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14:paraId="72B3C60F" w14:textId="77777777" w:rsidTr="00822999">
        <w:trPr>
          <w:trHeight w:val="499"/>
        </w:trPr>
        <w:tc>
          <w:tcPr>
            <w:tcW w:w="730" w:type="dxa"/>
            <w:vAlign w:val="center"/>
          </w:tcPr>
          <w:p w14:paraId="1D9A7389" w14:textId="77777777" w:rsidR="00995695" w:rsidRPr="006C0EDF" w:rsidRDefault="00995695" w:rsidP="00D232A1">
            <w:pPr>
              <w:rPr>
                <w:szCs w:val="22"/>
              </w:rPr>
            </w:pPr>
            <w:r w:rsidRPr="006C0EDF">
              <w:rPr>
                <w:szCs w:val="22"/>
              </w:rPr>
              <w:t>3.C</w:t>
            </w:r>
          </w:p>
        </w:tc>
        <w:tc>
          <w:tcPr>
            <w:tcW w:w="754" w:type="dxa"/>
            <w:shd w:val="clear" w:color="auto" w:fill="auto"/>
            <w:vAlign w:val="center"/>
          </w:tcPr>
          <w:p w14:paraId="494F2084" w14:textId="77777777" w:rsidR="00995695" w:rsidRPr="006C0EDF" w:rsidRDefault="00995695" w:rsidP="00D232A1">
            <w:pPr>
              <w:rPr>
                <w:szCs w:val="22"/>
              </w:rPr>
            </w:pPr>
            <w:r w:rsidRPr="006C0EDF">
              <w:rPr>
                <w:szCs w:val="22"/>
              </w:rPr>
              <w:t>353</w:t>
            </w:r>
          </w:p>
        </w:tc>
        <w:tc>
          <w:tcPr>
            <w:tcW w:w="2877" w:type="dxa"/>
            <w:shd w:val="clear" w:color="auto" w:fill="auto"/>
            <w:vAlign w:val="center"/>
          </w:tcPr>
          <w:p w14:paraId="7B9F484F" w14:textId="77777777"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14:paraId="28A5EF2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0D510D4"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08F33E14"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14:paraId="76A14D6B"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5240A81" w14:textId="77777777" w:rsidR="00995695" w:rsidRPr="006C0EDF" w:rsidRDefault="00995695" w:rsidP="00D232A1">
            <w:pPr>
              <w:rPr>
                <w:rFonts w:cs="Arial"/>
              </w:rPr>
            </w:pPr>
          </w:p>
        </w:tc>
      </w:tr>
      <w:tr w:rsidR="00995695" w:rsidRPr="006F63B9" w14:paraId="1DBB7137" w14:textId="77777777" w:rsidTr="00822999">
        <w:trPr>
          <w:trHeight w:val="499"/>
        </w:trPr>
        <w:tc>
          <w:tcPr>
            <w:tcW w:w="730" w:type="dxa"/>
            <w:vAlign w:val="center"/>
          </w:tcPr>
          <w:p w14:paraId="75C22D6C" w14:textId="77777777" w:rsidR="00995695" w:rsidRPr="006C0EDF" w:rsidRDefault="00995695" w:rsidP="00D232A1">
            <w:pPr>
              <w:rPr>
                <w:szCs w:val="22"/>
              </w:rPr>
            </w:pPr>
            <w:r w:rsidRPr="006C0EDF">
              <w:rPr>
                <w:szCs w:val="22"/>
              </w:rPr>
              <w:t>3.D</w:t>
            </w:r>
          </w:p>
        </w:tc>
        <w:tc>
          <w:tcPr>
            <w:tcW w:w="754" w:type="dxa"/>
            <w:shd w:val="clear" w:color="auto" w:fill="auto"/>
            <w:vAlign w:val="center"/>
          </w:tcPr>
          <w:p w14:paraId="355591BB" w14:textId="77777777" w:rsidR="00995695" w:rsidRPr="006C0EDF" w:rsidRDefault="00995695" w:rsidP="00D232A1">
            <w:pPr>
              <w:rPr>
                <w:szCs w:val="22"/>
              </w:rPr>
            </w:pPr>
            <w:r w:rsidRPr="006C0EDF">
              <w:rPr>
                <w:szCs w:val="22"/>
              </w:rPr>
              <w:t>351</w:t>
            </w:r>
          </w:p>
        </w:tc>
        <w:tc>
          <w:tcPr>
            <w:tcW w:w="2877" w:type="dxa"/>
            <w:shd w:val="clear" w:color="auto" w:fill="auto"/>
            <w:vAlign w:val="center"/>
          </w:tcPr>
          <w:p w14:paraId="2EC47266" w14:textId="77777777"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14:paraId="4165872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6EFDA8D2"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D_starý</w:t>
            </w:r>
            <w:proofErr w:type="spellEnd"/>
          </w:p>
        </w:tc>
        <w:tc>
          <w:tcPr>
            <w:tcW w:w="3544" w:type="dxa"/>
            <w:shd w:val="clear" w:color="auto" w:fill="auto"/>
            <w:vAlign w:val="center"/>
          </w:tcPr>
          <w:p w14:paraId="14426419"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 </w:t>
            </w:r>
          </w:p>
          <w:p w14:paraId="5206C476"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68ABB13D" w14:textId="77777777" w:rsidR="00995695" w:rsidRPr="006C0EDF" w:rsidRDefault="00995695" w:rsidP="00AD2BB1">
            <w:pPr>
              <w:rPr>
                <w:rFonts w:cs="Arial"/>
              </w:rPr>
            </w:pPr>
          </w:p>
        </w:tc>
      </w:tr>
      <w:tr w:rsidR="00995695" w:rsidRPr="006F63B9" w14:paraId="442EBC51" w14:textId="77777777" w:rsidTr="00822999">
        <w:trPr>
          <w:trHeight w:val="499"/>
        </w:trPr>
        <w:tc>
          <w:tcPr>
            <w:tcW w:w="730" w:type="dxa"/>
            <w:vAlign w:val="center"/>
          </w:tcPr>
          <w:p w14:paraId="3AF30EB7" w14:textId="77777777" w:rsidR="00995695" w:rsidRPr="006C0EDF" w:rsidRDefault="00995695" w:rsidP="00D232A1">
            <w:pPr>
              <w:rPr>
                <w:szCs w:val="22"/>
              </w:rPr>
            </w:pPr>
            <w:r w:rsidRPr="006C0EDF">
              <w:rPr>
                <w:szCs w:val="22"/>
              </w:rPr>
              <w:t>3.E</w:t>
            </w:r>
          </w:p>
        </w:tc>
        <w:tc>
          <w:tcPr>
            <w:tcW w:w="754" w:type="dxa"/>
            <w:shd w:val="clear" w:color="auto" w:fill="auto"/>
            <w:vAlign w:val="center"/>
          </w:tcPr>
          <w:p w14:paraId="1988641D" w14:textId="77777777" w:rsidR="00995695" w:rsidRPr="006C0EDF" w:rsidRDefault="00995695" w:rsidP="00D232A1">
            <w:pPr>
              <w:rPr>
                <w:szCs w:val="22"/>
              </w:rPr>
            </w:pPr>
            <w:r w:rsidRPr="006C0EDF">
              <w:rPr>
                <w:szCs w:val="22"/>
              </w:rPr>
              <w:t>354</w:t>
            </w:r>
          </w:p>
        </w:tc>
        <w:tc>
          <w:tcPr>
            <w:tcW w:w="2877" w:type="dxa"/>
            <w:shd w:val="clear" w:color="auto" w:fill="auto"/>
            <w:vAlign w:val="center"/>
          </w:tcPr>
          <w:p w14:paraId="20757A03" w14:textId="77777777"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14:paraId="55D697E2"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248DAE4B" w14:textId="77777777" w:rsidR="00995695" w:rsidRPr="006C0EDF" w:rsidRDefault="00995695" w:rsidP="0096547A">
            <w:pPr>
              <w:rPr>
                <w:rFonts w:cs="Arial"/>
                <w:color w:val="000000"/>
                <w:kern w:val="24"/>
                <w:sz w:val="20"/>
                <w:szCs w:val="20"/>
              </w:rPr>
            </w:pPr>
            <w:proofErr w:type="spellStart"/>
            <w:r w:rsidRPr="006C0EDF">
              <w:rPr>
                <w:rFonts w:cs="Arial"/>
                <w:sz w:val="20"/>
                <w:szCs w:val="20"/>
              </w:rPr>
              <w:t>D_</w:t>
            </w:r>
            <w:r w:rsidR="0096547A" w:rsidRPr="006C0EDF">
              <w:rPr>
                <w:rFonts w:cs="Arial"/>
                <w:sz w:val="20"/>
                <w:szCs w:val="20"/>
              </w:rPr>
              <w:t>nový</w:t>
            </w:r>
            <w:proofErr w:type="spellEnd"/>
          </w:p>
        </w:tc>
        <w:tc>
          <w:tcPr>
            <w:tcW w:w="3544" w:type="dxa"/>
            <w:shd w:val="clear" w:color="auto" w:fill="auto"/>
            <w:vAlign w:val="center"/>
          </w:tcPr>
          <w:p w14:paraId="6A642A04" w14:textId="77777777"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w:t>
            </w:r>
            <w:r w:rsidR="001D3C36" w:rsidRPr="006C0EDF">
              <w:rPr>
                <w:rFonts w:cs="Arial"/>
                <w:sz w:val="20"/>
                <w:szCs w:val="20"/>
              </w:rPr>
              <w:t xml:space="preserve"> </w:t>
            </w:r>
          </w:p>
        </w:tc>
        <w:tc>
          <w:tcPr>
            <w:tcW w:w="4110" w:type="dxa"/>
            <w:shd w:val="clear" w:color="auto" w:fill="auto"/>
            <w:vAlign w:val="center"/>
          </w:tcPr>
          <w:p w14:paraId="1FACD331" w14:textId="77777777" w:rsidR="00995695" w:rsidRPr="006C0EDF" w:rsidRDefault="00995695" w:rsidP="00D232A1">
            <w:pPr>
              <w:rPr>
                <w:rFonts w:cs="Arial"/>
              </w:rPr>
            </w:pPr>
          </w:p>
        </w:tc>
      </w:tr>
      <w:tr w:rsidR="00995695" w:rsidRPr="006F63B9" w14:paraId="1765C2BA" w14:textId="77777777" w:rsidTr="00822999">
        <w:trPr>
          <w:trHeight w:val="499"/>
        </w:trPr>
        <w:tc>
          <w:tcPr>
            <w:tcW w:w="730" w:type="dxa"/>
            <w:vAlign w:val="center"/>
          </w:tcPr>
          <w:p w14:paraId="4FFB4E22" w14:textId="77777777" w:rsidR="00995695" w:rsidRPr="006C0EDF" w:rsidRDefault="00995695" w:rsidP="00D232A1">
            <w:pPr>
              <w:rPr>
                <w:szCs w:val="22"/>
              </w:rPr>
            </w:pPr>
            <w:r w:rsidRPr="006C0EDF">
              <w:rPr>
                <w:szCs w:val="22"/>
              </w:rPr>
              <w:t>4.A</w:t>
            </w:r>
          </w:p>
        </w:tc>
        <w:tc>
          <w:tcPr>
            <w:tcW w:w="754" w:type="dxa"/>
            <w:shd w:val="clear" w:color="auto" w:fill="auto"/>
            <w:vAlign w:val="center"/>
          </w:tcPr>
          <w:p w14:paraId="76F15EF7" w14:textId="77777777" w:rsidR="00995695" w:rsidRPr="006C0EDF" w:rsidRDefault="00FD3636" w:rsidP="00CF1B49">
            <w:pPr>
              <w:rPr>
                <w:szCs w:val="22"/>
              </w:rPr>
            </w:pPr>
            <w:r w:rsidRPr="006C0EDF">
              <w:rPr>
                <w:szCs w:val="22"/>
              </w:rPr>
              <w:t>171</w:t>
            </w:r>
          </w:p>
        </w:tc>
        <w:tc>
          <w:tcPr>
            <w:tcW w:w="2877" w:type="dxa"/>
            <w:shd w:val="clear" w:color="auto" w:fill="auto"/>
            <w:vAlign w:val="center"/>
          </w:tcPr>
          <w:p w14:paraId="24D52A29" w14:textId="77777777"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14:paraId="20BF2743" w14:textId="77777777" w:rsidR="00995695" w:rsidRPr="006C0EDF" w:rsidRDefault="00995695" w:rsidP="00D232A1">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14:paraId="2E15DA55" w14:textId="77777777"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14:paraId="2431489E" w14:textId="77777777" w:rsidTr="00AD2BB1">
        <w:trPr>
          <w:trHeight w:val="499"/>
        </w:trPr>
        <w:tc>
          <w:tcPr>
            <w:tcW w:w="730" w:type="dxa"/>
            <w:vAlign w:val="center"/>
          </w:tcPr>
          <w:p w14:paraId="35EC16DD" w14:textId="77777777" w:rsidR="00995695" w:rsidRPr="006C0EDF" w:rsidRDefault="00995695" w:rsidP="00D232A1">
            <w:pPr>
              <w:rPr>
                <w:szCs w:val="22"/>
              </w:rPr>
            </w:pPr>
            <w:r w:rsidRPr="006C0EDF">
              <w:rPr>
                <w:szCs w:val="22"/>
              </w:rPr>
              <w:t>4.B</w:t>
            </w:r>
          </w:p>
        </w:tc>
        <w:tc>
          <w:tcPr>
            <w:tcW w:w="754" w:type="dxa"/>
            <w:shd w:val="clear" w:color="auto" w:fill="auto"/>
          </w:tcPr>
          <w:p w14:paraId="3D35E617" w14:textId="77777777" w:rsidR="006C72D0" w:rsidRPr="006C0EDF" w:rsidRDefault="006C72D0" w:rsidP="00D232A1">
            <w:pPr>
              <w:rPr>
                <w:szCs w:val="22"/>
              </w:rPr>
            </w:pPr>
          </w:p>
          <w:p w14:paraId="57C8D6F9" w14:textId="77777777" w:rsidR="006C72D0" w:rsidRPr="006C0EDF" w:rsidRDefault="006C72D0" w:rsidP="00D232A1">
            <w:pPr>
              <w:rPr>
                <w:szCs w:val="22"/>
              </w:rPr>
            </w:pPr>
          </w:p>
          <w:p w14:paraId="4EEBE765" w14:textId="77777777" w:rsidR="00995695" w:rsidRPr="006C0EDF" w:rsidRDefault="006C72D0" w:rsidP="00D232A1">
            <w:pPr>
              <w:rPr>
                <w:szCs w:val="22"/>
              </w:rPr>
            </w:pPr>
            <w:r w:rsidRPr="006C0EDF">
              <w:rPr>
                <w:szCs w:val="22"/>
              </w:rPr>
              <w:t>372</w:t>
            </w:r>
          </w:p>
          <w:p w14:paraId="4B18FED5" w14:textId="77777777" w:rsidR="006C72D0" w:rsidRPr="006C0EDF" w:rsidRDefault="006C72D0" w:rsidP="00D232A1">
            <w:pPr>
              <w:rPr>
                <w:szCs w:val="22"/>
              </w:rPr>
            </w:pPr>
          </w:p>
        </w:tc>
        <w:tc>
          <w:tcPr>
            <w:tcW w:w="2877" w:type="dxa"/>
            <w:shd w:val="clear" w:color="auto" w:fill="auto"/>
            <w:vAlign w:val="center"/>
          </w:tcPr>
          <w:p w14:paraId="18F515DC" w14:textId="77777777"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Opčne:</w:t>
            </w:r>
            <w:r w:rsidR="006C72D0" w:rsidRPr="006C0EDF">
              <w:rPr>
                <w:rFonts w:cs="Arial"/>
                <w:sz w:val="20"/>
                <w:szCs w:val="20"/>
              </w:rPr>
              <w:t xml:space="preserve"> </w:t>
            </w:r>
            <w:bookmarkStart w:id="92" w:name="OLE_LINK13"/>
            <w:bookmarkStart w:id="93" w:name="OLE_LINK14"/>
            <w:r w:rsidR="006C72D0" w:rsidRPr="006C0EDF">
              <w:rPr>
                <w:rFonts w:cs="Arial"/>
                <w:color w:val="000000"/>
                <w:sz w:val="20"/>
                <w:szCs w:val="20"/>
                <w:lang w:eastAsia="sk-SK"/>
              </w:rPr>
              <w:t>Akceptovanie  / Zamietnutie prijatia správy</w:t>
            </w:r>
            <w:bookmarkEnd w:id="92"/>
            <w:bookmarkEnd w:id="93"/>
          </w:p>
          <w:p w14:paraId="0D5462A8" w14:textId="77777777" w:rsidR="00995695" w:rsidRPr="006C0EDF" w:rsidRDefault="00995695" w:rsidP="006C72D0">
            <w:pPr>
              <w:rPr>
                <w:rFonts w:cs="Arial"/>
                <w:color w:val="000000"/>
                <w:kern w:val="24"/>
                <w:sz w:val="20"/>
                <w:szCs w:val="20"/>
              </w:rPr>
            </w:pPr>
          </w:p>
        </w:tc>
        <w:tc>
          <w:tcPr>
            <w:tcW w:w="1134" w:type="dxa"/>
            <w:vAlign w:val="center"/>
          </w:tcPr>
          <w:p w14:paraId="7959705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36B07C"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081D75F8"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6D435460" w14:textId="77777777"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14:paraId="4B08EA4D" w14:textId="77777777" w:rsidR="00DD2409" w:rsidRPr="006C0EDF" w:rsidRDefault="00995695" w:rsidP="006C0EDF">
            <w:pPr>
              <w:spacing w:before="240"/>
              <w:rPr>
                <w:rFonts w:cs="Arial"/>
                <w:sz w:val="20"/>
                <w:szCs w:val="20"/>
              </w:rPr>
            </w:pPr>
            <w:r w:rsidRPr="006C0EDF">
              <w:rPr>
                <w:rFonts w:cs="Arial"/>
                <w:sz w:val="20"/>
                <w:szCs w:val="20"/>
              </w:rPr>
              <w:lastRenderedPageBreak/>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14:paraId="30115687" w14:textId="77777777"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 xml:space="preserve">prípade že stav nie je </w:t>
            </w:r>
            <w:proofErr w:type="spellStart"/>
            <w:r w:rsidRPr="006C0EDF">
              <w:rPr>
                <w:rFonts w:cs="Arial"/>
                <w:color w:val="000000"/>
                <w:sz w:val="20"/>
                <w:szCs w:val="20"/>
              </w:rPr>
              <w:t>validný</w:t>
            </w:r>
            <w:proofErr w:type="spellEnd"/>
            <w:r w:rsidRPr="006C0EDF">
              <w:rPr>
                <w:rFonts w:cs="Arial"/>
                <w:color w:val="000000"/>
                <w:sz w:val="20"/>
                <w:szCs w:val="20"/>
              </w:rPr>
              <w:t xml:space="preserve">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14:paraId="62200425" w14:textId="77777777" w:rsidTr="000136A5">
        <w:trPr>
          <w:trHeight w:val="499"/>
        </w:trPr>
        <w:tc>
          <w:tcPr>
            <w:tcW w:w="730" w:type="dxa"/>
            <w:vAlign w:val="center"/>
          </w:tcPr>
          <w:p w14:paraId="11BBAB7F" w14:textId="77777777" w:rsidR="000136A5" w:rsidRPr="006C0EDF" w:rsidRDefault="000136A5" w:rsidP="00D232A1">
            <w:pPr>
              <w:rPr>
                <w:szCs w:val="22"/>
              </w:rPr>
            </w:pPr>
            <w:r w:rsidRPr="006C0EDF">
              <w:rPr>
                <w:szCs w:val="22"/>
              </w:rPr>
              <w:lastRenderedPageBreak/>
              <w:t>5.</w:t>
            </w:r>
          </w:p>
        </w:tc>
        <w:tc>
          <w:tcPr>
            <w:tcW w:w="754" w:type="dxa"/>
            <w:shd w:val="clear" w:color="auto" w:fill="auto"/>
          </w:tcPr>
          <w:p w14:paraId="67AECF4C" w14:textId="77777777" w:rsidR="000136A5" w:rsidRPr="006C0EDF" w:rsidRDefault="000136A5" w:rsidP="00287647">
            <w:pPr>
              <w:jc w:val="center"/>
              <w:rPr>
                <w:szCs w:val="22"/>
              </w:rPr>
            </w:pPr>
            <w:r w:rsidRPr="006C0EDF">
              <w:rPr>
                <w:szCs w:val="22"/>
              </w:rPr>
              <w:t>433</w:t>
            </w:r>
          </w:p>
        </w:tc>
        <w:tc>
          <w:tcPr>
            <w:tcW w:w="2877" w:type="dxa"/>
            <w:shd w:val="clear" w:color="auto" w:fill="auto"/>
            <w:vAlign w:val="center"/>
          </w:tcPr>
          <w:p w14:paraId="38537E3C" w14:textId="77777777"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0136A5" w:rsidRPr="006C0EDF" w:rsidRDefault="000136A5" w:rsidP="000136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0136A5" w:rsidRPr="006C0EDF" w:rsidRDefault="000136A5" w:rsidP="00D232A1">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0136A5" w:rsidRPr="006F63B9" w14:paraId="78A3D6CA" w14:textId="77777777" w:rsidTr="00AD2BB1">
        <w:trPr>
          <w:trHeight w:val="499"/>
        </w:trPr>
        <w:tc>
          <w:tcPr>
            <w:tcW w:w="730" w:type="dxa"/>
            <w:vAlign w:val="center"/>
          </w:tcPr>
          <w:p w14:paraId="014BE01B" w14:textId="77777777" w:rsidR="000136A5" w:rsidRPr="006C0EDF" w:rsidRDefault="000136A5" w:rsidP="00D232A1">
            <w:pPr>
              <w:rPr>
                <w:szCs w:val="22"/>
              </w:rPr>
            </w:pPr>
            <w:r>
              <w:rPr>
                <w:szCs w:val="22"/>
              </w:rPr>
              <w:t>6.</w:t>
            </w:r>
          </w:p>
        </w:tc>
        <w:tc>
          <w:tcPr>
            <w:tcW w:w="754" w:type="dxa"/>
            <w:shd w:val="clear" w:color="auto" w:fill="auto"/>
          </w:tcPr>
          <w:p w14:paraId="56E11C10" w14:textId="77777777" w:rsidR="000136A5" w:rsidRPr="006C0EDF" w:rsidRDefault="000136A5" w:rsidP="00287647">
            <w:pPr>
              <w:jc w:val="center"/>
              <w:rPr>
                <w:szCs w:val="22"/>
              </w:rPr>
            </w:pPr>
            <w:r>
              <w:rPr>
                <w:szCs w:val="22"/>
              </w:rPr>
              <w:t>343</w:t>
            </w:r>
          </w:p>
        </w:tc>
        <w:tc>
          <w:tcPr>
            <w:tcW w:w="2877" w:type="dxa"/>
            <w:shd w:val="clear" w:color="auto" w:fill="auto"/>
            <w:vAlign w:val="center"/>
          </w:tcPr>
          <w:p w14:paraId="14FE6AC2" w14:textId="77777777"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14:paraId="7F52445A" w14:textId="77777777" w:rsidR="000136A5" w:rsidRPr="006C0EDF" w:rsidRDefault="000136A5" w:rsidP="00D232A1">
            <w:pPr>
              <w:rPr>
                <w:rFonts w:cs="Arial"/>
                <w:sz w:val="20"/>
                <w:szCs w:val="20"/>
              </w:rPr>
            </w:pPr>
            <w:r>
              <w:rPr>
                <w:rFonts w:cs="Arial"/>
                <w:sz w:val="20"/>
                <w:szCs w:val="20"/>
              </w:rPr>
              <w:t>PDS</w:t>
            </w:r>
          </w:p>
        </w:tc>
        <w:tc>
          <w:tcPr>
            <w:tcW w:w="1134" w:type="dxa"/>
          </w:tcPr>
          <w:p w14:paraId="12153386" w14:textId="77777777" w:rsidR="000136A5" w:rsidRDefault="000136A5" w:rsidP="00D232A1">
            <w:pPr>
              <w:rPr>
                <w:rFonts w:cs="Arial"/>
                <w:sz w:val="20"/>
                <w:szCs w:val="20"/>
              </w:rPr>
            </w:pPr>
          </w:p>
          <w:p w14:paraId="526654D9" w14:textId="77777777" w:rsidR="000136A5" w:rsidRPr="006C0EDF" w:rsidRDefault="000136A5" w:rsidP="00D232A1">
            <w:pPr>
              <w:rPr>
                <w:rFonts w:cs="Arial"/>
                <w:color w:val="000000"/>
                <w:kern w:val="24"/>
                <w:sz w:val="20"/>
                <w:szCs w:val="20"/>
              </w:rPr>
            </w:pPr>
            <w:r w:rsidRPr="006C0EDF">
              <w:rPr>
                <w:rFonts w:cs="Arial"/>
                <w:sz w:val="20"/>
                <w:szCs w:val="20"/>
              </w:rPr>
              <w:t xml:space="preserve"> </w:t>
            </w: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3AD1F960" w14:textId="77777777"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14:paraId="2458AAF9" w14:textId="77777777"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14:paraId="4E5F5D45" w14:textId="77777777" w:rsidTr="00AD2BB1">
        <w:trPr>
          <w:trHeight w:val="499"/>
        </w:trPr>
        <w:tc>
          <w:tcPr>
            <w:tcW w:w="730" w:type="dxa"/>
            <w:vAlign w:val="center"/>
          </w:tcPr>
          <w:p w14:paraId="4073F666" w14:textId="77777777"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14:paraId="3BC07A00" w14:textId="77777777"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14:paraId="62152EC2" w14:textId="77777777" w:rsidR="00995695" w:rsidRPr="006C0EDF" w:rsidRDefault="00995695" w:rsidP="00D232A1">
            <w:pPr>
              <w:rPr>
                <w:rFonts w:cs="Arial"/>
                <w:color w:val="000000"/>
                <w:kern w:val="24"/>
                <w:sz w:val="20"/>
                <w:szCs w:val="20"/>
              </w:rPr>
            </w:pPr>
            <w:r w:rsidRPr="006C0EDF">
              <w:rPr>
                <w:rFonts w:cs="Arial"/>
                <w:sz w:val="20"/>
                <w:szCs w:val="20"/>
              </w:rPr>
              <w:t xml:space="preserve">Odoslanie meraných dát pre </w:t>
            </w:r>
            <w:proofErr w:type="spellStart"/>
            <w:r w:rsidRPr="006C0EDF">
              <w:rPr>
                <w:rFonts w:cs="Arial"/>
                <w:sz w:val="20"/>
                <w:szCs w:val="20"/>
              </w:rPr>
              <w:t>D_nový</w:t>
            </w:r>
            <w:proofErr w:type="spellEnd"/>
          </w:p>
        </w:tc>
        <w:tc>
          <w:tcPr>
            <w:tcW w:w="1134" w:type="dxa"/>
            <w:vAlign w:val="center"/>
          </w:tcPr>
          <w:p w14:paraId="61AFC3B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2EF4D56B" w14:textId="77777777" w:rsidR="000136A5" w:rsidRDefault="000136A5" w:rsidP="00D232A1">
            <w:pPr>
              <w:rPr>
                <w:rFonts w:cs="Arial"/>
                <w:sz w:val="20"/>
                <w:szCs w:val="20"/>
              </w:rPr>
            </w:pPr>
          </w:p>
          <w:p w14:paraId="01AC46B6" w14:textId="77777777" w:rsidR="00995695" w:rsidRPr="006C0EDF" w:rsidRDefault="000136A5" w:rsidP="00D232A1">
            <w:pPr>
              <w:rPr>
                <w:rFonts w:cs="Arial"/>
                <w:color w:val="000000"/>
                <w:kern w:val="24"/>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4921699E" w14:textId="77777777"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14:paraId="21DDA067" w14:textId="77777777" w:rsidR="006B4C2A"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r w:rsidR="006B4C2A" w:rsidRPr="0025376D">
              <w:rPr>
                <w:rFonts w:cs="Arial"/>
                <w:sz w:val="20"/>
                <w:szCs w:val="20"/>
              </w:rPr>
              <w:t xml:space="preserve">. </w:t>
            </w:r>
            <w:r w:rsidR="006B4C2A" w:rsidRPr="0010235F">
              <w:rPr>
                <w:rFonts w:cs="Arial"/>
                <w:sz w:val="20"/>
                <w:szCs w:val="20"/>
              </w:rPr>
              <w:t>Merané dáta sa nezasielajú pre nemerané odbery.</w:t>
            </w:r>
            <w:r w:rsidRPr="0010235F">
              <w:rPr>
                <w:rFonts w:cs="Arial"/>
                <w:sz w:val="20"/>
                <w:szCs w:val="20"/>
              </w:rPr>
              <w:t>(MSCONS 310)</w:t>
            </w:r>
          </w:p>
        </w:tc>
      </w:tr>
    </w:tbl>
    <w:p w14:paraId="3B89EF57" w14:textId="77777777"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14:paraId="35AFBD30" w14:textId="77777777" w:rsidR="0048231A" w:rsidRDefault="00B23B5B" w:rsidP="001773F8">
      <w:pPr>
        <w:pStyle w:val="Nadpis2P"/>
      </w:pPr>
      <w:bookmarkStart w:id="96" w:name="_Proces_zmeny_bilančnej"/>
      <w:bookmarkStart w:id="97" w:name="_Proces_„Zmena_odberateľa"/>
      <w:bookmarkStart w:id="98" w:name="_Toc48122234"/>
      <w:bookmarkStart w:id="99" w:name="OLE_LINK64"/>
      <w:bookmarkStart w:id="100" w:name="OLE_LINK65"/>
      <w:bookmarkEnd w:id="96"/>
      <w:bookmarkEnd w:id="97"/>
      <w:r w:rsidRPr="007C0979">
        <w:lastRenderedPageBreak/>
        <w:t>Proces „</w:t>
      </w:r>
      <w:r>
        <w:t>Prepis v rámci bilančnej 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6pt;height:303.6pt" o:ole="">
            <v:imagedata r:id="rId23" o:title=""/>
          </v:shape>
          <o:OLEObject Type="Embed" ProgID="Visio.Drawing.11" ShapeID="_x0000_i1027" DrawAspect="Content" ObjectID="_1666004746" r:id="rId24"/>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77777777"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77777777"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77777777" w:rsidR="00B73280" w:rsidRDefault="00C64D8E" w:rsidP="001773F8">
      <w:pPr>
        <w:pStyle w:val="Nadpis2P"/>
      </w:pPr>
      <w:bookmarkStart w:id="103" w:name="_Toc48122235"/>
      <w:bookmarkStart w:id="104" w:name="OLE_LINK90"/>
      <w:bookmarkStart w:id="105" w:name="OLE_LINK91"/>
      <w:r w:rsidRPr="007C0979">
        <w:lastRenderedPageBreak/>
        <w:t>Proces „</w:t>
      </w:r>
      <w:r>
        <w:t>Zmena odberateľa bez zmeny bilančnej 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77777777"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77777777"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4F5F37" w:rsidP="00C13713">
      <w:pPr>
        <w:ind w:left="180"/>
      </w:pPr>
      <w:r>
        <w:pict w14:anchorId="11041945">
          <v:group id="_x0000_s1212" style="width:453.1pt;height:299.9pt;mso-position-horizontal-relative:char;mso-position-vertical-relative:line" coordorigin="1064,2821" coordsize="9446,6627">
            <v:shape id="_x0000_s1213" type="#_x0000_t75" style="position:absolute;left:6134;top:2821;width:4376;height:6627">
              <v:imagedata r:id="rId26" o:title=""/>
            </v:shape>
            <v:shape id="_x0000_s1214" type="#_x0000_t75" style="position:absolute;left:1064;top:2922;width:5061;height:4609">
              <v:imagedata r:id="rId27" o:title=""/>
            </v:shape>
            <v:shape id="_x0000_s1215" type="#_x0000_t75" style="position:absolute;left:5569;top:5185;width:1055;height:364">
              <v:imagedata r:id="rId28" o:title=""/>
            </v:shape>
            <w10:wrap type="none"/>
            <w10:anchorlock/>
          </v:group>
          <o:OLEObject Type="Embed" ProgID="Visio.Drawing.11" ShapeID="_x0000_s1213" DrawAspect="Content" ObjectID="_1666004764" r:id="rId29"/>
          <o:OLEObject Type="Embed" ProgID="Visio.Drawing.11" ShapeID="_x0000_s1214" DrawAspect="Content" ObjectID="_1666004765" r:id="rId30"/>
          <o:OLEObject Type="Embed" ProgID="Visio.Drawing.11" ShapeID="_x0000_s1215" DrawAspect="Content" ObjectID="_1666004766" r:id="rId31"/>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77777777"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77777777"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77777777"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14:paraId="464F8DD2" w14:textId="77777777"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77777777" w:rsidR="0048231A" w:rsidRDefault="00821FCC" w:rsidP="001773F8">
      <w:pPr>
        <w:pStyle w:val="Nadpis2P"/>
      </w:pPr>
      <w:bookmarkStart w:id="110" w:name="_Toc48122236"/>
      <w:r w:rsidRPr="007C0979">
        <w:lastRenderedPageBreak/>
        <w:t>Proces „</w:t>
      </w:r>
      <w:r>
        <w:t>Zmena odberateľa so zmenou bilančnej skupiny</w:t>
      </w:r>
      <w:r w:rsidRPr="007C0979">
        <w:t>“</w:t>
      </w:r>
      <w:bookmarkEnd w:id="110"/>
    </w:p>
    <w:p w14:paraId="342FC77D" w14:textId="77777777" w:rsidR="00821FCC" w:rsidRDefault="00821FCC" w:rsidP="00821FCC">
      <w:pPr>
        <w:pStyle w:val="Nadpis3"/>
        <w:spacing w:line="360" w:lineRule="auto"/>
        <w:rPr>
          <w:b w:val="0"/>
        </w:rPr>
      </w:pPr>
      <w:r>
        <w:rPr>
          <w:b w:val="0"/>
        </w:rPr>
        <w:t>Základné pravidlá pre proces</w:t>
      </w:r>
    </w:p>
    <w:p w14:paraId="2804E472" w14:textId="77777777" w:rsidR="00391F0B" w:rsidRPr="00290168" w:rsidRDefault="00391F0B" w:rsidP="00B05E4A">
      <w:pPr>
        <w:numPr>
          <w:ilvl w:val="0"/>
          <w:numId w:val="30"/>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77777777"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w:t>
      </w:r>
      <w:proofErr w:type="spellStart"/>
      <w:r w:rsidR="00B43CD7">
        <w:t>t.j</w:t>
      </w:r>
      <w:proofErr w:type="spellEnd"/>
      <w:r w:rsidR="00B43CD7">
        <w:t>.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77777777"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4F5F37" w:rsidP="00FD6FE7">
      <w:pPr>
        <w:pStyle w:val="Nadpis3"/>
        <w:spacing w:line="360" w:lineRule="auto"/>
        <w:rPr>
          <w:b w:val="0"/>
        </w:rPr>
      </w:pPr>
      <w:r>
        <w:lastRenderedPageBreak/>
        <w:object w:dxaOrig="1440" w:dyaOrig="1440" w14:anchorId="6EC18C54">
          <v:group id="_x0000_s1107" style="position:absolute;margin-left:9.85pt;margin-top:25.5pt;width:447.55pt;height:315.75pt;z-index:251663360" coordorigin="1064,2821" coordsize="9446,6627">
            <v:shape id="_x0000_s1108" type="#_x0000_t75" style="position:absolute;left:6134;top:2821;width:4376;height:6627">
              <v:imagedata r:id="rId26" o:title=""/>
            </v:shape>
            <v:shape id="_x0000_s1109" type="#_x0000_t75" style="position:absolute;left:1064;top:2922;width:5061;height:4609">
              <v:imagedata r:id="rId32" o:title=""/>
            </v:shape>
            <v:shape id="_x0000_s1110" type="#_x0000_t75" style="position:absolute;left:5569;top:5185;width:1055;height:364">
              <v:imagedata r:id="rId28" o:title=""/>
            </v:shape>
            <w10:wrap type="square"/>
          </v:group>
          <o:OLEObject Type="Embed" ProgID="Visio.Drawing.11" ShapeID="_x0000_s1108" DrawAspect="Content" ObjectID="_1666004767" r:id="rId33"/>
          <o:OLEObject Type="Embed" ProgID="Visio.Drawing.11" ShapeID="_x0000_s1109" DrawAspect="Content" ObjectID="_1666004768" r:id="rId34"/>
          <o:OLEObject Type="Embed" ProgID="Visio.Drawing.11" ShapeID="_x0000_s1110" DrawAspect="Content" ObjectID="_1666004769" r:id="rId35"/>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D060AF" w:rsidRDefault="00953BDE" w:rsidP="00D348BB">
            <w:pPr>
              <w:rPr>
                <w:rFonts w:cs="Arial"/>
                <w:sz w:val="20"/>
                <w:szCs w:val="20"/>
              </w:rPr>
            </w:pPr>
            <w:r w:rsidRPr="00D060AF">
              <w:rPr>
                <w:rFonts w:cs="Arial"/>
                <w:sz w:val="20"/>
                <w:szCs w:val="20"/>
              </w:rPr>
              <w:t>Storno procesu ukončenie distribúcie (fyzický výkon).</w:t>
            </w:r>
          </w:p>
          <w:p w14:paraId="2504532B" w14:textId="77777777" w:rsidR="00953BDE" w:rsidRPr="00D060AF" w:rsidRDefault="001F44C1" w:rsidP="00D348BB">
            <w:pPr>
              <w:rPr>
                <w:color w:val="000000"/>
                <w:kern w:val="24"/>
                <w:sz w:val="20"/>
                <w:szCs w:val="20"/>
              </w:rPr>
            </w:pPr>
            <w:r>
              <w:rPr>
                <w:rFonts w:cs="Arial"/>
                <w:sz w:val="20"/>
                <w:szCs w:val="20"/>
              </w:rPr>
              <w:t xml:space="preserve">Spustenie procesu preradenie odberného miesta do BS </w:t>
            </w:r>
            <w:proofErr w:type="spellStart"/>
            <w:r>
              <w:rPr>
                <w:rFonts w:cs="Arial"/>
                <w:sz w:val="20"/>
                <w:szCs w:val="20"/>
              </w:rPr>
              <w:t>D_nový</w:t>
            </w:r>
            <w:proofErr w:type="spellEnd"/>
            <w:r>
              <w:rPr>
                <w:rFonts w:cs="Arial"/>
                <w:sz w:val="20"/>
                <w:szCs w:val="20"/>
              </w:rPr>
              <w:t>.</w:t>
            </w:r>
          </w:p>
        </w:tc>
        <w:tc>
          <w:tcPr>
            <w:tcW w:w="1559" w:type="dxa"/>
          </w:tcPr>
          <w:p w14:paraId="31F75829"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78FDF7EE" w14:textId="77777777" w:rsidR="00953BDE" w:rsidRPr="00D060AF" w:rsidRDefault="00953BDE" w:rsidP="00D232A1">
            <w:pPr>
              <w:rPr>
                <w:color w:val="000000"/>
                <w:kern w:val="24"/>
                <w:sz w:val="20"/>
                <w:szCs w:val="20"/>
              </w:rPr>
            </w:pPr>
          </w:p>
        </w:tc>
        <w:tc>
          <w:tcPr>
            <w:tcW w:w="3119" w:type="dxa"/>
            <w:shd w:val="clear" w:color="auto" w:fill="auto"/>
          </w:tcPr>
          <w:p w14:paraId="421D59E6" w14:textId="77777777"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7B0EB0E1" w14:textId="77777777" w:rsidR="00953BDE" w:rsidRPr="00D060AF" w:rsidRDefault="001F44C1" w:rsidP="00D348BB">
            <w:pPr>
              <w:rPr>
                <w:rFonts w:cs="Arial"/>
                <w:sz w:val="20"/>
                <w:szCs w:val="20"/>
              </w:rPr>
            </w:pPr>
            <w:r>
              <w:rPr>
                <w:rFonts w:cs="Arial"/>
                <w:sz w:val="20"/>
                <w:szCs w:val="20"/>
              </w:rPr>
              <w:t>Storno pracovného príkazu na ukončenie distribúcie.</w:t>
            </w:r>
          </w:p>
          <w:p w14:paraId="7DA4B041" w14:textId="77777777" w:rsidR="00953BDE" w:rsidRPr="00D060AF" w:rsidRDefault="001F44C1" w:rsidP="00D348BB">
            <w:pPr>
              <w:rPr>
                <w:rFonts w:cs="Arial"/>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do BS </w:t>
            </w:r>
            <w:proofErr w:type="spellStart"/>
            <w:r>
              <w:rPr>
                <w:rFonts w:cs="Arial"/>
                <w:sz w:val="20"/>
                <w:szCs w:val="20"/>
              </w:rPr>
              <w:t>D_nový</w:t>
            </w:r>
            <w:proofErr w:type="spellEnd"/>
            <w:r>
              <w:rPr>
                <w:rFonts w:cs="Arial"/>
                <w:sz w:val="20"/>
                <w:szCs w:val="20"/>
              </w:rPr>
              <w:t>.</w:t>
            </w:r>
          </w:p>
          <w:p w14:paraId="320AAC05" w14:textId="77777777" w:rsidR="00953BDE" w:rsidRPr="00D060AF"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D060AF" w:rsidRDefault="00953BDE" w:rsidP="00777414">
            <w:pPr>
              <w:rPr>
                <w:rFonts w:cs="Arial"/>
                <w:sz w:val="20"/>
                <w:szCs w:val="20"/>
              </w:rPr>
            </w:pPr>
            <w:r w:rsidRPr="00D060AF">
              <w:rPr>
                <w:rFonts w:cs="Arial"/>
                <w:sz w:val="20"/>
                <w:szCs w:val="20"/>
              </w:rPr>
              <w:t>Opčne:</w:t>
            </w:r>
          </w:p>
          <w:p w14:paraId="7AFFCCFA" w14:textId="77777777"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14:paraId="42677ABF"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1134" w:type="dxa"/>
          </w:tcPr>
          <w:p w14:paraId="16DCC8D5"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2F1145E2" w14:textId="77777777" w:rsidR="00953BDE" w:rsidRPr="00D060AF" w:rsidRDefault="00953BDE" w:rsidP="00D232A1">
            <w:pPr>
              <w:rPr>
                <w:rFonts w:cs="Arial"/>
                <w:sz w:val="20"/>
                <w:szCs w:val="20"/>
              </w:rPr>
            </w:pPr>
          </w:p>
        </w:tc>
        <w:tc>
          <w:tcPr>
            <w:tcW w:w="4677" w:type="dxa"/>
            <w:shd w:val="clear" w:color="auto" w:fill="auto"/>
          </w:tcPr>
          <w:p w14:paraId="44B2B2E9" w14:textId="77777777"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w:t>
            </w:r>
            <w:proofErr w:type="spellStart"/>
            <w:r>
              <w:rPr>
                <w:rFonts w:cs="Arial"/>
                <w:sz w:val="20"/>
                <w:szCs w:val="20"/>
              </w:rPr>
              <w:t>D_starý</w:t>
            </w:r>
            <w:proofErr w:type="spellEnd"/>
            <w:r>
              <w:rPr>
                <w:rFonts w:cs="Arial"/>
                <w:sz w:val="20"/>
                <w:szCs w:val="20"/>
              </w:rPr>
              <w:t xml:space="preserve">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 xml:space="preserve">(PDS eviduje súčasne aj požiadavku na Prihlásenie od </w:t>
            </w:r>
            <w:proofErr w:type="spellStart"/>
            <w:r w:rsidR="00953BDE" w:rsidRPr="00D060AF">
              <w:rPr>
                <w:rFonts w:cs="Arial"/>
                <w:sz w:val="20"/>
                <w:szCs w:val="20"/>
              </w:rPr>
              <w:t>D</w:t>
            </w:r>
            <w:r>
              <w:rPr>
                <w:rFonts w:cs="Arial"/>
                <w:sz w:val="20"/>
                <w:szCs w:val="20"/>
              </w:rPr>
              <w:t>_nový</w:t>
            </w:r>
            <w:proofErr w:type="spellEnd"/>
            <w:r>
              <w:rPr>
                <w:rFonts w:cs="Arial"/>
                <w:sz w:val="20"/>
                <w:szCs w:val="20"/>
              </w:rPr>
              <w:t xml:space="preserve">) PDS zamietne požiadavku na storno od </w:t>
            </w:r>
            <w:proofErr w:type="spellStart"/>
            <w:r>
              <w:rPr>
                <w:rFonts w:cs="Arial"/>
                <w:sz w:val="20"/>
                <w:szCs w:val="20"/>
              </w:rPr>
              <w:t>D_starý</w:t>
            </w:r>
            <w:proofErr w:type="spellEnd"/>
            <w:r>
              <w:rPr>
                <w:rFonts w:cs="Arial"/>
                <w:sz w:val="20"/>
                <w:szCs w:val="20"/>
              </w:rPr>
              <w:t>.</w:t>
            </w:r>
          </w:p>
          <w:p w14:paraId="16867D3F" w14:textId="77777777"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77777777" w:rsidR="00DE2CB2" w:rsidRPr="00D060AF" w:rsidRDefault="001F44C1" w:rsidP="00D232A1">
            <w:pPr>
              <w:rPr>
                <w:rFonts w:cs="Arial"/>
                <w:sz w:val="20"/>
                <w:szCs w:val="20"/>
              </w:rPr>
            </w:pPr>
            <w:r>
              <w:rPr>
                <w:rFonts w:cs="Arial"/>
                <w:sz w:val="20"/>
                <w:szCs w:val="20"/>
              </w:rPr>
              <w:t xml:space="preserve">Info o zaradení OM do BS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48122237"/>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6"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77777777"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5.8pt;height:374.4pt;mso-position-vertical:absolute" o:ole="" o:allowoverlap="f">
            <v:imagedata r:id="rId37" o:title=""/>
          </v:shape>
          <o:OLEObject Type="Embed" ProgID="Visio.Drawing.11" ShapeID="_x0000_i1035" DrawAspect="Content" ObjectID="_1666004747" r:id="rId38"/>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48122238"/>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9"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77777777"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7.6pt;height:353.4pt" o:ole="">
            <v:imagedata r:id="rId40" o:title=""/>
          </v:shape>
          <o:OLEObject Type="Embed" ProgID="Visio.Drawing.11" ShapeID="_x0000_i1036" DrawAspect="Content" ObjectID="_1666004748" r:id="rId41"/>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77777777"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48122239"/>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77777777"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4F5F37" w:rsidP="008A15CB">
      <w:r>
        <w:pict w14:anchorId="075846E7">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8" o:title=""/>
              </v:shape>
              <v:shape id="_x0000_s1219" type="#_x0000_t75" style="position:absolute;left:1998;top:1082;width:4021;height:6089">
                <v:imagedata r:id="rId43" o:title=""/>
              </v:shape>
            </v:group>
            <v:shape id="_x0000_s1220" type="#_x0000_t75" style="position:absolute;left:5869;top:1199;width:4281;height:6740">
              <v:imagedata r:id="rId44" o:title=""/>
            </v:shape>
            <w10:wrap type="none"/>
            <w10:anchorlock/>
          </v:group>
          <o:OLEObject Type="Embed" ProgID="Visio.Drawing.11" ShapeID="_x0000_s1218" DrawAspect="Content" ObjectID="_1666004770" r:id="rId45"/>
          <o:OLEObject Type="Embed" ProgID="Visio.Drawing.11" ShapeID="_x0000_s1219" DrawAspect="Content" ObjectID="_1666004771" r:id="rId46"/>
          <o:OLEObject Type="Embed" ProgID="Visio.Drawing.11" ShapeID="_x0000_s1220" DrawAspect="Content" ObjectID="_1666004772" r:id="rId47"/>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77777777"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2" w:name="OLE_LINK5"/>
      <w:bookmarkStart w:id="143"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4" w:name="_Toc48122240"/>
      <w:r w:rsidRPr="007C0979">
        <w:lastRenderedPageBreak/>
        <w:t>Proces „</w:t>
      </w:r>
      <w:r>
        <w:t>DPI-Dodávateľ poslednej inštancie</w:t>
      </w:r>
      <w:r w:rsidRPr="007C0979">
        <w:t>“</w:t>
      </w:r>
      <w:bookmarkEnd w:id="144"/>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7777777"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zákona č.251/2012 </w:t>
      </w:r>
      <w:proofErr w:type="spellStart"/>
      <w:r w:rsidRPr="00F54D02">
        <w:rPr>
          <w:rFonts w:ascii="Arial" w:hAnsi="Arial" w:cs="Arial"/>
          <w:sz w:val="22"/>
          <w:szCs w:val="22"/>
        </w:rPr>
        <w:t>Z.z</w:t>
      </w:r>
      <w:proofErr w:type="spellEnd"/>
      <w:r w:rsidRPr="00F54D02">
        <w:rPr>
          <w:rFonts w:ascii="Arial" w:hAnsi="Arial" w:cs="Arial"/>
          <w:sz w:val="22"/>
          <w:szCs w:val="22"/>
        </w:rPr>
        <w:t xml:space="preserve">., vyhlášky Úradu pre reguláciu sieťových odvetví č.24/2013 </w:t>
      </w:r>
      <w:proofErr w:type="spellStart"/>
      <w:r w:rsidRPr="00F54D02">
        <w:rPr>
          <w:rFonts w:ascii="Arial" w:hAnsi="Arial" w:cs="Arial"/>
          <w:sz w:val="22"/>
          <w:szCs w:val="22"/>
        </w:rPr>
        <w:t>Z.z</w:t>
      </w:r>
      <w:proofErr w:type="spellEnd"/>
      <w:r w:rsidR="00BD78B6">
        <w:rPr>
          <w:rFonts w:ascii="Arial" w:hAnsi="Arial" w:cs="Arial"/>
          <w:sz w:val="22"/>
          <w:szCs w:val="22"/>
        </w:rPr>
        <w:t>.</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Uzatvorenie zmluvy s DPI  ( §36 ods.13 )</w:t>
      </w:r>
    </w:p>
    <w:p w14:paraId="5195F80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Výmena dodávateľa  ( § 36 ods.13, ods.17 )</w:t>
      </w:r>
    </w:p>
    <w:p w14:paraId="01583F8B"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 ( § 36 ods.14 )</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14:paraId="450FE606" w14:textId="77777777" w:rsidR="00F54D02" w:rsidRDefault="00F54D02" w:rsidP="00B05E4A">
      <w:pPr>
        <w:numPr>
          <w:ilvl w:val="0"/>
          <w:numId w:val="38"/>
        </w:numPr>
        <w:rPr>
          <w:rFonts w:cs="Arial"/>
          <w:sz w:val="24"/>
          <w:szCs w:val="22"/>
          <w:lang w:eastAsia="sk-SK"/>
        </w:rPr>
      </w:pPr>
      <w:r w:rsidRPr="00AC0A0F">
        <w:rPr>
          <w:rFonts w:cs="Arial"/>
          <w:sz w:val="24"/>
          <w:szCs w:val="22"/>
          <w:lang w:eastAsia="sk-SK"/>
        </w:rPr>
        <w:t>Ukončenie distribúcie zo strany DPI, alebo dodávateľa. (§36 ods.16)</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5" w:name="_Toc48122241"/>
      <w:r w:rsidRPr="00DE4869">
        <w:lastRenderedPageBreak/>
        <w:t>Vstup OM do režimu DPI</w:t>
      </w:r>
      <w:bookmarkEnd w:id="145"/>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4F5F37" w:rsidP="008B3F6A">
      <w:r>
        <w:rPr>
          <w:rFonts w:cs="Arial"/>
          <w:noProof/>
          <w:sz w:val="24"/>
          <w:szCs w:val="22"/>
          <w:lang w:eastAsia="sk-SK"/>
        </w:rPr>
        <w:object w:dxaOrig="1440" w:dyaOrig="1440" w14:anchorId="3970C5ED">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9" o:title=""/>
            <w10:wrap type="tight"/>
          </v:shape>
          <o:OLEObject Type="Embed" ProgID="Visio.Drawing.11" ShapeID="_x0000_s1287" DrawAspect="Content" ObjectID="_1666004773" r:id="rId50"/>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77777777" w:rsidR="008B3F6A" w:rsidRPr="00EA0C3E" w:rsidRDefault="008B3F6A" w:rsidP="00C678D5">
            <w:pPr>
              <w:rPr>
                <w:sz w:val="20"/>
                <w:szCs w:val="20"/>
              </w:rPr>
            </w:pPr>
            <w:r>
              <w:rPr>
                <w:sz w:val="20"/>
                <w:szCs w:val="20"/>
              </w:rPr>
              <w:t>Bezodkladne po priradení do BS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77777777" w:rsidR="00AC73DC" w:rsidRPr="001773F8" w:rsidRDefault="00A76CE8" w:rsidP="00DE4869">
      <w:pPr>
        <w:pStyle w:val="Nadpis3P"/>
      </w:pPr>
      <w:bookmarkStart w:id="146" w:name="_Toc48122242"/>
      <w:r w:rsidRPr="001773F8">
        <w:lastRenderedPageBreak/>
        <w:t>Ukončenie režimu DPI – Uplynutím stanovenej doby dodávky poslednej inštancie</w:t>
      </w:r>
      <w:bookmarkEnd w:id="146"/>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77777777" w:rsidR="00AC73DC" w:rsidRDefault="00AC73DC" w:rsidP="00B05E4A">
      <w:pPr>
        <w:numPr>
          <w:ilvl w:val="0"/>
          <w:numId w:val="40"/>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4F5F37" w:rsidP="00CA3FFC">
      <w:pPr>
        <w:rPr>
          <w:rFonts w:cs="Arial"/>
          <w:color w:val="000080"/>
          <w:kern w:val="32"/>
          <w:sz w:val="26"/>
          <w:szCs w:val="26"/>
        </w:rPr>
      </w:pPr>
      <w:r>
        <w:rPr>
          <w:rFonts w:ascii="Times New Roman" w:hAnsi="Times New Roman"/>
          <w:sz w:val="24"/>
        </w:rPr>
        <w:object w:dxaOrig="1440" w:dyaOrig="1440" w14:anchorId="07B12302">
          <v:shape id="_x0000_s1315" type="#_x0000_t75" style="position:absolute;margin-left:12.1pt;margin-top:4.2pt;width:295.2pt;height:165.85pt;z-index:251670528">
            <v:imagedata r:id="rId52" o:title=""/>
            <w10:wrap type="square"/>
          </v:shape>
          <o:OLEObject Type="Embed" ProgID="Visio.Drawing.11" ShapeID="_x0000_s1315" DrawAspect="Content" ObjectID="_1666004774" r:id="rId53"/>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7" w:name="_Toc48122243"/>
      <w:r w:rsidRPr="001773F8">
        <w:lastRenderedPageBreak/>
        <w:t xml:space="preserve">Ukončenie režimu DPI – </w:t>
      </w:r>
      <w:r w:rsidR="004D78CA" w:rsidRPr="001773F8">
        <w:t>Výmena dodávateľa</w:t>
      </w:r>
      <w:bookmarkEnd w:id="147"/>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77777777"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4F5F37" w:rsidP="00A76CE8">
      <w:r>
        <w:rPr>
          <w:b/>
          <w:noProof/>
          <w:lang w:eastAsia="sk-SK"/>
        </w:rPr>
        <w:object w:dxaOrig="1440" w:dyaOrig="1440" w14:anchorId="3198C6CA">
          <v:shape id="_x0000_s1331" type="#_x0000_t75" style="position:absolute;margin-left:-10.8pt;margin-top:.7pt;width:483.5pt;height:402.7pt;z-index:251671552">
            <v:imagedata r:id="rId54" o:title=""/>
          </v:shape>
          <o:OLEObject Type="Embed" ProgID="Visio.Drawing.11" ShapeID="_x0000_s1331" DrawAspect="Content" ObjectID="_1666004775" r:id="rId55"/>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8" w:name="_Toc48122244"/>
      <w:bookmarkStart w:id="149" w:name="OLE_LINK25"/>
      <w:r w:rsidRPr="001773F8">
        <w:lastRenderedPageBreak/>
        <w:t>Ukončenie režimu DPI – Uzatvorenie zmluvy s DPI</w:t>
      </w:r>
      <w:bookmarkEnd w:id="148"/>
    </w:p>
    <w:bookmarkEnd w:id="149"/>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77777777" w:rsidR="007C0F02" w:rsidRDefault="007C0F02" w:rsidP="00B05E4A">
      <w:pPr>
        <w:numPr>
          <w:ilvl w:val="0"/>
          <w:numId w:val="42"/>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14:paraId="32143A5F" w14:textId="77777777" w:rsidR="007C0F02" w:rsidRDefault="007C0F02" w:rsidP="00B05E4A">
      <w:pPr>
        <w:numPr>
          <w:ilvl w:val="0"/>
          <w:numId w:val="42"/>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4F5F37" w:rsidP="007C0F02">
      <w:r>
        <w:rPr>
          <w:b/>
          <w:noProof/>
          <w:lang w:eastAsia="sk-SK"/>
        </w:rPr>
        <w:object w:dxaOrig="1440" w:dyaOrig="1440" w14:anchorId="4D0EFCAA">
          <v:shape id="_x0000_s1293" type="#_x0000_t75" style="position:absolute;margin-left:16.1pt;margin-top:7.2pt;width:423.95pt;height:344.05pt;z-index:251667456">
            <v:imagedata r:id="rId56" o:title=""/>
            <w10:wrap type="square"/>
          </v:shape>
          <o:OLEObject Type="Embed" ProgID="Visio.Drawing.11" ShapeID="_x0000_s1293" DrawAspect="Content" ObjectID="_1666004776" r:id="rId57"/>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0" w:name="_Toc48122245"/>
      <w:r w:rsidRPr="00AB1E58">
        <w:lastRenderedPageBreak/>
        <w:t>SKUPINA: ZMENY ZMLUVNÝCH KMEŇOVÝCH DÁT</w:t>
      </w:r>
      <w:bookmarkEnd w:id="150"/>
    </w:p>
    <w:p w14:paraId="59C04283" w14:textId="77777777" w:rsidR="00B73280" w:rsidRDefault="008C704E" w:rsidP="001773F8">
      <w:pPr>
        <w:pStyle w:val="Nadpis2P"/>
      </w:pPr>
      <w:bookmarkStart w:id="151" w:name="_Toc366161150"/>
      <w:bookmarkStart w:id="152" w:name="_Toc368304719"/>
      <w:bookmarkStart w:id="153" w:name="_Toc368305125"/>
      <w:bookmarkStart w:id="154" w:name="_Toc368306274"/>
      <w:bookmarkStart w:id="155" w:name="_Toc368306657"/>
      <w:bookmarkStart w:id="156" w:name="_Toc368306754"/>
      <w:bookmarkStart w:id="157" w:name="_Toc368307364"/>
      <w:bookmarkStart w:id="158" w:name="_Toc368307417"/>
      <w:bookmarkStart w:id="159" w:name="_Toc368307927"/>
      <w:bookmarkStart w:id="160" w:name="_Toc373398823"/>
      <w:bookmarkStart w:id="161" w:name="_Toc373403563"/>
      <w:bookmarkStart w:id="162" w:name="_Toc373426974"/>
      <w:bookmarkStart w:id="163" w:name="_Toc377665641"/>
      <w:bookmarkStart w:id="164" w:name="_Toc394564332"/>
      <w:bookmarkStart w:id="165" w:name="_Toc398794773"/>
      <w:bookmarkStart w:id="166" w:name="_Toc398795148"/>
      <w:bookmarkStart w:id="167" w:name="_Toc401135802"/>
      <w:bookmarkStart w:id="168" w:name="_Toc401140662"/>
      <w:bookmarkStart w:id="169" w:name="_Toc429570454"/>
      <w:bookmarkStart w:id="170" w:name="_Toc453168943"/>
      <w:bookmarkStart w:id="171" w:name="_Toc453170114"/>
      <w:bookmarkStart w:id="172" w:name="_Toc453170550"/>
      <w:bookmarkStart w:id="173" w:name="_Toc453170642"/>
      <w:bookmarkStart w:id="174" w:name="_Toc459981811"/>
      <w:bookmarkStart w:id="175" w:name="_Toc461531850"/>
      <w:bookmarkStart w:id="176" w:name="_Toc475015713"/>
      <w:bookmarkStart w:id="177" w:name="_Toc477351050"/>
      <w:bookmarkStart w:id="178" w:name="_Toc486499564"/>
      <w:bookmarkStart w:id="179" w:name="_Toc486499829"/>
      <w:bookmarkStart w:id="180" w:name="_Toc486499942"/>
      <w:bookmarkStart w:id="181" w:name="_Toc3984673"/>
      <w:bookmarkStart w:id="182" w:name="_Toc8893271"/>
      <w:bookmarkStart w:id="183" w:name="_Toc46395940"/>
      <w:bookmarkStart w:id="184" w:name="_Toc46400171"/>
      <w:bookmarkStart w:id="185" w:name="_Toc48122246"/>
      <w:bookmarkEnd w:id="142"/>
      <w:bookmarkEnd w:id="143"/>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E31B1C">
        <w:t>Proces</w:t>
      </w:r>
      <w:r>
        <w:t xml:space="preserve"> </w:t>
      </w:r>
      <w:r w:rsidR="0093754C">
        <w:t>„</w:t>
      </w:r>
      <w:r w:rsidRPr="007C0979">
        <w:t>Zmena technických parametrov odberného miesta</w:t>
      </w:r>
      <w:r w:rsidR="0093754C">
        <w:t>“</w:t>
      </w:r>
      <w:bookmarkEnd w:id="185"/>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6" w:name="OLE_LINK1"/>
            <w:bookmarkStart w:id="187" w:name="OLE_LINK2"/>
            <w:r w:rsidRPr="0010235F">
              <w:rPr>
                <w:u w:val="single"/>
              </w:rPr>
              <w:t>Zmena:</w:t>
            </w:r>
            <w:r w:rsidRPr="0010235F">
              <w:t xml:space="preserve"> Sadzb</w:t>
            </w:r>
            <w:r w:rsidR="001E0A71" w:rsidRPr="0010235F">
              <w:t>a</w:t>
            </w:r>
            <w:r w:rsidRPr="0010235F">
              <w:t xml:space="preserve">, </w:t>
            </w:r>
            <w:bookmarkEnd w:id="186"/>
            <w:bookmarkEnd w:id="187"/>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8" w:name="OLE_LINK62"/>
    <w:bookmarkStart w:id="189" w:name="OLE_LINK63"/>
    <w:p w14:paraId="36F6F71A" w14:textId="77777777" w:rsidR="00FB0E46" w:rsidRDefault="00650EC8" w:rsidP="00625655">
      <w:pPr>
        <w:jc w:val="center"/>
      </w:pPr>
      <w:r w:rsidRPr="0010235F">
        <w:object w:dxaOrig="13901" w:dyaOrig="15761" w14:anchorId="52FFD1F6">
          <v:shape id="_x0000_i1045" type="#_x0000_t75" style="width:442.8pt;height:481.2pt" o:ole="">
            <v:imagedata r:id="rId58" o:title=""/>
          </v:shape>
          <o:OLEObject Type="Embed" ProgID="Visio.Drawing.11" ShapeID="_x0000_i1045" DrawAspect="Content" ObjectID="_1666004749" r:id="rId59"/>
        </w:object>
      </w:r>
      <w:bookmarkEnd w:id="188"/>
      <w:bookmarkEnd w:id="189"/>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0" w:name="_Proces_pracovný_príkaz"/>
      <w:bookmarkStart w:id="191" w:name="_Toc48122247"/>
      <w:bookmarkEnd w:id="190"/>
      <w:r>
        <w:lastRenderedPageBreak/>
        <w:t>Proces „</w:t>
      </w:r>
      <w:r w:rsidRPr="006A2963">
        <w:t>Zmena obchodných parametrov</w:t>
      </w:r>
      <w:r>
        <w:t>“</w:t>
      </w:r>
      <w:bookmarkEnd w:id="191"/>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77777777" w:rsidR="006A2963" w:rsidRDefault="00037849" w:rsidP="00822999">
      <w:pPr>
        <w:jc w:val="center"/>
      </w:pPr>
      <w:r>
        <w:object w:dxaOrig="7277" w:dyaOrig="3733" w14:anchorId="3B2699CB">
          <v:shape id="_x0000_i1046" type="#_x0000_t75" style="width:364.8pt;height:186.6pt" o:ole="">
            <v:imagedata r:id="rId60" o:title=""/>
          </v:shape>
          <o:OLEObject Type="Embed" ProgID="Visio.Drawing.11" ShapeID="_x0000_i1046" DrawAspect="Content" ObjectID="_1666004750" r:id="rId61"/>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2" w:name="OLE_LINK39"/>
      <w:bookmarkStart w:id="193"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2"/>
    <w:bookmarkEnd w:id="193"/>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77777777" w:rsidR="00383CCA" w:rsidRPr="002474E4" w:rsidRDefault="00383CCA" w:rsidP="001773F8">
      <w:pPr>
        <w:pStyle w:val="Nadpis2P"/>
      </w:pPr>
      <w:bookmarkStart w:id="194" w:name="_Toc48122248"/>
      <w:r w:rsidRPr="002474E4">
        <w:lastRenderedPageBreak/>
        <w:t>Proces „Zmena statusu malý podnik“</w:t>
      </w:r>
      <w:bookmarkEnd w:id="194"/>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77777777" w:rsidR="00190373" w:rsidRPr="002474E4" w:rsidRDefault="00190373" w:rsidP="005E486A">
            <w:r w:rsidRPr="002474E4">
              <w:rPr>
                <w:u w:val="single"/>
              </w:rPr>
              <w:t>Zmena:</w:t>
            </w:r>
            <w:r w:rsidRPr="002474E4">
              <w:t xml:space="preserve"> Zmena statusu malý podnik</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77777777"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malý podnik.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77777777" w:rsidR="008F6AF5" w:rsidRPr="002474E4"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priznania statusu malý podnik je p</w:t>
      </w:r>
      <w:r w:rsidR="008F6AF5" w:rsidRPr="002474E4">
        <w:rPr>
          <w:rFonts w:ascii="Arial" w:hAnsi="Arial"/>
          <w:sz w:val="22"/>
          <w:lang w:eastAsia="en-US"/>
        </w:rPr>
        <w:t xml:space="preserve">latnosť  do konca príslušného kalendárneho roka.  </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77777777" w:rsidR="00AB1402" w:rsidRPr="002474E4" w:rsidRDefault="00AB1402" w:rsidP="00AB1402">
      <w:pPr>
        <w:spacing w:line="360" w:lineRule="auto"/>
        <w:ind w:firstLine="540"/>
        <w:rPr>
          <w:u w:val="single"/>
        </w:rPr>
      </w:pPr>
      <w:r w:rsidRPr="002474E4">
        <w:rPr>
          <w:u w:val="single"/>
        </w:rPr>
        <w:t xml:space="preserve">Zmena statusu malý podnik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77777777" w:rsidR="00AB1402"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malý podnik</w:t>
      </w:r>
      <w:r w:rsidR="00AB1402" w:rsidRPr="002474E4">
        <w:rPr>
          <w:rFonts w:ascii="Arial" w:hAnsi="Arial"/>
          <w:sz w:val="22"/>
          <w:lang w:eastAsia="en-US"/>
        </w:rPr>
        <w:t xml:space="preserve"> od dátumu začiatku zmluvy do konca príslušného kalendárneho roka. </w:t>
      </w:r>
    </w:p>
    <w:p w14:paraId="1F6F2A7A" w14:textId="77777777"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že OM vstúpi do režimu DPI, tak sa p</w:t>
      </w:r>
      <w:r w:rsidR="00DA555A" w:rsidRPr="002474E4">
        <w:rPr>
          <w:rFonts w:ascii="Arial" w:hAnsi="Arial"/>
          <w:sz w:val="22"/>
          <w:lang w:eastAsia="en-US"/>
        </w:rPr>
        <w:t xml:space="preserve">riznaný status malý podnik </w:t>
      </w:r>
      <w:r w:rsidRPr="002474E4">
        <w:rPr>
          <w:rFonts w:ascii="Arial" w:hAnsi="Arial"/>
          <w:sz w:val="22"/>
          <w:lang w:eastAsia="en-US"/>
        </w:rPr>
        <w:t>nemení.</w:t>
      </w:r>
    </w:p>
    <w:p w14:paraId="06BD49DD" w14:textId="77777777" w:rsidR="005208B4" w:rsidRPr="002474E4" w:rsidRDefault="005208B4"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77777777" w:rsidR="00383CCA" w:rsidRPr="002474E4" w:rsidRDefault="00792E2B" w:rsidP="00383CCA">
      <w:pPr>
        <w:jc w:val="center"/>
      </w:pPr>
      <w:r w:rsidRPr="002474E4">
        <w:object w:dxaOrig="9865" w:dyaOrig="4929" w14:anchorId="52E6C8E7">
          <v:shape id="_x0000_i1047" type="#_x0000_t75" style="width:336.6pt;height:159pt" o:ole="">
            <v:imagedata r:id="rId62" o:title=""/>
          </v:shape>
          <o:OLEObject Type="Embed" ProgID="Visio.Drawing.11" ShapeID="_x0000_i1047" DrawAspect="Content" ObjectID="_1666004751" r:id="rId63"/>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77777777"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statusu malý podnik</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5" w:name="_Toc48122249"/>
      <w:r w:rsidRPr="00AB1E58">
        <w:lastRenderedPageBreak/>
        <w:t>SLUŽBY PDS</w:t>
      </w:r>
      <w:bookmarkEnd w:id="195"/>
    </w:p>
    <w:p w14:paraId="186329B8" w14:textId="77777777" w:rsidR="00B73280" w:rsidRDefault="008C704E" w:rsidP="001773F8">
      <w:pPr>
        <w:pStyle w:val="Nadpis2P"/>
      </w:pPr>
      <w:bookmarkStart w:id="196" w:name="_Toc366161154"/>
      <w:bookmarkStart w:id="197" w:name="_Toc368304724"/>
      <w:bookmarkStart w:id="198" w:name="_Toc368305130"/>
      <w:bookmarkStart w:id="199" w:name="_Toc368306278"/>
      <w:bookmarkStart w:id="200" w:name="_Toc368306661"/>
      <w:bookmarkStart w:id="201" w:name="_Toc368306758"/>
      <w:bookmarkStart w:id="202" w:name="_Toc368307368"/>
      <w:bookmarkStart w:id="203" w:name="_Toc368307421"/>
      <w:bookmarkStart w:id="204" w:name="_Toc368307931"/>
      <w:bookmarkStart w:id="205" w:name="_Toc373398827"/>
      <w:bookmarkStart w:id="206" w:name="_Toc373403567"/>
      <w:bookmarkStart w:id="207" w:name="_Toc373426978"/>
      <w:bookmarkStart w:id="208" w:name="_Toc377665645"/>
      <w:bookmarkStart w:id="209" w:name="_Toc394564336"/>
      <w:bookmarkStart w:id="210" w:name="_Toc398794777"/>
      <w:bookmarkStart w:id="211" w:name="_Toc398795152"/>
      <w:bookmarkStart w:id="212" w:name="_Toc401135806"/>
      <w:bookmarkStart w:id="213" w:name="_Toc401140666"/>
      <w:bookmarkStart w:id="214" w:name="_Toc429570458"/>
      <w:bookmarkStart w:id="215" w:name="_Toc453168947"/>
      <w:bookmarkStart w:id="216" w:name="_Toc453170118"/>
      <w:bookmarkStart w:id="217" w:name="_Toc453170554"/>
      <w:bookmarkStart w:id="218" w:name="_Toc453170646"/>
      <w:bookmarkStart w:id="219" w:name="_Toc459981815"/>
      <w:bookmarkStart w:id="220" w:name="_Toc461531854"/>
      <w:bookmarkStart w:id="221" w:name="_Toc475015718"/>
      <w:bookmarkStart w:id="222" w:name="_Toc477351055"/>
      <w:bookmarkStart w:id="223" w:name="_Toc486499569"/>
      <w:bookmarkStart w:id="224" w:name="_Toc486499834"/>
      <w:bookmarkStart w:id="225" w:name="_Toc486499947"/>
      <w:bookmarkStart w:id="226" w:name="_Toc3984678"/>
      <w:bookmarkStart w:id="227" w:name="_Toc8893276"/>
      <w:bookmarkStart w:id="228" w:name="_Toc46395945"/>
      <w:bookmarkStart w:id="229" w:name="_Toc46400176"/>
      <w:bookmarkStart w:id="230" w:name="_Toc48122250"/>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t xml:space="preserve">Proces </w:t>
      </w:r>
      <w:r w:rsidR="0093754C">
        <w:t>„Služba PDS“</w:t>
      </w:r>
      <w:bookmarkEnd w:id="230"/>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4pt;height:330.6pt" o:ole="" o:allowoverlap="f">
            <v:imagedata r:id="rId64" o:title=""/>
          </v:shape>
          <o:OLEObject Type="Embed" ProgID="Visio.Drawing.11" ShapeID="_x0000_i1048" DrawAspect="Content" ObjectID="_1666004752" r:id="rId65"/>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1" w:name="OLE_LINK31"/>
      <w:bookmarkStart w:id="232" w:name="OLE_LINK32"/>
      <w:r>
        <w:rPr>
          <w:b w:val="0"/>
        </w:rPr>
        <w:t>Časový priebeh procesu</w:t>
      </w:r>
    </w:p>
    <w:p w14:paraId="7FC4FA64" w14:textId="77777777" w:rsidR="00E20A18" w:rsidRDefault="00E20A18" w:rsidP="00D236E3">
      <w:pPr>
        <w:spacing w:line="360" w:lineRule="auto"/>
        <w:rPr>
          <w:rFonts w:cs="Arial"/>
          <w:szCs w:val="22"/>
        </w:rPr>
      </w:pPr>
      <w:bookmarkStart w:id="233" w:name="OLE_LINK42"/>
      <w:bookmarkStart w:id="234"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3"/>
    <w:bookmarkEnd w:id="234"/>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77777777"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14:paraId="518ABD83" w14:textId="77777777" w:rsidR="00E94DEE" w:rsidRPr="0010235F" w:rsidRDefault="00E94DEE" w:rsidP="00E94DEE">
      <w:pPr>
        <w:pStyle w:val="Odsekzoznamu"/>
        <w:spacing w:line="360" w:lineRule="auto"/>
        <w:ind w:left="540"/>
        <w:rPr>
          <w:rFonts w:ascii="Arial" w:hAnsi="Arial" w:cs="Arial"/>
          <w:sz w:val="22"/>
          <w:szCs w:val="22"/>
          <w:lang w:eastAsia="en-US"/>
        </w:rPr>
      </w:pPr>
    </w:p>
    <w:p w14:paraId="52952301" w14:textId="77777777"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5" w:name="OLE_LINK92"/>
            <w:bookmarkStart w:id="236"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7" w:name="OLE_LINK27"/>
            <w:bookmarkStart w:id="238" w:name="OLE_LINK28"/>
            <w:r w:rsidRPr="00CF6575">
              <w:rPr>
                <w:sz w:val="20"/>
                <w:szCs w:val="20"/>
              </w:rPr>
              <w:t xml:space="preserve">Opčne: </w:t>
            </w:r>
            <w:bookmarkEnd w:id="237"/>
            <w:bookmarkEnd w:id="238"/>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39" w:name="OLE_LINK83"/>
            <w:bookmarkStart w:id="240" w:name="OLE_LINK84"/>
            <w:r w:rsidRPr="00CF6575">
              <w:rPr>
                <w:sz w:val="20"/>
                <w:szCs w:val="20"/>
              </w:rPr>
              <w:t xml:space="preserve">Bezodkladne (systémová odozva) </w:t>
            </w:r>
            <w:bookmarkEnd w:id="239"/>
            <w:bookmarkEnd w:id="240"/>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5"/>
      <w:bookmarkEnd w:id="236"/>
    </w:tbl>
    <w:p w14:paraId="6B9D34BB" w14:textId="77777777" w:rsidR="001E35C5" w:rsidRPr="001E35C5" w:rsidRDefault="001E35C5" w:rsidP="001E35C5"/>
    <w:bookmarkEnd w:id="231"/>
    <w:bookmarkEnd w:id="232"/>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1" w:name="_Proces_„Storno“"/>
      <w:bookmarkStart w:id="242" w:name="_Toc48122251"/>
      <w:bookmarkEnd w:id="241"/>
      <w:r w:rsidRPr="00AB1E58">
        <w:lastRenderedPageBreak/>
        <w:t>PROCESY INICIOVANÉ PDS</w:t>
      </w:r>
      <w:bookmarkEnd w:id="242"/>
    </w:p>
    <w:p w14:paraId="3F356AD4" w14:textId="77777777" w:rsidR="0038321E" w:rsidRDefault="00E201D1" w:rsidP="001773F8">
      <w:pPr>
        <w:pStyle w:val="Nadpis2P"/>
      </w:pPr>
      <w:bookmarkStart w:id="243" w:name="_Toc366161157"/>
      <w:bookmarkStart w:id="244" w:name="_Toc368304727"/>
      <w:bookmarkStart w:id="245" w:name="_Toc368305133"/>
      <w:bookmarkStart w:id="246" w:name="_Toc368306281"/>
      <w:bookmarkStart w:id="247" w:name="_Toc368306664"/>
      <w:bookmarkStart w:id="248" w:name="_Toc368306761"/>
      <w:bookmarkStart w:id="249" w:name="_Toc368307371"/>
      <w:bookmarkStart w:id="250" w:name="_Toc368307424"/>
      <w:bookmarkStart w:id="251" w:name="_Toc368307934"/>
      <w:bookmarkStart w:id="252" w:name="_Toc373398830"/>
      <w:bookmarkStart w:id="253" w:name="_Toc373403570"/>
      <w:bookmarkStart w:id="254" w:name="_Toc373426981"/>
      <w:bookmarkStart w:id="255" w:name="_Toc377665648"/>
      <w:bookmarkStart w:id="256" w:name="_Toc394564339"/>
      <w:bookmarkStart w:id="257" w:name="_Toc398794780"/>
      <w:bookmarkStart w:id="258" w:name="_Toc398795155"/>
      <w:bookmarkStart w:id="259" w:name="_Toc401135809"/>
      <w:bookmarkStart w:id="260" w:name="_Toc401140669"/>
      <w:bookmarkStart w:id="261" w:name="_Toc429570461"/>
      <w:bookmarkStart w:id="262" w:name="_Toc453168950"/>
      <w:bookmarkStart w:id="263" w:name="_Toc453170121"/>
      <w:bookmarkStart w:id="264" w:name="_Toc453170557"/>
      <w:bookmarkStart w:id="265" w:name="_Toc453170649"/>
      <w:bookmarkStart w:id="266" w:name="_Toc459981818"/>
      <w:bookmarkStart w:id="267" w:name="_Toc461531857"/>
      <w:bookmarkStart w:id="268" w:name="_Toc475015721"/>
      <w:bookmarkStart w:id="269" w:name="_Toc477351058"/>
      <w:bookmarkStart w:id="270" w:name="_Toc486499572"/>
      <w:bookmarkStart w:id="271" w:name="_Toc486499837"/>
      <w:bookmarkStart w:id="272" w:name="_Toc486499950"/>
      <w:bookmarkStart w:id="273" w:name="_Toc3984681"/>
      <w:bookmarkStart w:id="274" w:name="_Toc8893279"/>
      <w:bookmarkStart w:id="275" w:name="_Toc46395948"/>
      <w:bookmarkStart w:id="276" w:name="_Toc46400179"/>
      <w:bookmarkStart w:id="277" w:name="_Toc4812225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r>
        <w:t>Prerušenie</w:t>
      </w:r>
      <w:r w:rsidR="0038321E">
        <w:t xml:space="preserve"> alebo Ukončenie distribúcie zo strany PDS</w:t>
      </w:r>
      <w:bookmarkEnd w:id="277"/>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4.6pt;height:201pt" o:ole="">
            <v:imagedata r:id="rId66" o:title=""/>
          </v:shape>
          <o:OLEObject Type="Embed" ProgID="Visio.Drawing.11" ShapeID="_x0000_i1049" DrawAspect="Content" ObjectID="_1666004753" r:id="rId67"/>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8" w:name="OLE_LINK41"/>
            <w:r w:rsidRPr="00CF6575">
              <w:rPr>
                <w:sz w:val="20"/>
                <w:szCs w:val="20"/>
              </w:rPr>
              <w:t>Najskôr D a najneskôr do D+5pd</w:t>
            </w:r>
            <w:bookmarkEnd w:id="278"/>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79" w:name="_Toc459971646"/>
      <w:bookmarkStart w:id="280" w:name="_Toc48122253"/>
      <w:r>
        <w:lastRenderedPageBreak/>
        <w:t>Obnovenie distribúcie po jej prerušení zo strany PDS</w:t>
      </w:r>
      <w:bookmarkEnd w:id="279"/>
      <w:bookmarkEnd w:id="280"/>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77777777" w:rsidR="009944D7" w:rsidRPr="009944D7" w:rsidRDefault="0055564E" w:rsidP="00B05E4A">
      <w:pPr>
        <w:pStyle w:val="Odsekzoznamu"/>
        <w:numPr>
          <w:ilvl w:val="0"/>
          <w:numId w:val="13"/>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 bilančnej 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5.8pt;height:201pt" o:ole="">
            <v:imagedata r:id="rId68" o:title=""/>
          </v:shape>
          <o:OLEObject Type="Embed" ProgID="Visio.Drawing.11" ShapeID="_x0000_i1050" DrawAspect="Content" ObjectID="_1666004754" r:id="rId69"/>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1" w:name="_Toc48122254"/>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1"/>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77777777"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DF32DCD" w14:textId="77777777" w:rsidR="00B12104" w:rsidRDefault="00B12104" w:rsidP="00B12104">
      <w:pPr>
        <w:pStyle w:val="Default"/>
        <w:rPr>
          <w:sz w:val="22"/>
          <w:szCs w:val="22"/>
        </w:rPr>
      </w:pP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2" w:name="OLE_LINK29"/>
      <w:bookmarkStart w:id="283" w:name="OLE_LINK30"/>
      <w:r>
        <w:rPr>
          <w:b w:val="0"/>
        </w:rPr>
        <w:t>Diagram procesu</w:t>
      </w:r>
    </w:p>
    <w:p w14:paraId="4853DC7B" w14:textId="77777777" w:rsidR="0093754C" w:rsidRDefault="0093754C" w:rsidP="0093754C">
      <w:pPr>
        <w:jc w:val="center"/>
      </w:pPr>
    </w:p>
    <w:bookmarkEnd w:id="282"/>
    <w:bookmarkEnd w:id="283"/>
    <w:p w14:paraId="543E3067" w14:textId="77777777" w:rsidR="0093754C" w:rsidRDefault="008D4469" w:rsidP="0093754C">
      <w:pPr>
        <w:jc w:val="center"/>
      </w:pPr>
      <w:r>
        <w:object w:dxaOrig="6970" w:dyaOrig="3706" w14:anchorId="423B71F2">
          <v:shape id="_x0000_i1051" type="#_x0000_t75" style="width:297pt;height:2in" o:ole="" o:allowoverlap="f">
            <v:imagedata r:id="rId70" o:title=""/>
          </v:shape>
          <o:OLEObject Type="Embed" ProgID="Visio.Drawing.11" ShapeID="_x0000_i1051" DrawAspect="Content" ObjectID="_1666004755" r:id="rId71"/>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4" w:name="_Toc48122255"/>
      <w:r>
        <w:lastRenderedPageBreak/>
        <w:t xml:space="preserve">Proces </w:t>
      </w:r>
      <w:bookmarkStart w:id="285" w:name="_Toc332404046"/>
      <w:r>
        <w:t>o</w:t>
      </w:r>
      <w:r w:rsidRPr="00A37EED">
        <w:t xml:space="preserve">prava </w:t>
      </w:r>
      <w:r w:rsidR="00153B3B">
        <w:t xml:space="preserve">podkladov pre fakturáciu </w:t>
      </w:r>
      <w:r w:rsidRPr="00A37EED">
        <w:t>prevádzkovateľom siete</w:t>
      </w:r>
      <w:bookmarkEnd w:id="284"/>
      <w:r w:rsidRPr="00A37EED">
        <w:t xml:space="preserve"> </w:t>
      </w:r>
      <w:bookmarkEnd w:id="285"/>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6" w:name="_Toc48122256"/>
      <w:r w:rsidRPr="001773F8">
        <w:t>Oprava podkladov</w:t>
      </w:r>
      <w:bookmarkEnd w:id="286"/>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0.6pt;height:231pt" o:ole="">
            <v:imagedata r:id="rId72" o:title=""/>
          </v:shape>
          <o:OLEObject Type="Embed" ProgID="Visio.Drawing.11" ShapeID="_x0000_i1052" DrawAspect="Content" ObjectID="_1666004756" r:id="rId73"/>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7" w:name="OLE_LINK66"/>
      <w:bookmarkStart w:id="288"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89" w:name="OLE_LINK35"/>
      <w:bookmarkStart w:id="290" w:name="OLE_LINK36"/>
      <w:bookmarkEnd w:id="287"/>
      <w:bookmarkEnd w:id="288"/>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1" w:name="_Toc48122257"/>
      <w:bookmarkEnd w:id="289"/>
      <w:bookmarkEnd w:id="290"/>
      <w:r w:rsidRPr="001773F8">
        <w:lastRenderedPageBreak/>
        <w:t>Oprava podkladov celkovým stornom</w:t>
      </w:r>
      <w:bookmarkEnd w:id="291"/>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6pt;height:311.4pt" o:ole="">
            <v:imagedata r:id="rId74" o:title=""/>
          </v:shape>
          <o:OLEObject Type="Embed" ProgID="Visio.Drawing.11" ShapeID="_x0000_i1053" DrawAspect="Content" ObjectID="_1666004757" r:id="rId75"/>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2" w:name="_Toc48122258"/>
      <w:r>
        <w:lastRenderedPageBreak/>
        <w:t>REKLAMÁCIA</w:t>
      </w:r>
      <w:bookmarkStart w:id="293" w:name="_Toc366161162"/>
      <w:bookmarkStart w:id="294" w:name="_Toc368304732"/>
      <w:bookmarkStart w:id="295" w:name="_Toc368305138"/>
      <w:bookmarkStart w:id="296" w:name="_Toc368306286"/>
      <w:bookmarkStart w:id="297" w:name="_Toc368306669"/>
      <w:bookmarkStart w:id="298" w:name="_Toc368306766"/>
      <w:bookmarkStart w:id="299" w:name="_Toc368307376"/>
      <w:bookmarkStart w:id="300" w:name="_Toc368307429"/>
      <w:bookmarkStart w:id="301" w:name="_Toc368307939"/>
      <w:bookmarkStart w:id="302" w:name="_Toc373398835"/>
      <w:bookmarkStart w:id="303" w:name="_Toc373403575"/>
      <w:bookmarkStart w:id="304" w:name="_Toc373426986"/>
      <w:bookmarkStart w:id="305" w:name="_Toc377665653"/>
      <w:bookmarkStart w:id="306" w:name="_Toc394564344"/>
      <w:bookmarkStart w:id="307" w:name="_Toc398794785"/>
      <w:bookmarkStart w:id="308" w:name="_Toc398795160"/>
      <w:bookmarkStart w:id="309" w:name="_Toc401135814"/>
      <w:bookmarkStart w:id="310" w:name="_Toc401140674"/>
      <w:bookmarkStart w:id="311" w:name="_Toc429570466"/>
      <w:bookmarkStart w:id="312" w:name="_Toc453168955"/>
      <w:bookmarkStart w:id="313" w:name="_Toc453170128"/>
      <w:bookmarkStart w:id="314" w:name="_Toc453170564"/>
      <w:bookmarkStart w:id="315" w:name="_Toc453170656"/>
      <w:bookmarkStart w:id="316" w:name="_Toc459981825"/>
      <w:bookmarkStart w:id="317" w:name="_Toc461531866"/>
      <w:bookmarkStart w:id="318" w:name="_Toc475015730"/>
      <w:bookmarkStart w:id="319" w:name="_Toc477351067"/>
      <w:bookmarkStart w:id="320" w:name="_Toc486499581"/>
      <w:bookmarkStart w:id="321" w:name="_Toc486499845"/>
      <w:bookmarkStart w:id="322" w:name="_Toc486499958"/>
      <w:bookmarkStart w:id="323" w:name="_Toc3984689"/>
      <w:bookmarkStart w:id="324" w:name="_Toc8893287"/>
      <w:bookmarkStart w:id="325" w:name="_Toc46395956"/>
      <w:bookmarkStart w:id="326" w:name="_Toc46400187"/>
      <w:bookmarkStart w:id="327" w:name="OLE_LINK70"/>
      <w:bookmarkStart w:id="328" w:name="OLE_LINK7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p>
    <w:p w14:paraId="045DF852" w14:textId="77777777" w:rsidR="00B73280" w:rsidRDefault="004F3CC2" w:rsidP="001773F8">
      <w:pPr>
        <w:pStyle w:val="Nadpis2P"/>
      </w:pPr>
      <w:bookmarkStart w:id="329" w:name="_Toc48122259"/>
      <w:r>
        <w:t xml:space="preserve">Reklamácia </w:t>
      </w:r>
      <w:r w:rsidRPr="004F3CC2">
        <w:t>prevádzkovateľovi siete</w:t>
      </w:r>
      <w:r>
        <w:t xml:space="preserve"> od dodávateľa</w:t>
      </w:r>
      <w:bookmarkEnd w:id="329"/>
    </w:p>
    <w:bookmarkEnd w:id="327"/>
    <w:bookmarkEnd w:id="328"/>
    <w:p w14:paraId="240C084E" w14:textId="77777777" w:rsidR="00A37EED" w:rsidRDefault="00A37EED" w:rsidP="00A37EED">
      <w:pPr>
        <w:pStyle w:val="Nadpis3"/>
        <w:spacing w:line="360" w:lineRule="auto"/>
        <w:rPr>
          <w:b w:val="0"/>
        </w:rPr>
      </w:pPr>
      <w:r>
        <w:rPr>
          <w:b w:val="0"/>
        </w:rPr>
        <w:t>Základné pravidlá pre proces</w:t>
      </w:r>
      <w:bookmarkStart w:id="330" w:name="OLE_LINK52"/>
      <w:bookmarkStart w:id="331"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0"/>
    <w:bookmarkEnd w:id="331"/>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2pt;height:428.4pt" o:ole="">
            <v:imagedata r:id="rId76" o:title=""/>
          </v:shape>
          <o:OLEObject Type="Embed" ProgID="Visio.Drawing.11" ShapeID="_x0000_i1054" DrawAspect="Content" ObjectID="_1666004758" r:id="rId77"/>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2" w:name="_Toc453170130"/>
      <w:bookmarkStart w:id="333" w:name="_Toc453170566"/>
      <w:bookmarkStart w:id="334" w:name="_Toc453170658"/>
      <w:bookmarkStart w:id="335" w:name="_Toc459981827"/>
      <w:bookmarkStart w:id="336" w:name="_Toc461531868"/>
      <w:bookmarkStart w:id="337" w:name="_Toc453170131"/>
      <w:bookmarkStart w:id="338" w:name="_Toc453170567"/>
      <w:bookmarkStart w:id="339" w:name="_Toc453170659"/>
      <w:bookmarkStart w:id="340" w:name="_Toc459981828"/>
      <w:bookmarkStart w:id="341" w:name="_Toc461531869"/>
      <w:bookmarkStart w:id="342" w:name="_Toc453170132"/>
      <w:bookmarkStart w:id="343" w:name="_Toc453170568"/>
      <w:bookmarkStart w:id="344" w:name="_Toc453170660"/>
      <w:bookmarkStart w:id="345" w:name="_Toc459981829"/>
      <w:bookmarkStart w:id="346" w:name="_Toc461531870"/>
      <w:bookmarkStart w:id="347" w:name="_Toc453170133"/>
      <w:bookmarkStart w:id="348" w:name="_Toc453170569"/>
      <w:bookmarkStart w:id="349" w:name="_Toc453170661"/>
      <w:bookmarkStart w:id="350" w:name="_Toc459981830"/>
      <w:bookmarkStart w:id="351" w:name="_Toc461531871"/>
      <w:bookmarkStart w:id="352" w:name="_Toc453170134"/>
      <w:bookmarkStart w:id="353" w:name="_Toc453170570"/>
      <w:bookmarkStart w:id="354" w:name="_Toc453170662"/>
      <w:bookmarkStart w:id="355" w:name="_Toc459981831"/>
      <w:bookmarkStart w:id="356" w:name="_Toc461531872"/>
      <w:bookmarkStart w:id="357" w:name="_Toc453170135"/>
      <w:bookmarkStart w:id="358" w:name="_Toc453170571"/>
      <w:bookmarkStart w:id="359" w:name="_Toc453170663"/>
      <w:bookmarkStart w:id="360" w:name="_Toc459981832"/>
      <w:bookmarkStart w:id="361" w:name="_Toc461531873"/>
      <w:bookmarkStart w:id="362" w:name="_Toc453170136"/>
      <w:bookmarkStart w:id="363" w:name="_Toc453170572"/>
      <w:bookmarkStart w:id="364" w:name="_Toc453170664"/>
      <w:bookmarkStart w:id="365" w:name="_Toc459981833"/>
      <w:bookmarkStart w:id="366" w:name="_Toc461531874"/>
      <w:bookmarkStart w:id="367" w:name="_Toc453170137"/>
      <w:bookmarkStart w:id="368" w:name="_Toc453170573"/>
      <w:bookmarkStart w:id="369" w:name="_Toc453170665"/>
      <w:bookmarkStart w:id="370" w:name="_Toc459981834"/>
      <w:bookmarkStart w:id="371" w:name="_Toc461531875"/>
      <w:bookmarkStart w:id="372" w:name="_Toc453170138"/>
      <w:bookmarkStart w:id="373" w:name="_Toc453170574"/>
      <w:bookmarkStart w:id="374" w:name="_Toc453170666"/>
      <w:bookmarkStart w:id="375" w:name="_Toc459981835"/>
      <w:bookmarkStart w:id="376" w:name="_Toc461531876"/>
      <w:bookmarkStart w:id="377" w:name="_Toc48122260"/>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r>
        <w:lastRenderedPageBreak/>
        <w:t>F</w:t>
      </w:r>
      <w:r w:rsidR="00330BE9">
        <w:t xml:space="preserve">AKTURAČNÉ </w:t>
      </w:r>
      <w:r w:rsidR="006A4902">
        <w:t>A  </w:t>
      </w:r>
      <w:r w:rsidR="00330BE9">
        <w:t>MERANÉ DÁTA</w:t>
      </w:r>
      <w:bookmarkStart w:id="378" w:name="_Toc366161165"/>
      <w:bookmarkStart w:id="379" w:name="_Toc368304735"/>
      <w:bookmarkStart w:id="380" w:name="_Toc368305141"/>
      <w:bookmarkStart w:id="381" w:name="_Toc368306289"/>
      <w:bookmarkStart w:id="382" w:name="_Toc368306672"/>
      <w:bookmarkStart w:id="383" w:name="_Toc368306769"/>
      <w:bookmarkStart w:id="384" w:name="_Toc368307379"/>
      <w:bookmarkStart w:id="385" w:name="_Toc368307432"/>
      <w:bookmarkStart w:id="386" w:name="_Toc368307942"/>
      <w:bookmarkStart w:id="387" w:name="_Toc373398838"/>
      <w:bookmarkStart w:id="388" w:name="_Toc373403578"/>
      <w:bookmarkStart w:id="389" w:name="_Toc373426989"/>
      <w:bookmarkStart w:id="390" w:name="_Toc377665656"/>
      <w:bookmarkStart w:id="391" w:name="_Toc394564347"/>
      <w:bookmarkStart w:id="392" w:name="_Toc398794788"/>
      <w:bookmarkStart w:id="393" w:name="_Toc398795163"/>
      <w:bookmarkStart w:id="394" w:name="_Toc401135817"/>
      <w:bookmarkStart w:id="395" w:name="_Toc401140677"/>
      <w:bookmarkStart w:id="396" w:name="_Toc429570469"/>
      <w:bookmarkStart w:id="397" w:name="_Toc453168958"/>
      <w:bookmarkStart w:id="398" w:name="_Toc453170140"/>
      <w:bookmarkStart w:id="399" w:name="_Toc453170576"/>
      <w:bookmarkStart w:id="400" w:name="_Toc453170668"/>
      <w:bookmarkStart w:id="401" w:name="_Toc459981837"/>
      <w:bookmarkStart w:id="402" w:name="_Toc461531878"/>
      <w:bookmarkStart w:id="403" w:name="_Toc475015733"/>
      <w:bookmarkStart w:id="404" w:name="_Toc477351070"/>
      <w:bookmarkStart w:id="405" w:name="_Toc486499584"/>
      <w:bookmarkStart w:id="406" w:name="_Toc486499848"/>
      <w:bookmarkStart w:id="407" w:name="_Toc486499961"/>
      <w:bookmarkStart w:id="408" w:name="_Toc3984692"/>
      <w:bookmarkStart w:id="409" w:name="_Toc8893290"/>
      <w:bookmarkStart w:id="410" w:name="_Toc46395959"/>
      <w:bookmarkStart w:id="411" w:name="_Toc46400190"/>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682FFD31" w14:textId="77777777" w:rsidR="00B73280" w:rsidRDefault="00186BB6" w:rsidP="001773F8">
      <w:pPr>
        <w:pStyle w:val="Nadpis2P"/>
      </w:pPr>
      <w:bookmarkStart w:id="412" w:name="_Toc48122261"/>
      <w:r>
        <w:t>Vystavenie podkladov pre fakturáciu na základe odpočtu</w:t>
      </w:r>
      <w:bookmarkEnd w:id="412"/>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3" w:name="OLE_LINK48"/>
      <w:bookmarkStart w:id="414" w:name="OLE_LINK49"/>
      <w:r w:rsidRPr="001D301C">
        <w:rPr>
          <w:rFonts w:ascii="Arial" w:hAnsi="Arial" w:cs="Arial"/>
          <w:sz w:val="22"/>
          <w:szCs w:val="22"/>
        </w:rPr>
        <w:t xml:space="preserve">nezasielajú </w:t>
      </w:r>
      <w:bookmarkEnd w:id="413"/>
      <w:bookmarkEnd w:id="414"/>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38.6pt;height:289.8pt" o:ole="">
            <v:imagedata r:id="rId78" o:title=""/>
          </v:shape>
          <o:OLEObject Type="Embed" ProgID="Visio.Drawing.11" ShapeID="_x0000_i1055" DrawAspect="Content" ObjectID="_1666004759" r:id="rId79"/>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5" w:name="OLE_LINK46"/>
            <w:bookmarkStart w:id="416"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5"/>
      <w:bookmarkEnd w:id="416"/>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7" w:name="_Toc3984694"/>
      <w:bookmarkStart w:id="418" w:name="_Toc3984695"/>
      <w:bookmarkStart w:id="419" w:name="OLE_LINK79"/>
      <w:bookmarkStart w:id="420" w:name="_Toc48122262"/>
      <w:bookmarkStart w:id="421" w:name="OLE_LINK50"/>
      <w:bookmarkStart w:id="422" w:name="OLE_LINK51"/>
      <w:bookmarkStart w:id="423" w:name="OLE_LINK74"/>
      <w:bookmarkEnd w:id="417"/>
      <w:bookmarkEnd w:id="418"/>
      <w:r>
        <w:lastRenderedPageBreak/>
        <w:t>Vystavenie podkladov pre fakturáciu na základe odhadu spotreby</w:t>
      </w:r>
      <w:bookmarkEnd w:id="419"/>
      <w:bookmarkEnd w:id="420"/>
    </w:p>
    <w:bookmarkEnd w:id="421"/>
    <w:bookmarkEnd w:id="422"/>
    <w:bookmarkEnd w:id="423"/>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4pt;height:121.8pt" o:ole="" o:allowoverlap="f">
            <v:imagedata r:id="rId80" o:title=""/>
          </v:shape>
          <o:OLEObject Type="Embed" ProgID="Visio.Drawing.11" ShapeID="_x0000_i1056" DrawAspect="Content" ObjectID="_1666004760" r:id="rId81"/>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4" w:name="_Proces_„Zmena_merania"/>
      <w:bookmarkStart w:id="425" w:name="_Proces_„Fakturácia_a"/>
      <w:bookmarkStart w:id="426" w:name="_Proces_uzatvorenie_Zmluvy"/>
      <w:bookmarkStart w:id="427" w:name="_Proces_„Neoprávnené_odbery“"/>
      <w:bookmarkStart w:id="428" w:name="_Príloha_č.1_-"/>
      <w:bookmarkStart w:id="429" w:name="_Toc48122263"/>
      <w:bookmarkStart w:id="430" w:name="OLE_LINK75"/>
      <w:bookmarkStart w:id="431" w:name="OLE_LINK76"/>
      <w:bookmarkStart w:id="432" w:name="OLE_LINK15"/>
      <w:bookmarkStart w:id="433" w:name="OLE_LINK16"/>
      <w:bookmarkEnd w:id="424"/>
      <w:bookmarkEnd w:id="425"/>
      <w:bookmarkEnd w:id="426"/>
      <w:bookmarkEnd w:id="427"/>
      <w:bookmarkEnd w:id="428"/>
      <w:r>
        <w:lastRenderedPageBreak/>
        <w:t>Mesačná a</w:t>
      </w:r>
      <w:r w:rsidR="00A735A5">
        <w:t>gre</w:t>
      </w:r>
      <w:r w:rsidR="005E7AE0">
        <w:t>govaná f</w:t>
      </w:r>
      <w:r w:rsidR="00A735A5">
        <w:t>akt</w:t>
      </w:r>
      <w:r>
        <w:t>ú</w:t>
      </w:r>
      <w:r w:rsidR="00A735A5">
        <w:t>r</w:t>
      </w:r>
      <w:r>
        <w:t>a za distribúciu elektriny</w:t>
      </w:r>
      <w:bookmarkEnd w:id="429"/>
      <w:r w:rsidR="00A735A5">
        <w:t xml:space="preserve"> </w:t>
      </w:r>
    </w:p>
    <w:bookmarkEnd w:id="430"/>
    <w:bookmarkEnd w:id="431"/>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2pt" o:ole="">
            <v:imagedata r:id="rId82" o:title=""/>
          </v:shape>
          <o:OLEObject Type="Embed" ProgID="Visio.Drawing.11" ShapeID="_x0000_i1057" DrawAspect="Content" ObjectID="_1666004761" r:id="rId83"/>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4" w:name="_Toc48122264"/>
      <w:r>
        <w:lastRenderedPageBreak/>
        <w:t xml:space="preserve">Mesačná agregovaná </w:t>
      </w:r>
      <w:r w:rsidR="00A7502B">
        <w:t xml:space="preserve">vyúčtovacia </w:t>
      </w:r>
      <w:r>
        <w:t>faktúra za distribúciu elektriny</w:t>
      </w:r>
      <w:bookmarkEnd w:id="434"/>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2pt" o:ole="">
            <v:imagedata r:id="rId84" o:title=""/>
          </v:shape>
          <o:OLEObject Type="Embed" ProgID="Visio.Drawing.11" ShapeID="_x0000_i1058" DrawAspect="Content" ObjectID="_1666004762" r:id="rId85"/>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Pr="005E7AE0" w:rsidRDefault="00F82E6A" w:rsidP="005E7AE0"/>
    <w:p w14:paraId="49C9408C" w14:textId="77777777" w:rsidR="001A3627" w:rsidRPr="004C297A" w:rsidRDefault="001A3627" w:rsidP="001A3627">
      <w:pPr>
        <w:pStyle w:val="Nadpis1"/>
        <w:spacing w:line="360" w:lineRule="auto"/>
        <w:rPr>
          <w:noProof/>
        </w:rPr>
      </w:pPr>
      <w:bookmarkStart w:id="435" w:name="_Toc48122265"/>
      <w:r w:rsidRPr="004C297A">
        <w:rPr>
          <w:noProof/>
        </w:rPr>
        <w:lastRenderedPageBreak/>
        <w:t xml:space="preserve">Príloha č.2: PROCESY pre </w:t>
      </w:r>
      <w:r w:rsidR="00645CDB" w:rsidRPr="004C297A">
        <w:rPr>
          <w:noProof/>
        </w:rPr>
        <w:t>ODOVZDÁVACIE MIESTA</w:t>
      </w:r>
      <w:bookmarkEnd w:id="435"/>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36" w:name="_Toc48122266"/>
      <w:r w:rsidRPr="004C297A">
        <w:t>HLAVNÉ PROCESY</w:t>
      </w:r>
      <w:bookmarkEnd w:id="436"/>
    </w:p>
    <w:p w14:paraId="04AE66A9" w14:textId="77777777" w:rsidR="00BC1C84" w:rsidRPr="004C297A" w:rsidRDefault="00BC1C84" w:rsidP="001773F8">
      <w:pPr>
        <w:pStyle w:val="Nadpis2P"/>
      </w:pPr>
      <w:bookmarkStart w:id="437" w:name="_Toc48122267"/>
      <w:r w:rsidRPr="004C297A">
        <w:t>Proces „Zmena subjektu zúčtovania na odovzdávacom mieste“</w:t>
      </w:r>
      <w:bookmarkEnd w:id="437"/>
    </w:p>
    <w:p w14:paraId="31A51DB7" w14:textId="77777777" w:rsidR="00BC1C84" w:rsidRPr="004C297A" w:rsidRDefault="00BC1C84" w:rsidP="00BC1C84"/>
    <w:p w14:paraId="2671B16D" w14:textId="77777777" w:rsidR="00BC1C84" w:rsidRPr="004C297A" w:rsidRDefault="00BC1C84" w:rsidP="00BC1C84">
      <w:pPr>
        <w:pStyle w:val="Nadpis3"/>
        <w:spacing w:line="360" w:lineRule="auto"/>
        <w:rPr>
          <w:b w:val="0"/>
        </w:rPr>
      </w:pPr>
      <w:r w:rsidRPr="004C297A">
        <w:rPr>
          <w:b w:val="0"/>
        </w:rPr>
        <w:t>Základné pravidlá pre proces</w:t>
      </w:r>
    </w:p>
    <w:p w14:paraId="72B0620F" w14:textId="77777777" w:rsidR="007D57D9" w:rsidRPr="004C297A" w:rsidRDefault="007D57D9" w:rsidP="007D57D9">
      <w:pPr>
        <w:numPr>
          <w:ilvl w:val="0"/>
          <w:numId w:val="10"/>
        </w:numPr>
        <w:spacing w:line="360" w:lineRule="auto"/>
      </w:pPr>
      <w:r w:rsidRPr="004C297A">
        <w:t xml:space="preserve">Proces zmeny subjektu zúčtovania na odovzdávacom mieste objasňuje len samotný priebeh zmeny subjektu zúčtovania. Vypovedanie relevantných zmlúv (zmluva upravujúca zodpovednosť za odchýlku)  musí prebehnúť samostatne a včas zo strany výrobcu elektriny alebo ním splnomocneného subjektu zúčtovania. </w:t>
      </w:r>
    </w:p>
    <w:p w14:paraId="73AED3E1" w14:textId="77777777" w:rsidR="007D57D9" w:rsidRPr="004C297A" w:rsidRDefault="007D57D9" w:rsidP="007D57D9">
      <w:pPr>
        <w:numPr>
          <w:ilvl w:val="0"/>
          <w:numId w:val="10"/>
        </w:numPr>
        <w:spacing w:line="360" w:lineRule="auto"/>
      </w:pPr>
      <w:r w:rsidRPr="004C297A">
        <w:t xml:space="preserve">Proces zmeny subjektu zúčtovania trvá v zmysle pravidiel trhu 21 kalendárnych dní. To znamená, že proces musí začať minimálne 21 kalendárnych dní pred plánovaným dňom zmeny. Ak bude subjekt zúčtovania iniciovať zmenu neskôr ako 21 kalendárnych dní pred plánovaným dňom zmeny alebo skôr ako 26 kalendárnych dní pred plánovaným dňom zmeny, bude zmena zamietnutá. </w:t>
      </w:r>
    </w:p>
    <w:p w14:paraId="15035773" w14:textId="77777777" w:rsidR="007D57D9" w:rsidRPr="004C297A" w:rsidRDefault="007D57D9" w:rsidP="007D57D9">
      <w:pPr>
        <w:numPr>
          <w:ilvl w:val="0"/>
          <w:numId w:val="10"/>
        </w:numPr>
        <w:spacing w:line="360" w:lineRule="auto"/>
      </w:pPr>
      <w:r w:rsidRPr="004C297A">
        <w:t xml:space="preserve">Informáciu o zmene subjektu zúčtovania zasiela na PDS nový subjekt zúčtovania vo forme procesnej požiadavky. </w:t>
      </w:r>
    </w:p>
    <w:p w14:paraId="3C3EA23B" w14:textId="77777777" w:rsidR="007D57D9" w:rsidRPr="004C297A" w:rsidRDefault="007D57D9" w:rsidP="007D57D9">
      <w:pPr>
        <w:numPr>
          <w:ilvl w:val="0"/>
          <w:numId w:val="10"/>
        </w:numPr>
        <w:spacing w:line="360" w:lineRule="auto"/>
      </w:pPr>
      <w:r w:rsidRPr="004C297A">
        <w:t xml:space="preserve">Zisťovanie dodávky elektriny na odovzdávacom mieste ku dňu zmeny subjektu zúčtovania prebieha v zmysle PT. </w:t>
      </w:r>
    </w:p>
    <w:p w14:paraId="49E287E7" w14:textId="77777777" w:rsidR="00521E4E" w:rsidRPr="004C297A" w:rsidRDefault="00521E4E" w:rsidP="00521E4E">
      <w:pPr>
        <w:numPr>
          <w:ilvl w:val="0"/>
          <w:numId w:val="10"/>
        </w:numPr>
        <w:spacing w:line="360" w:lineRule="auto"/>
      </w:pPr>
      <w:r w:rsidRPr="004C297A">
        <w:t>Odovzdávacie miesto, na ktorom došlo k prerušeniu prístupu do sústavy pre výrobcu elektriny, môže prejsť procesom zmeny subjektu zúčtovania.</w:t>
      </w:r>
    </w:p>
    <w:p w14:paraId="128473ED" w14:textId="77777777" w:rsidR="007D57D9" w:rsidRPr="004C297A" w:rsidRDefault="007D57D9" w:rsidP="00521E4E">
      <w:pPr>
        <w:numPr>
          <w:ilvl w:val="0"/>
          <w:numId w:val="10"/>
        </w:numPr>
        <w:spacing w:line="360" w:lineRule="auto"/>
      </w:pPr>
      <w:r w:rsidRPr="004C297A">
        <w:t>V prípade, ak v období medzi 26 a 21 kalendárnych dní bude na PDS doručených</w:t>
      </w:r>
    </w:p>
    <w:p w14:paraId="7E5FF7C0" w14:textId="77777777" w:rsidR="007D57D9" w:rsidRPr="004C297A" w:rsidRDefault="007D57D9" w:rsidP="00521E4E">
      <w:pPr>
        <w:spacing w:line="360" w:lineRule="auto"/>
        <w:ind w:left="540"/>
      </w:pPr>
      <w:r w:rsidRPr="004C297A">
        <w:t>viac požiadaviek na zmenu týkajúcich sa toho istého odovzdávacieho miesta, PDS</w:t>
      </w:r>
    </w:p>
    <w:p w14:paraId="42B08AD8" w14:textId="77777777" w:rsidR="007D57D9" w:rsidRPr="004C297A" w:rsidRDefault="007D57D9" w:rsidP="00521E4E">
      <w:pPr>
        <w:spacing w:line="360" w:lineRule="auto"/>
        <w:ind w:left="540"/>
      </w:pPr>
      <w:r w:rsidRPr="004C297A">
        <w:t>zaregistruje prvú doručenú požiadavku a ostatné automaticky zamietne. Proces  zaslania novej požiadavky definuje TŠVD.</w:t>
      </w:r>
      <w:r w:rsidRPr="004C297A" w:rsidDel="0001316E">
        <w:t xml:space="preserve"> </w:t>
      </w:r>
    </w:p>
    <w:p w14:paraId="09CB5152" w14:textId="77777777" w:rsidR="007D57D9" w:rsidRPr="004C297A" w:rsidRDefault="007D57D9" w:rsidP="007D57D9">
      <w:pPr>
        <w:numPr>
          <w:ilvl w:val="0"/>
          <w:numId w:val="10"/>
        </w:numPr>
        <w:spacing w:line="360" w:lineRule="auto"/>
      </w:pPr>
      <w:r w:rsidRPr="004C297A">
        <w:t xml:space="preserve">Zmenu subjektu zúčtovania nie je možné vykonať zaslaním požiadavky na odovzdávacie miesto, ktoré je v tej istej bilančnej skupine </w:t>
      </w:r>
      <w:proofErr w:type="spellStart"/>
      <w:r w:rsidRPr="004C297A">
        <w:t>t.j</w:t>
      </w:r>
      <w:proofErr w:type="spellEnd"/>
      <w:r w:rsidRPr="004C297A">
        <w:t xml:space="preserve">. bilančná skupina starého </w:t>
      </w:r>
      <w:r w:rsidRPr="004C297A">
        <w:lastRenderedPageBreak/>
        <w:t>a nového subjektu zúčtovania ostane nezmenená. Po doručení takejto požiadavky ju systém PDS automaticky zamieta.</w:t>
      </w:r>
    </w:p>
    <w:p w14:paraId="57FB69E4" w14:textId="77777777" w:rsidR="007D57D9" w:rsidRPr="004C297A" w:rsidRDefault="007D57D9" w:rsidP="007D57D9">
      <w:pPr>
        <w:numPr>
          <w:ilvl w:val="0"/>
          <w:numId w:val="10"/>
        </w:numPr>
        <w:spacing w:line="360" w:lineRule="auto"/>
        <w:rPr>
          <w:szCs w:val="22"/>
        </w:rPr>
      </w:pPr>
      <w:r w:rsidRPr="004C297A">
        <w:rPr>
          <w:rFonts w:cs="Arial"/>
          <w:iCs/>
          <w:szCs w:val="22"/>
          <w:lang w:eastAsia="sk-SK"/>
        </w:rPr>
        <w:t>Číselník chýb pri zamietnutí požiadavky na zmenu subjektu zúčtovania sa nachádza v prílohe Číselník</w:t>
      </w:r>
      <w:r w:rsidR="00521E4E" w:rsidRPr="004C297A">
        <w:rPr>
          <w:rFonts w:cs="Arial"/>
          <w:iCs/>
          <w:szCs w:val="22"/>
          <w:lang w:eastAsia="sk-SK"/>
        </w:rPr>
        <w:t xml:space="preserve"> chýb PDS</w:t>
      </w:r>
      <w:r w:rsidRPr="004C297A">
        <w:rPr>
          <w:rFonts w:cs="Arial"/>
          <w:iCs/>
          <w:szCs w:val="22"/>
          <w:lang w:eastAsia="sk-SK"/>
        </w:rPr>
        <w:t xml:space="preserve">. </w:t>
      </w:r>
    </w:p>
    <w:p w14:paraId="631A2505" w14:textId="77777777" w:rsidR="007D57D9" w:rsidRPr="004C297A" w:rsidRDefault="007D57D9" w:rsidP="007D57D9">
      <w:pPr>
        <w:pStyle w:val="Odsekzoznamu"/>
        <w:spacing w:line="360" w:lineRule="auto"/>
        <w:ind w:left="540"/>
        <w:rPr>
          <w:rFonts w:ascii="Arial" w:hAnsi="Arial" w:cs="Arial"/>
          <w:sz w:val="22"/>
          <w:szCs w:val="22"/>
        </w:rPr>
      </w:pPr>
    </w:p>
    <w:p w14:paraId="7D0B1ECF" w14:textId="77777777" w:rsidR="00BC1C84" w:rsidRPr="004C297A" w:rsidRDefault="007D57D9" w:rsidP="007D57D9">
      <w:pPr>
        <w:spacing w:after="0"/>
        <w:rPr>
          <w:rFonts w:cs="Arial"/>
          <w:color w:val="000080"/>
          <w:kern w:val="32"/>
          <w:sz w:val="26"/>
          <w:szCs w:val="26"/>
        </w:rPr>
      </w:pPr>
      <w:r w:rsidRPr="004C297A">
        <w:t>Elektronická komunikácia v rámci procesu zmeny subjektu zúčtovania je realizovaná v súlade s touto TŠVD a implementačnými príručkami pre jednotlivé typy formátov správ definovaných v tejto TŠVD.</w:t>
      </w:r>
    </w:p>
    <w:p w14:paraId="2EA9DDEA" w14:textId="77777777" w:rsidR="00BC1C84" w:rsidRPr="004C297A" w:rsidRDefault="00BC1C84" w:rsidP="00BC1C84">
      <w:pPr>
        <w:spacing w:after="0"/>
        <w:rPr>
          <w:rFonts w:cs="Arial"/>
          <w:color w:val="000080"/>
          <w:kern w:val="32"/>
          <w:sz w:val="26"/>
          <w:szCs w:val="26"/>
        </w:rPr>
      </w:pPr>
    </w:p>
    <w:p w14:paraId="45B33772" w14:textId="77777777" w:rsidR="00BC1C84" w:rsidRPr="004C297A" w:rsidRDefault="00BC1C84" w:rsidP="00BC1C84">
      <w:pPr>
        <w:pStyle w:val="Nadpis3"/>
        <w:spacing w:line="360" w:lineRule="auto"/>
      </w:pPr>
      <w:r w:rsidRPr="004C297A">
        <w:rPr>
          <w:b w:val="0"/>
        </w:rPr>
        <w:lastRenderedPageBreak/>
        <w:t>Diagram procesu</w:t>
      </w:r>
    </w:p>
    <w:p w14:paraId="0762D74D" w14:textId="5D00B7C1" w:rsidR="00BC1C84" w:rsidRPr="004C297A" w:rsidRDefault="00FB5B08" w:rsidP="00BC1C84">
      <w:pPr>
        <w:pStyle w:val="Nadpis3"/>
        <w:numPr>
          <w:ilvl w:val="0"/>
          <w:numId w:val="0"/>
        </w:numPr>
        <w:ind w:left="142"/>
      </w:pPr>
      <w:r w:rsidRPr="004C297A">
        <w:object w:dxaOrig="11584" w:dyaOrig="13609" w14:anchorId="1ADD940B">
          <v:shape id="_x0000_i1059" type="#_x0000_t75" style="width:477.6pt;height:562.8pt" o:ole="">
            <v:imagedata r:id="rId86" o:title=""/>
          </v:shape>
          <o:OLEObject Type="Embed" ProgID="Visio.Drawing.11" ShapeID="_x0000_i1059" DrawAspect="Content" ObjectID="_1666004763" r:id="rId87"/>
        </w:object>
      </w:r>
    </w:p>
    <w:p w14:paraId="75EA5200" w14:textId="77777777" w:rsidR="00BC1C84" w:rsidRPr="00A6611A" w:rsidRDefault="00BC1C84" w:rsidP="00BC1C84">
      <w:pPr>
        <w:rPr>
          <w:highlight w:val="yellow"/>
        </w:rPr>
        <w:sectPr w:rsidR="00BC1C84" w:rsidRPr="00A6611A" w:rsidSect="00F1094E">
          <w:pgSz w:w="11906" w:h="16838"/>
          <w:pgMar w:top="1417" w:right="1417" w:bottom="1417" w:left="1417" w:header="708" w:footer="708" w:gutter="0"/>
          <w:cols w:space="708"/>
          <w:docGrid w:linePitch="360"/>
        </w:sectPr>
      </w:pPr>
    </w:p>
    <w:p w14:paraId="3958D092" w14:textId="77777777" w:rsidR="00BC1C84" w:rsidRPr="004C297A" w:rsidRDefault="00BC1C84" w:rsidP="00BC1C84">
      <w:pPr>
        <w:pStyle w:val="Nadpis3"/>
        <w:rPr>
          <w:b w:val="0"/>
        </w:rPr>
      </w:pPr>
      <w:r w:rsidRPr="004C297A">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4C297A" w14:paraId="4ED33A22" w14:textId="77777777" w:rsidTr="007D57D9">
        <w:trPr>
          <w:trHeight w:val="635"/>
          <w:tblHeader/>
        </w:trPr>
        <w:tc>
          <w:tcPr>
            <w:tcW w:w="730" w:type="dxa"/>
            <w:vMerge w:val="restart"/>
            <w:shd w:val="clear" w:color="auto" w:fill="8C8C8C"/>
            <w:vAlign w:val="center"/>
          </w:tcPr>
          <w:p w14:paraId="1F465392" w14:textId="77777777" w:rsidR="00BC1C84" w:rsidRPr="004C297A" w:rsidRDefault="00BC1C84" w:rsidP="007D57D9">
            <w:pPr>
              <w:jc w:val="center"/>
              <w:rPr>
                <w:b/>
              </w:rPr>
            </w:pPr>
            <w:proofErr w:type="spellStart"/>
            <w:r w:rsidRPr="004C297A">
              <w:rPr>
                <w:b/>
              </w:rPr>
              <w:t>Ref</w:t>
            </w:r>
            <w:proofErr w:type="spellEnd"/>
            <w:r w:rsidRPr="004C297A">
              <w:rPr>
                <w:b/>
              </w:rPr>
              <w:t>.</w:t>
            </w:r>
          </w:p>
        </w:tc>
        <w:tc>
          <w:tcPr>
            <w:tcW w:w="3631" w:type="dxa"/>
            <w:gridSpan w:val="2"/>
            <w:shd w:val="clear" w:color="auto" w:fill="8C8C8C"/>
            <w:vAlign w:val="center"/>
          </w:tcPr>
          <w:p w14:paraId="6800DC68" w14:textId="77777777" w:rsidR="00BC1C84" w:rsidRPr="004C297A" w:rsidRDefault="00BC1C84" w:rsidP="007D57D9">
            <w:pPr>
              <w:jc w:val="center"/>
              <w:rPr>
                <w:b/>
              </w:rPr>
            </w:pPr>
            <w:r w:rsidRPr="004C297A">
              <w:rPr>
                <w:b/>
              </w:rPr>
              <w:t>Transakcia</w:t>
            </w:r>
          </w:p>
        </w:tc>
        <w:tc>
          <w:tcPr>
            <w:tcW w:w="1134" w:type="dxa"/>
            <w:vMerge w:val="restart"/>
            <w:shd w:val="clear" w:color="auto" w:fill="8C8C8C"/>
            <w:vAlign w:val="center"/>
          </w:tcPr>
          <w:p w14:paraId="04146FDB" w14:textId="77777777" w:rsidR="00BC1C84" w:rsidRPr="004C297A" w:rsidRDefault="00BC1C84" w:rsidP="007D57D9">
            <w:pPr>
              <w:jc w:val="center"/>
              <w:rPr>
                <w:b/>
              </w:rPr>
            </w:pPr>
            <w:r w:rsidRPr="004C297A">
              <w:rPr>
                <w:b/>
              </w:rPr>
              <w:t>Odosielateľ</w:t>
            </w:r>
          </w:p>
        </w:tc>
        <w:tc>
          <w:tcPr>
            <w:tcW w:w="1134" w:type="dxa"/>
            <w:vMerge w:val="restart"/>
            <w:shd w:val="clear" w:color="auto" w:fill="8C8C8C"/>
            <w:vAlign w:val="center"/>
          </w:tcPr>
          <w:p w14:paraId="1F13D185" w14:textId="77777777" w:rsidR="00BC1C84" w:rsidRPr="004C297A" w:rsidRDefault="00BC1C84" w:rsidP="007D57D9">
            <w:pPr>
              <w:jc w:val="center"/>
              <w:rPr>
                <w:b/>
              </w:rPr>
            </w:pPr>
            <w:r w:rsidRPr="004C297A">
              <w:rPr>
                <w:b/>
              </w:rPr>
              <w:t>Adresát</w:t>
            </w:r>
          </w:p>
        </w:tc>
        <w:tc>
          <w:tcPr>
            <w:tcW w:w="3544" w:type="dxa"/>
            <w:vMerge w:val="restart"/>
            <w:shd w:val="clear" w:color="auto" w:fill="8C8C8C"/>
            <w:vAlign w:val="center"/>
          </w:tcPr>
          <w:p w14:paraId="56598E31" w14:textId="77777777" w:rsidR="00BC1C84" w:rsidRPr="004C297A" w:rsidRDefault="00BC1C84" w:rsidP="007D57D9">
            <w:pPr>
              <w:jc w:val="center"/>
              <w:rPr>
                <w:b/>
              </w:rPr>
            </w:pPr>
            <w:r w:rsidRPr="004C297A">
              <w:rPr>
                <w:b/>
              </w:rPr>
              <w:t>Termín</w:t>
            </w:r>
          </w:p>
        </w:tc>
        <w:tc>
          <w:tcPr>
            <w:tcW w:w="4110" w:type="dxa"/>
            <w:vMerge w:val="restart"/>
            <w:shd w:val="clear" w:color="auto" w:fill="8C8C8C"/>
            <w:vAlign w:val="center"/>
          </w:tcPr>
          <w:p w14:paraId="44B0D474" w14:textId="77777777" w:rsidR="00BC1C84" w:rsidRPr="004C297A" w:rsidRDefault="00BC1C84" w:rsidP="007D57D9">
            <w:pPr>
              <w:jc w:val="center"/>
              <w:rPr>
                <w:b/>
              </w:rPr>
            </w:pPr>
            <w:r w:rsidRPr="004C297A">
              <w:rPr>
                <w:b/>
              </w:rPr>
              <w:t>Činnosť</w:t>
            </w:r>
          </w:p>
        </w:tc>
      </w:tr>
      <w:tr w:rsidR="00BC1C84" w:rsidRPr="004C297A" w14:paraId="75D6C50C" w14:textId="77777777" w:rsidTr="007D57D9">
        <w:trPr>
          <w:trHeight w:val="145"/>
          <w:tblHeader/>
        </w:trPr>
        <w:tc>
          <w:tcPr>
            <w:tcW w:w="730" w:type="dxa"/>
            <w:vMerge/>
            <w:shd w:val="clear" w:color="auto" w:fill="8C8C8C"/>
            <w:vAlign w:val="center"/>
          </w:tcPr>
          <w:p w14:paraId="186A1BF2" w14:textId="77777777" w:rsidR="00BC1C84" w:rsidRPr="004C297A"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4C297A" w:rsidRDefault="00BC1C84" w:rsidP="007D57D9">
            <w:pPr>
              <w:jc w:val="center"/>
              <w:rPr>
                <w:b/>
              </w:rPr>
            </w:pPr>
            <w:r w:rsidRPr="004C297A">
              <w:rPr>
                <w:b/>
              </w:rPr>
              <w:t>Číslo</w:t>
            </w:r>
          </w:p>
        </w:tc>
        <w:tc>
          <w:tcPr>
            <w:tcW w:w="2877" w:type="dxa"/>
            <w:tcBorders>
              <w:bottom w:val="single" w:sz="4" w:space="0" w:color="auto"/>
            </w:tcBorders>
            <w:shd w:val="clear" w:color="auto" w:fill="8C8C8C"/>
            <w:vAlign w:val="center"/>
          </w:tcPr>
          <w:p w14:paraId="68EA23AF" w14:textId="77777777" w:rsidR="00BC1C84" w:rsidRPr="004C297A" w:rsidRDefault="00BC1C84" w:rsidP="007D57D9">
            <w:pPr>
              <w:jc w:val="center"/>
              <w:rPr>
                <w:b/>
              </w:rPr>
            </w:pPr>
            <w:r w:rsidRPr="004C297A">
              <w:rPr>
                <w:b/>
              </w:rPr>
              <w:t>Akcia</w:t>
            </w:r>
          </w:p>
        </w:tc>
        <w:tc>
          <w:tcPr>
            <w:tcW w:w="1134" w:type="dxa"/>
            <w:vMerge/>
            <w:shd w:val="clear" w:color="auto" w:fill="8C8C8C"/>
            <w:vAlign w:val="center"/>
          </w:tcPr>
          <w:p w14:paraId="7967E8D5" w14:textId="77777777" w:rsidR="00BC1C84" w:rsidRPr="004C297A" w:rsidRDefault="00BC1C84" w:rsidP="007D57D9">
            <w:pPr>
              <w:jc w:val="center"/>
              <w:rPr>
                <w:b/>
              </w:rPr>
            </w:pPr>
          </w:p>
        </w:tc>
        <w:tc>
          <w:tcPr>
            <w:tcW w:w="1134" w:type="dxa"/>
            <w:vMerge/>
            <w:shd w:val="clear" w:color="auto" w:fill="8C8C8C"/>
            <w:vAlign w:val="center"/>
          </w:tcPr>
          <w:p w14:paraId="225C21AD" w14:textId="77777777" w:rsidR="00BC1C84" w:rsidRPr="004C297A" w:rsidRDefault="00BC1C84" w:rsidP="007D57D9">
            <w:pPr>
              <w:jc w:val="center"/>
              <w:rPr>
                <w:b/>
              </w:rPr>
            </w:pPr>
          </w:p>
        </w:tc>
        <w:tc>
          <w:tcPr>
            <w:tcW w:w="3544" w:type="dxa"/>
            <w:vMerge/>
            <w:shd w:val="clear" w:color="auto" w:fill="8C8C8C"/>
            <w:vAlign w:val="center"/>
          </w:tcPr>
          <w:p w14:paraId="4384ABB6" w14:textId="77777777" w:rsidR="00BC1C84" w:rsidRPr="004C297A" w:rsidRDefault="00BC1C84" w:rsidP="007D57D9">
            <w:pPr>
              <w:jc w:val="center"/>
              <w:rPr>
                <w:b/>
              </w:rPr>
            </w:pPr>
          </w:p>
        </w:tc>
        <w:tc>
          <w:tcPr>
            <w:tcW w:w="4110" w:type="dxa"/>
            <w:vMerge/>
            <w:shd w:val="clear" w:color="auto" w:fill="8C8C8C"/>
            <w:vAlign w:val="center"/>
          </w:tcPr>
          <w:p w14:paraId="53BC31FE" w14:textId="77777777" w:rsidR="00BC1C84" w:rsidRPr="004C297A" w:rsidRDefault="00BC1C84" w:rsidP="007D57D9">
            <w:pPr>
              <w:jc w:val="center"/>
              <w:rPr>
                <w:b/>
              </w:rPr>
            </w:pPr>
          </w:p>
        </w:tc>
      </w:tr>
      <w:tr w:rsidR="00BC1C84" w:rsidRPr="004C297A" w14:paraId="14285C10" w14:textId="77777777" w:rsidTr="007D57D9">
        <w:trPr>
          <w:trHeight w:val="429"/>
        </w:trPr>
        <w:tc>
          <w:tcPr>
            <w:tcW w:w="730" w:type="dxa"/>
            <w:vAlign w:val="center"/>
          </w:tcPr>
          <w:p w14:paraId="4B524D27" w14:textId="77777777" w:rsidR="00BC1C84" w:rsidRPr="004C297A" w:rsidRDefault="00BC1C84" w:rsidP="007D57D9">
            <w:pPr>
              <w:rPr>
                <w:szCs w:val="22"/>
              </w:rPr>
            </w:pPr>
            <w:r w:rsidRPr="004C297A">
              <w:rPr>
                <w:szCs w:val="22"/>
              </w:rPr>
              <w:t>1.</w:t>
            </w:r>
          </w:p>
        </w:tc>
        <w:tc>
          <w:tcPr>
            <w:tcW w:w="754" w:type="dxa"/>
            <w:shd w:val="clear" w:color="auto" w:fill="auto"/>
            <w:vAlign w:val="center"/>
          </w:tcPr>
          <w:p w14:paraId="2F66AB4F" w14:textId="77777777" w:rsidR="00BC1C84" w:rsidRPr="004C297A" w:rsidRDefault="00BC1C84" w:rsidP="007D57D9">
            <w:pPr>
              <w:rPr>
                <w:szCs w:val="22"/>
              </w:rPr>
            </w:pPr>
            <w:r w:rsidRPr="004C297A">
              <w:rPr>
                <w:szCs w:val="22"/>
              </w:rPr>
              <w:t>10</w:t>
            </w:r>
            <w:r w:rsidR="00DC22C4" w:rsidRPr="004C297A">
              <w:rPr>
                <w:szCs w:val="22"/>
              </w:rPr>
              <w:t>B</w:t>
            </w:r>
          </w:p>
        </w:tc>
        <w:tc>
          <w:tcPr>
            <w:tcW w:w="2877" w:type="dxa"/>
            <w:shd w:val="clear" w:color="auto" w:fill="auto"/>
            <w:vAlign w:val="center"/>
          </w:tcPr>
          <w:p w14:paraId="10C6BCE2" w14:textId="77777777" w:rsidR="00BC1C84" w:rsidRPr="004C297A" w:rsidRDefault="00BC1C84" w:rsidP="007D57D9">
            <w:pPr>
              <w:rPr>
                <w:rFonts w:cs="Arial"/>
                <w:sz w:val="20"/>
                <w:szCs w:val="20"/>
              </w:rPr>
            </w:pPr>
            <w:r w:rsidRPr="004C297A">
              <w:rPr>
                <w:rFonts w:cs="Arial"/>
                <w:sz w:val="20"/>
                <w:szCs w:val="20"/>
              </w:rPr>
              <w:t xml:space="preserve">Odoslanie oznámenia o zmene </w:t>
            </w:r>
            <w:r w:rsidR="00DC22C4" w:rsidRPr="004C297A">
              <w:rPr>
                <w:rFonts w:cs="Arial"/>
                <w:sz w:val="20"/>
                <w:szCs w:val="20"/>
              </w:rPr>
              <w:t>SZ</w:t>
            </w:r>
            <w:r w:rsidRPr="004C297A">
              <w:rPr>
                <w:rFonts w:cs="Arial"/>
                <w:sz w:val="20"/>
                <w:szCs w:val="20"/>
              </w:rPr>
              <w:t xml:space="preserve"> </w:t>
            </w:r>
          </w:p>
        </w:tc>
        <w:tc>
          <w:tcPr>
            <w:tcW w:w="1134" w:type="dxa"/>
            <w:vAlign w:val="center"/>
          </w:tcPr>
          <w:p w14:paraId="3348F302" w14:textId="77777777" w:rsidR="00BC1C84" w:rsidRPr="004C297A" w:rsidRDefault="00DC22C4" w:rsidP="007D57D9">
            <w:pPr>
              <w:rPr>
                <w:rFonts w:cs="Arial"/>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1134" w:type="dxa"/>
            <w:vAlign w:val="center"/>
          </w:tcPr>
          <w:p w14:paraId="109F6374" w14:textId="77777777" w:rsidR="00BC1C84" w:rsidRPr="004C297A" w:rsidRDefault="00BC1C84" w:rsidP="007D57D9">
            <w:pPr>
              <w:rPr>
                <w:rFonts w:cs="Arial"/>
                <w:sz w:val="20"/>
                <w:szCs w:val="20"/>
              </w:rPr>
            </w:pPr>
            <w:r w:rsidRPr="004C297A">
              <w:rPr>
                <w:rFonts w:cs="Arial"/>
                <w:sz w:val="20"/>
                <w:szCs w:val="20"/>
              </w:rPr>
              <w:t>PDS</w:t>
            </w:r>
          </w:p>
        </w:tc>
        <w:tc>
          <w:tcPr>
            <w:tcW w:w="3544" w:type="dxa"/>
            <w:shd w:val="clear" w:color="auto" w:fill="auto"/>
            <w:vAlign w:val="center"/>
          </w:tcPr>
          <w:p w14:paraId="4DB716CE" w14:textId="77777777" w:rsidR="00BC1C84" w:rsidRPr="004C297A" w:rsidRDefault="00BC1C84" w:rsidP="007D57D9">
            <w:pPr>
              <w:rPr>
                <w:rFonts w:cs="Arial"/>
                <w:sz w:val="20"/>
                <w:szCs w:val="20"/>
              </w:rPr>
            </w:pPr>
          </w:p>
        </w:tc>
        <w:tc>
          <w:tcPr>
            <w:tcW w:w="4110" w:type="dxa"/>
            <w:shd w:val="clear" w:color="auto" w:fill="auto"/>
            <w:vAlign w:val="center"/>
          </w:tcPr>
          <w:p w14:paraId="03F2C97C" w14:textId="77777777" w:rsidR="00BC1C84" w:rsidRPr="004C297A" w:rsidRDefault="00BC1C84" w:rsidP="007D57D9">
            <w:pPr>
              <w:rPr>
                <w:rFonts w:cs="Arial"/>
                <w:sz w:val="20"/>
                <w:szCs w:val="20"/>
              </w:rPr>
            </w:pPr>
          </w:p>
        </w:tc>
      </w:tr>
      <w:tr w:rsidR="00BC1C84" w:rsidRPr="004C297A" w14:paraId="42EB0872" w14:textId="77777777" w:rsidTr="007D57D9">
        <w:trPr>
          <w:trHeight w:val="499"/>
        </w:trPr>
        <w:tc>
          <w:tcPr>
            <w:tcW w:w="730" w:type="dxa"/>
            <w:vAlign w:val="center"/>
          </w:tcPr>
          <w:p w14:paraId="6B608643" w14:textId="77777777" w:rsidR="00BC1C84" w:rsidRPr="004C297A" w:rsidRDefault="00BC1C84" w:rsidP="007D57D9">
            <w:pPr>
              <w:rPr>
                <w:szCs w:val="22"/>
              </w:rPr>
            </w:pPr>
            <w:r w:rsidRPr="004C297A">
              <w:rPr>
                <w:szCs w:val="22"/>
              </w:rPr>
              <w:t>2</w:t>
            </w:r>
          </w:p>
        </w:tc>
        <w:tc>
          <w:tcPr>
            <w:tcW w:w="754" w:type="dxa"/>
            <w:shd w:val="clear" w:color="auto" w:fill="auto"/>
          </w:tcPr>
          <w:p w14:paraId="710B97DF" w14:textId="77777777" w:rsidR="00BC1C84" w:rsidRPr="004C297A" w:rsidRDefault="00BC1C84" w:rsidP="007D57D9">
            <w:pPr>
              <w:rPr>
                <w:szCs w:val="22"/>
              </w:rPr>
            </w:pPr>
          </w:p>
        </w:tc>
        <w:tc>
          <w:tcPr>
            <w:tcW w:w="2877" w:type="dxa"/>
            <w:shd w:val="clear" w:color="auto" w:fill="auto"/>
            <w:vAlign w:val="center"/>
          </w:tcPr>
          <w:p w14:paraId="64CE36A1" w14:textId="77777777" w:rsidR="00BC1C84" w:rsidRPr="004C297A" w:rsidRDefault="00BC1C84" w:rsidP="007D57D9">
            <w:pPr>
              <w:rPr>
                <w:rFonts w:cs="Arial"/>
                <w:sz w:val="20"/>
                <w:szCs w:val="20"/>
              </w:rPr>
            </w:pPr>
            <w:r w:rsidRPr="004C297A">
              <w:rPr>
                <w:rFonts w:cs="Arial"/>
                <w:sz w:val="20"/>
                <w:szCs w:val="20"/>
              </w:rPr>
              <w:t>Príjem požiadavky a posúdenie správnosti</w:t>
            </w:r>
          </w:p>
          <w:p w14:paraId="561298A0" w14:textId="77777777" w:rsidR="00BC1C84" w:rsidRPr="004C297A" w:rsidRDefault="00BC1C84" w:rsidP="007D57D9">
            <w:pPr>
              <w:rPr>
                <w:rFonts w:cs="Arial"/>
                <w:sz w:val="20"/>
                <w:szCs w:val="20"/>
              </w:rPr>
            </w:pPr>
          </w:p>
        </w:tc>
        <w:tc>
          <w:tcPr>
            <w:tcW w:w="1134" w:type="dxa"/>
            <w:vAlign w:val="center"/>
          </w:tcPr>
          <w:p w14:paraId="22761FAC" w14:textId="77777777" w:rsidR="00BC1C84" w:rsidRPr="004C297A" w:rsidRDefault="00BC1C84" w:rsidP="007D57D9">
            <w:pPr>
              <w:rPr>
                <w:rFonts w:cs="Arial"/>
                <w:sz w:val="20"/>
                <w:szCs w:val="20"/>
              </w:rPr>
            </w:pPr>
            <w:smartTag w:uri="urn:schemas-microsoft-com:office:smarttags" w:element="stockticker">
              <w:r w:rsidRPr="004C297A">
                <w:rPr>
                  <w:rFonts w:cs="Arial"/>
                  <w:sz w:val="20"/>
                  <w:szCs w:val="20"/>
                </w:rPr>
                <w:t>PDS</w:t>
              </w:r>
            </w:smartTag>
          </w:p>
        </w:tc>
        <w:tc>
          <w:tcPr>
            <w:tcW w:w="1134" w:type="dxa"/>
          </w:tcPr>
          <w:p w14:paraId="28A9D264" w14:textId="77777777" w:rsidR="00BC1C84" w:rsidRPr="004C297A" w:rsidRDefault="00BC1C84" w:rsidP="007D57D9">
            <w:pPr>
              <w:rPr>
                <w:rFonts w:cs="Arial"/>
                <w:sz w:val="20"/>
                <w:szCs w:val="20"/>
              </w:rPr>
            </w:pPr>
          </w:p>
        </w:tc>
        <w:tc>
          <w:tcPr>
            <w:tcW w:w="3544" w:type="dxa"/>
            <w:shd w:val="clear" w:color="auto" w:fill="auto"/>
            <w:vAlign w:val="center"/>
          </w:tcPr>
          <w:p w14:paraId="15F9160E" w14:textId="77777777" w:rsidR="00BC1C84" w:rsidRPr="004C297A" w:rsidRDefault="00BC1C84" w:rsidP="007D57D9">
            <w:pPr>
              <w:rPr>
                <w:rFonts w:cs="Arial"/>
                <w:sz w:val="20"/>
                <w:szCs w:val="20"/>
              </w:rPr>
            </w:pPr>
            <w:r w:rsidRPr="004C297A">
              <w:rPr>
                <w:rFonts w:cs="Arial"/>
                <w:sz w:val="20"/>
                <w:szCs w:val="20"/>
              </w:rPr>
              <w:t xml:space="preserve">Najskôr 26 (vrátane) a najneskôr 21 (vrátane) kalendárnych dní pred RDZ </w:t>
            </w:r>
          </w:p>
          <w:p w14:paraId="0FCFD4C1" w14:textId="77777777" w:rsidR="00BC1C84" w:rsidRPr="004C297A" w:rsidRDefault="00BC1C84" w:rsidP="007D57D9">
            <w:pPr>
              <w:rPr>
                <w:rFonts w:cs="Arial"/>
                <w:sz w:val="20"/>
                <w:szCs w:val="20"/>
              </w:rPr>
            </w:pPr>
          </w:p>
        </w:tc>
        <w:tc>
          <w:tcPr>
            <w:tcW w:w="4110" w:type="dxa"/>
            <w:shd w:val="clear" w:color="auto" w:fill="auto"/>
            <w:vAlign w:val="center"/>
          </w:tcPr>
          <w:p w14:paraId="3321B666" w14:textId="77777777" w:rsidR="00BC1C84" w:rsidRPr="004C297A" w:rsidRDefault="00BC1C84" w:rsidP="007D57D9">
            <w:pPr>
              <w:rPr>
                <w:rFonts w:cs="Arial"/>
                <w:sz w:val="20"/>
                <w:szCs w:val="20"/>
              </w:rPr>
            </w:pPr>
            <w:r w:rsidRPr="004C297A">
              <w:rPr>
                <w:rFonts w:cs="Arial"/>
                <w:sz w:val="20"/>
                <w:szCs w:val="20"/>
              </w:rPr>
              <w:t>Príjem transakcie 10</w:t>
            </w:r>
            <w:r w:rsidR="00DC22C4" w:rsidRPr="004C297A">
              <w:rPr>
                <w:rFonts w:cs="Arial"/>
                <w:sz w:val="20"/>
                <w:szCs w:val="20"/>
              </w:rPr>
              <w:t>B.</w:t>
            </w:r>
            <w:r w:rsidRPr="004C297A">
              <w:rPr>
                <w:rFonts w:cs="Arial"/>
                <w:sz w:val="20"/>
                <w:szCs w:val="20"/>
              </w:rPr>
              <w:t xml:space="preserve"> </w:t>
            </w:r>
          </w:p>
          <w:p w14:paraId="2F5F2911" w14:textId="77777777" w:rsidR="00BC1C84" w:rsidRPr="004C297A" w:rsidRDefault="00BC1C84" w:rsidP="007D57D9">
            <w:pPr>
              <w:rPr>
                <w:rFonts w:cs="Arial"/>
                <w:sz w:val="20"/>
                <w:szCs w:val="20"/>
              </w:rPr>
            </w:pPr>
            <w:r w:rsidRPr="004C297A">
              <w:rPr>
                <w:rFonts w:cs="Arial"/>
                <w:sz w:val="20"/>
                <w:szCs w:val="20"/>
              </w:rPr>
              <w:t xml:space="preserve">Posúdenie správnosti </w:t>
            </w:r>
            <w:r w:rsidR="00DC22C4" w:rsidRPr="004C297A">
              <w:rPr>
                <w:rFonts w:cs="Arial"/>
                <w:sz w:val="20"/>
                <w:szCs w:val="20"/>
              </w:rPr>
              <w:t xml:space="preserve">transakcie </w:t>
            </w:r>
            <w:r w:rsidRPr="004C297A">
              <w:rPr>
                <w:rFonts w:cs="Arial"/>
                <w:sz w:val="20"/>
                <w:szCs w:val="20"/>
              </w:rPr>
              <w:t>pre ďalšie spracovanie</w:t>
            </w:r>
            <w:r w:rsidR="00DC22C4" w:rsidRPr="004C297A">
              <w:rPr>
                <w:rFonts w:cs="Arial"/>
                <w:sz w:val="20"/>
                <w:szCs w:val="20"/>
              </w:rPr>
              <w:t>.</w:t>
            </w:r>
          </w:p>
          <w:p w14:paraId="70B74BFC" w14:textId="77777777" w:rsidR="00BC1C84" w:rsidRPr="004C297A" w:rsidRDefault="00BC1C84" w:rsidP="007D57D9">
            <w:pPr>
              <w:rPr>
                <w:rFonts w:cs="Arial"/>
                <w:sz w:val="20"/>
                <w:szCs w:val="20"/>
              </w:rPr>
            </w:pPr>
            <w:r w:rsidRPr="004C297A">
              <w:rPr>
                <w:rFonts w:cs="Arial"/>
                <w:sz w:val="20"/>
                <w:szCs w:val="20"/>
              </w:rPr>
              <w:t xml:space="preserve">Pre spracovanie </w:t>
            </w:r>
            <w:r w:rsidR="00DC22C4" w:rsidRPr="004C297A">
              <w:rPr>
                <w:rFonts w:cs="Arial"/>
                <w:sz w:val="20"/>
                <w:szCs w:val="20"/>
              </w:rPr>
              <w:t xml:space="preserve">transakcie </w:t>
            </w:r>
            <w:r w:rsidRPr="004C297A">
              <w:rPr>
                <w:rFonts w:cs="Arial"/>
                <w:sz w:val="20"/>
                <w:szCs w:val="20"/>
              </w:rPr>
              <w:t>platí princíp FIFO.</w:t>
            </w:r>
          </w:p>
        </w:tc>
      </w:tr>
      <w:tr w:rsidR="00BC1C84" w:rsidRPr="004C297A" w14:paraId="4F38E797" w14:textId="77777777" w:rsidTr="007D57D9">
        <w:trPr>
          <w:trHeight w:val="499"/>
        </w:trPr>
        <w:tc>
          <w:tcPr>
            <w:tcW w:w="730" w:type="dxa"/>
            <w:vAlign w:val="center"/>
          </w:tcPr>
          <w:p w14:paraId="4DAFC7AB" w14:textId="77777777" w:rsidR="00BC1C84" w:rsidRPr="004C297A" w:rsidRDefault="00BC1C84" w:rsidP="007D57D9">
            <w:pPr>
              <w:rPr>
                <w:szCs w:val="22"/>
              </w:rPr>
            </w:pPr>
            <w:r w:rsidRPr="004C297A">
              <w:rPr>
                <w:szCs w:val="22"/>
              </w:rPr>
              <w:t>2.A</w:t>
            </w:r>
          </w:p>
        </w:tc>
        <w:tc>
          <w:tcPr>
            <w:tcW w:w="754" w:type="dxa"/>
            <w:shd w:val="clear" w:color="auto" w:fill="auto"/>
            <w:vAlign w:val="center"/>
          </w:tcPr>
          <w:p w14:paraId="6B8BC52F" w14:textId="77777777" w:rsidR="00BC1C84" w:rsidRPr="004C297A" w:rsidRDefault="00BC1C84" w:rsidP="007D57D9">
            <w:pPr>
              <w:rPr>
                <w:szCs w:val="22"/>
              </w:rPr>
            </w:pPr>
            <w:r w:rsidRPr="004C297A">
              <w:rPr>
                <w:szCs w:val="22"/>
              </w:rPr>
              <w:t>35</w:t>
            </w:r>
            <w:r w:rsidR="00DC22C4" w:rsidRPr="004C297A">
              <w:rPr>
                <w:szCs w:val="22"/>
              </w:rPr>
              <w:t>A</w:t>
            </w:r>
          </w:p>
        </w:tc>
        <w:tc>
          <w:tcPr>
            <w:tcW w:w="2877" w:type="dxa"/>
            <w:shd w:val="clear" w:color="auto" w:fill="auto"/>
            <w:vAlign w:val="center"/>
          </w:tcPr>
          <w:p w14:paraId="6C1882A6" w14:textId="77777777" w:rsidR="00BC1C84" w:rsidRPr="004C297A" w:rsidRDefault="00BC1C84" w:rsidP="007D57D9">
            <w:pPr>
              <w:rPr>
                <w:rFonts w:cs="Arial"/>
                <w:sz w:val="20"/>
                <w:szCs w:val="20"/>
              </w:rPr>
            </w:pPr>
            <w:r w:rsidRPr="004C297A">
              <w:rPr>
                <w:rFonts w:cs="Arial"/>
                <w:sz w:val="20"/>
                <w:szCs w:val="20"/>
              </w:rPr>
              <w:t xml:space="preserve">Zamietnutie zmeny </w:t>
            </w:r>
            <w:r w:rsidR="00DC22C4" w:rsidRPr="004C297A">
              <w:rPr>
                <w:rFonts w:cs="Arial"/>
                <w:sz w:val="20"/>
                <w:szCs w:val="20"/>
              </w:rPr>
              <w:t>SZ</w:t>
            </w:r>
          </w:p>
        </w:tc>
        <w:tc>
          <w:tcPr>
            <w:tcW w:w="1134" w:type="dxa"/>
            <w:vAlign w:val="center"/>
          </w:tcPr>
          <w:p w14:paraId="03590DC6"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0A7214F6" w14:textId="77777777" w:rsidR="00BC1C84" w:rsidRPr="004C297A" w:rsidRDefault="00DC22C4" w:rsidP="007D57D9">
            <w:pPr>
              <w:rPr>
                <w:rFonts w:cs="Arial"/>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559AE567" w14:textId="77777777" w:rsidR="00BC1C84" w:rsidRPr="004C297A" w:rsidRDefault="00BC1C84" w:rsidP="007D57D9">
            <w:pPr>
              <w:rPr>
                <w:rFonts w:cs="Arial"/>
                <w:sz w:val="20"/>
                <w:szCs w:val="20"/>
              </w:rPr>
            </w:pPr>
            <w:r w:rsidRPr="004C297A">
              <w:rPr>
                <w:rFonts w:cs="Arial"/>
                <w:sz w:val="20"/>
                <w:szCs w:val="20"/>
              </w:rPr>
              <w:t xml:space="preserve">Bezodkladne po posúdení </w:t>
            </w:r>
          </w:p>
          <w:p w14:paraId="325F7790" w14:textId="77777777" w:rsidR="00BC1C84" w:rsidRPr="004C297A" w:rsidRDefault="00BC1C84" w:rsidP="007D57D9">
            <w:pPr>
              <w:rPr>
                <w:rFonts w:cs="Arial"/>
                <w:sz w:val="20"/>
                <w:szCs w:val="20"/>
              </w:rPr>
            </w:pPr>
            <w:r w:rsidRPr="004C297A">
              <w:rPr>
                <w:rFonts w:cs="Arial"/>
                <w:sz w:val="20"/>
                <w:szCs w:val="20"/>
              </w:rPr>
              <w:t xml:space="preserve">v kroku 2. </w:t>
            </w:r>
          </w:p>
        </w:tc>
        <w:tc>
          <w:tcPr>
            <w:tcW w:w="4110" w:type="dxa"/>
            <w:shd w:val="clear" w:color="auto" w:fill="auto"/>
            <w:vAlign w:val="center"/>
          </w:tcPr>
          <w:p w14:paraId="137A8C4F" w14:textId="77777777" w:rsidR="00BC1C84" w:rsidRPr="004C297A" w:rsidRDefault="00BC1C84" w:rsidP="007D57D9">
            <w:pPr>
              <w:rPr>
                <w:rFonts w:cs="Arial"/>
                <w:sz w:val="20"/>
                <w:szCs w:val="20"/>
              </w:rPr>
            </w:pPr>
            <w:r w:rsidRPr="004C297A">
              <w:rPr>
                <w:rFonts w:cs="Arial"/>
                <w:sz w:val="20"/>
                <w:szCs w:val="20"/>
              </w:rPr>
              <w:t>Odoslanie UTILMD 35</w:t>
            </w:r>
            <w:r w:rsidR="00DC22C4" w:rsidRPr="004C297A">
              <w:rPr>
                <w:rFonts w:cs="Arial"/>
                <w:sz w:val="20"/>
                <w:szCs w:val="20"/>
              </w:rPr>
              <w:t>A</w:t>
            </w:r>
            <w:r w:rsidRPr="004C297A">
              <w:rPr>
                <w:rFonts w:cs="Arial"/>
                <w:sz w:val="20"/>
                <w:szCs w:val="20"/>
              </w:rPr>
              <w:t xml:space="preserve">. </w:t>
            </w:r>
            <w:r w:rsidR="00DC22C4" w:rsidRPr="004C297A">
              <w:rPr>
                <w:rFonts w:cs="Arial"/>
                <w:sz w:val="20"/>
                <w:szCs w:val="20"/>
              </w:rPr>
              <w:t>SZ</w:t>
            </w:r>
            <w:r w:rsidRPr="004C297A">
              <w:rPr>
                <w:rFonts w:cs="Arial"/>
                <w:sz w:val="20"/>
                <w:szCs w:val="20"/>
              </w:rPr>
              <w:t xml:space="preserve"> môže spustiť proces zmeny novou správou 10</w:t>
            </w:r>
            <w:r w:rsidR="00DC22C4" w:rsidRPr="004C297A">
              <w:rPr>
                <w:rFonts w:cs="Arial"/>
                <w:sz w:val="20"/>
                <w:szCs w:val="20"/>
              </w:rPr>
              <w:t>B</w:t>
            </w:r>
            <w:r w:rsidRPr="004C297A">
              <w:rPr>
                <w:rFonts w:cs="Arial"/>
                <w:sz w:val="20"/>
                <w:szCs w:val="20"/>
              </w:rPr>
              <w:t xml:space="preserve"> v definovanom termíne pre správu 10</w:t>
            </w:r>
            <w:r w:rsidR="00DC22C4" w:rsidRPr="004C297A">
              <w:rPr>
                <w:rFonts w:cs="Arial"/>
                <w:sz w:val="20"/>
                <w:szCs w:val="20"/>
              </w:rPr>
              <w:t>B</w:t>
            </w:r>
            <w:r w:rsidRPr="004C297A">
              <w:rPr>
                <w:rFonts w:cs="Arial"/>
                <w:sz w:val="20"/>
                <w:szCs w:val="20"/>
              </w:rPr>
              <w:t xml:space="preserve">, ktorá bude novým obchodným procesom. </w:t>
            </w:r>
          </w:p>
          <w:p w14:paraId="5F6560A1" w14:textId="77777777" w:rsidR="00BC1C84" w:rsidRPr="004C297A" w:rsidRDefault="00BC1C84" w:rsidP="007D57D9">
            <w:pPr>
              <w:rPr>
                <w:rFonts w:cs="Arial"/>
                <w:sz w:val="20"/>
                <w:szCs w:val="20"/>
              </w:rPr>
            </w:pPr>
          </w:p>
        </w:tc>
      </w:tr>
      <w:tr w:rsidR="00BC1C84" w:rsidRPr="004C297A" w14:paraId="2471D578" w14:textId="77777777" w:rsidTr="007D57D9">
        <w:trPr>
          <w:trHeight w:val="499"/>
        </w:trPr>
        <w:tc>
          <w:tcPr>
            <w:tcW w:w="730" w:type="dxa"/>
            <w:vAlign w:val="center"/>
          </w:tcPr>
          <w:p w14:paraId="5519634C" w14:textId="77777777" w:rsidR="00BC1C84" w:rsidRPr="004C297A" w:rsidRDefault="00BC1C84" w:rsidP="007D57D9">
            <w:pPr>
              <w:rPr>
                <w:szCs w:val="22"/>
              </w:rPr>
            </w:pPr>
            <w:r w:rsidRPr="004C297A">
              <w:rPr>
                <w:szCs w:val="22"/>
              </w:rPr>
              <w:t>2.B1</w:t>
            </w:r>
          </w:p>
        </w:tc>
        <w:tc>
          <w:tcPr>
            <w:tcW w:w="754" w:type="dxa"/>
            <w:shd w:val="clear" w:color="auto" w:fill="auto"/>
            <w:vAlign w:val="center"/>
          </w:tcPr>
          <w:p w14:paraId="4A033379" w14:textId="77777777" w:rsidR="00BC1C84" w:rsidRPr="004C297A" w:rsidRDefault="00BC1C84" w:rsidP="007D57D9">
            <w:pPr>
              <w:rPr>
                <w:szCs w:val="22"/>
              </w:rPr>
            </w:pPr>
            <w:r w:rsidRPr="004C297A">
              <w:rPr>
                <w:szCs w:val="22"/>
              </w:rPr>
              <w:t>30</w:t>
            </w:r>
            <w:r w:rsidR="00562F41" w:rsidRPr="004C297A">
              <w:rPr>
                <w:szCs w:val="22"/>
              </w:rPr>
              <w:t>F</w:t>
            </w:r>
          </w:p>
        </w:tc>
        <w:tc>
          <w:tcPr>
            <w:tcW w:w="2877" w:type="dxa"/>
            <w:shd w:val="clear" w:color="auto" w:fill="auto"/>
            <w:vAlign w:val="center"/>
          </w:tcPr>
          <w:p w14:paraId="77DA9321" w14:textId="77777777" w:rsidR="00BC1C84" w:rsidRPr="004C297A" w:rsidRDefault="00BC1C84" w:rsidP="007D57D9">
            <w:pPr>
              <w:rPr>
                <w:rFonts w:cs="Arial"/>
                <w:color w:val="000000"/>
                <w:kern w:val="24"/>
                <w:sz w:val="20"/>
                <w:szCs w:val="20"/>
              </w:rPr>
            </w:pPr>
            <w:r w:rsidRPr="004C297A">
              <w:rPr>
                <w:rFonts w:cs="Arial"/>
                <w:sz w:val="20"/>
                <w:szCs w:val="20"/>
              </w:rPr>
              <w:t xml:space="preserve">Potvrdenie zmeny pre </w:t>
            </w:r>
            <w:proofErr w:type="spellStart"/>
            <w:r w:rsidR="00DC22C4" w:rsidRPr="004C297A">
              <w:rPr>
                <w:rFonts w:cs="Arial"/>
                <w:sz w:val="20"/>
                <w:szCs w:val="20"/>
              </w:rPr>
              <w:t>SZ</w:t>
            </w:r>
            <w:r w:rsidRPr="004C297A">
              <w:rPr>
                <w:rFonts w:cs="Arial"/>
                <w:sz w:val="20"/>
                <w:szCs w:val="20"/>
              </w:rPr>
              <w:t>_nový</w:t>
            </w:r>
            <w:proofErr w:type="spellEnd"/>
          </w:p>
        </w:tc>
        <w:tc>
          <w:tcPr>
            <w:tcW w:w="1134" w:type="dxa"/>
            <w:vAlign w:val="center"/>
          </w:tcPr>
          <w:p w14:paraId="174B4197" w14:textId="77777777" w:rsidR="00BC1C84" w:rsidRPr="004C297A" w:rsidRDefault="00BC1C84" w:rsidP="007D57D9">
            <w:pPr>
              <w:rPr>
                <w:rFonts w:cs="Arial"/>
                <w:color w:val="000000"/>
                <w:kern w:val="24"/>
                <w:sz w:val="20"/>
                <w:szCs w:val="20"/>
              </w:rPr>
            </w:pPr>
            <w:smartTag w:uri="urn:schemas-microsoft-com:office:smarttags" w:element="stockticker">
              <w:r w:rsidRPr="004C297A">
                <w:rPr>
                  <w:rFonts w:cs="Arial"/>
                  <w:sz w:val="20"/>
                  <w:szCs w:val="20"/>
                </w:rPr>
                <w:t>PDS</w:t>
              </w:r>
            </w:smartTag>
          </w:p>
        </w:tc>
        <w:tc>
          <w:tcPr>
            <w:tcW w:w="1134" w:type="dxa"/>
            <w:vAlign w:val="center"/>
          </w:tcPr>
          <w:p w14:paraId="3D200736"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10C175CA"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4C297A" w:rsidRDefault="00BC1C84" w:rsidP="007D57D9">
            <w:pPr>
              <w:rPr>
                <w:rFonts w:cs="Arial"/>
                <w:sz w:val="20"/>
                <w:szCs w:val="20"/>
              </w:rPr>
            </w:pPr>
          </w:p>
        </w:tc>
      </w:tr>
      <w:tr w:rsidR="00BC1C84" w:rsidRPr="004C297A" w14:paraId="4CC07447" w14:textId="77777777" w:rsidTr="007D57D9">
        <w:trPr>
          <w:trHeight w:val="499"/>
        </w:trPr>
        <w:tc>
          <w:tcPr>
            <w:tcW w:w="730" w:type="dxa"/>
            <w:vAlign w:val="center"/>
          </w:tcPr>
          <w:p w14:paraId="3E172FD7" w14:textId="77777777" w:rsidR="00BC1C84" w:rsidRPr="004C297A" w:rsidRDefault="00BC1C84" w:rsidP="007D57D9">
            <w:pPr>
              <w:rPr>
                <w:szCs w:val="22"/>
              </w:rPr>
            </w:pPr>
            <w:r w:rsidRPr="004C297A">
              <w:rPr>
                <w:szCs w:val="22"/>
              </w:rPr>
              <w:t>2.B2</w:t>
            </w:r>
          </w:p>
        </w:tc>
        <w:tc>
          <w:tcPr>
            <w:tcW w:w="754" w:type="dxa"/>
            <w:shd w:val="clear" w:color="auto" w:fill="auto"/>
            <w:vAlign w:val="center"/>
          </w:tcPr>
          <w:p w14:paraId="1A931D61" w14:textId="77777777" w:rsidR="00BC1C84" w:rsidRPr="004C297A" w:rsidRDefault="00BC1C84" w:rsidP="007D57D9">
            <w:pPr>
              <w:rPr>
                <w:szCs w:val="22"/>
              </w:rPr>
            </w:pPr>
            <w:r w:rsidRPr="004C297A">
              <w:rPr>
                <w:szCs w:val="22"/>
              </w:rPr>
              <w:t>30</w:t>
            </w:r>
            <w:r w:rsidR="00562F41" w:rsidRPr="004C297A">
              <w:rPr>
                <w:szCs w:val="22"/>
              </w:rPr>
              <w:t>E</w:t>
            </w:r>
          </w:p>
        </w:tc>
        <w:tc>
          <w:tcPr>
            <w:tcW w:w="2877" w:type="dxa"/>
            <w:shd w:val="clear" w:color="auto" w:fill="auto"/>
            <w:vAlign w:val="center"/>
          </w:tcPr>
          <w:p w14:paraId="18DAD6A7" w14:textId="05E998AE" w:rsidR="00BC1C84" w:rsidRPr="004C297A" w:rsidRDefault="00BC1C84" w:rsidP="007D57D9">
            <w:pPr>
              <w:rPr>
                <w:rFonts w:cs="Arial"/>
                <w:color w:val="000000"/>
                <w:kern w:val="24"/>
                <w:sz w:val="20"/>
                <w:szCs w:val="20"/>
              </w:rPr>
            </w:pPr>
            <w:r w:rsidRPr="004C297A">
              <w:rPr>
                <w:rFonts w:cs="Arial"/>
                <w:sz w:val="20"/>
                <w:szCs w:val="20"/>
              </w:rPr>
              <w:t xml:space="preserve">Potvrdenie zmeny (info o zmene) pre </w:t>
            </w:r>
            <w:proofErr w:type="spellStart"/>
            <w:r w:rsidR="009C7CF7" w:rsidRPr="004C297A">
              <w:rPr>
                <w:rFonts w:cs="Arial"/>
                <w:sz w:val="20"/>
                <w:szCs w:val="20"/>
              </w:rPr>
              <w:t>SZ</w:t>
            </w:r>
            <w:r w:rsidRPr="004C297A">
              <w:rPr>
                <w:rFonts w:cs="Arial"/>
                <w:sz w:val="20"/>
                <w:szCs w:val="20"/>
              </w:rPr>
              <w:t>_starý</w:t>
            </w:r>
            <w:proofErr w:type="spellEnd"/>
          </w:p>
        </w:tc>
        <w:tc>
          <w:tcPr>
            <w:tcW w:w="1134" w:type="dxa"/>
            <w:vAlign w:val="center"/>
          </w:tcPr>
          <w:p w14:paraId="1E6971ED"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4E445FD9"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301DDE00"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4C297A" w:rsidRDefault="00BC1C84" w:rsidP="007D57D9">
            <w:pPr>
              <w:rPr>
                <w:rFonts w:cs="Arial"/>
                <w:sz w:val="20"/>
                <w:szCs w:val="20"/>
              </w:rPr>
            </w:pPr>
          </w:p>
        </w:tc>
      </w:tr>
      <w:tr w:rsidR="00BC1C84" w:rsidRPr="004C297A" w14:paraId="67671515" w14:textId="77777777" w:rsidTr="007D57D9">
        <w:trPr>
          <w:trHeight w:val="499"/>
        </w:trPr>
        <w:tc>
          <w:tcPr>
            <w:tcW w:w="730" w:type="dxa"/>
            <w:vAlign w:val="center"/>
          </w:tcPr>
          <w:p w14:paraId="0E39AA07" w14:textId="77777777" w:rsidR="00BC1C84" w:rsidRPr="004C297A" w:rsidRDefault="00BC1C84" w:rsidP="007D57D9">
            <w:pPr>
              <w:rPr>
                <w:szCs w:val="22"/>
              </w:rPr>
            </w:pPr>
            <w:r w:rsidRPr="004C297A">
              <w:rPr>
                <w:szCs w:val="22"/>
              </w:rPr>
              <w:t>3.A</w:t>
            </w:r>
          </w:p>
        </w:tc>
        <w:tc>
          <w:tcPr>
            <w:tcW w:w="754" w:type="dxa"/>
            <w:shd w:val="clear" w:color="auto" w:fill="auto"/>
            <w:vAlign w:val="center"/>
          </w:tcPr>
          <w:p w14:paraId="553C870A" w14:textId="77777777" w:rsidR="00BC1C84" w:rsidRPr="004C297A" w:rsidRDefault="00BC1C84" w:rsidP="007D57D9">
            <w:pPr>
              <w:rPr>
                <w:szCs w:val="22"/>
              </w:rPr>
            </w:pPr>
            <w:r w:rsidRPr="004C297A">
              <w:rPr>
                <w:szCs w:val="22"/>
              </w:rPr>
              <w:t>24</w:t>
            </w:r>
            <w:r w:rsidR="00562F41" w:rsidRPr="004C297A">
              <w:rPr>
                <w:szCs w:val="22"/>
              </w:rPr>
              <w:t>A</w:t>
            </w:r>
          </w:p>
        </w:tc>
        <w:tc>
          <w:tcPr>
            <w:tcW w:w="2877" w:type="dxa"/>
            <w:shd w:val="clear" w:color="auto" w:fill="auto"/>
            <w:vAlign w:val="center"/>
          </w:tcPr>
          <w:p w14:paraId="0E1562D4" w14:textId="77777777" w:rsidR="00BC1C84" w:rsidRPr="004C297A" w:rsidRDefault="00BC1C84" w:rsidP="007D57D9">
            <w:pPr>
              <w:rPr>
                <w:rFonts w:cs="Arial"/>
                <w:color w:val="000000"/>
                <w:kern w:val="24"/>
                <w:sz w:val="20"/>
                <w:szCs w:val="20"/>
              </w:rPr>
            </w:pPr>
            <w:r w:rsidRPr="004C297A">
              <w:rPr>
                <w:rFonts w:cs="Arial"/>
                <w:sz w:val="20"/>
                <w:szCs w:val="20"/>
              </w:rPr>
              <w:t>Opčne: Odoslanie oznamu „Námietka“</w:t>
            </w:r>
          </w:p>
        </w:tc>
        <w:tc>
          <w:tcPr>
            <w:tcW w:w="1134" w:type="dxa"/>
            <w:vAlign w:val="center"/>
          </w:tcPr>
          <w:p w14:paraId="657D0A79"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1134" w:type="dxa"/>
            <w:vAlign w:val="center"/>
          </w:tcPr>
          <w:p w14:paraId="0907AB49"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3544" w:type="dxa"/>
            <w:shd w:val="clear" w:color="auto" w:fill="auto"/>
            <w:vAlign w:val="center"/>
          </w:tcPr>
          <w:p w14:paraId="0642D582" w14:textId="77777777" w:rsidR="00BC1C84" w:rsidRPr="004C297A" w:rsidRDefault="00BC1C84" w:rsidP="007D57D9">
            <w:pPr>
              <w:rPr>
                <w:rFonts w:cs="Arial"/>
                <w:color w:val="000000"/>
                <w:kern w:val="24"/>
                <w:sz w:val="20"/>
                <w:szCs w:val="20"/>
              </w:rPr>
            </w:pPr>
          </w:p>
        </w:tc>
        <w:tc>
          <w:tcPr>
            <w:tcW w:w="4110" w:type="dxa"/>
            <w:shd w:val="clear" w:color="auto" w:fill="auto"/>
            <w:vAlign w:val="center"/>
          </w:tcPr>
          <w:p w14:paraId="4D05825D" w14:textId="77777777" w:rsidR="00BC1C84" w:rsidRPr="004C297A" w:rsidRDefault="00BC1C84" w:rsidP="007D57D9">
            <w:pPr>
              <w:rPr>
                <w:rFonts w:cs="Arial"/>
              </w:rPr>
            </w:pPr>
          </w:p>
        </w:tc>
      </w:tr>
      <w:tr w:rsidR="00BC1C84" w:rsidRPr="00A6611A" w14:paraId="40DCB8C2" w14:textId="77777777" w:rsidTr="007D57D9">
        <w:trPr>
          <w:trHeight w:val="499"/>
        </w:trPr>
        <w:tc>
          <w:tcPr>
            <w:tcW w:w="730" w:type="dxa"/>
            <w:vAlign w:val="center"/>
          </w:tcPr>
          <w:p w14:paraId="78A0A4A9" w14:textId="77777777" w:rsidR="00BC1C84" w:rsidRPr="004C297A" w:rsidRDefault="00BC1C84" w:rsidP="007D57D9">
            <w:pPr>
              <w:rPr>
                <w:szCs w:val="22"/>
              </w:rPr>
            </w:pPr>
            <w:r w:rsidRPr="004C297A">
              <w:rPr>
                <w:szCs w:val="22"/>
              </w:rPr>
              <w:t>3.B</w:t>
            </w:r>
          </w:p>
        </w:tc>
        <w:tc>
          <w:tcPr>
            <w:tcW w:w="754" w:type="dxa"/>
            <w:shd w:val="clear" w:color="auto" w:fill="auto"/>
          </w:tcPr>
          <w:p w14:paraId="45D9E606" w14:textId="77777777" w:rsidR="00BC1C84" w:rsidRPr="004C297A" w:rsidRDefault="00BC1C84" w:rsidP="007D57D9">
            <w:pPr>
              <w:rPr>
                <w:szCs w:val="22"/>
              </w:rPr>
            </w:pPr>
          </w:p>
        </w:tc>
        <w:tc>
          <w:tcPr>
            <w:tcW w:w="2877" w:type="dxa"/>
            <w:shd w:val="clear" w:color="auto" w:fill="auto"/>
            <w:vAlign w:val="center"/>
          </w:tcPr>
          <w:p w14:paraId="535A4D1E" w14:textId="77777777" w:rsidR="00BC1C84" w:rsidRPr="004C297A" w:rsidRDefault="00BC1C84" w:rsidP="007D57D9">
            <w:pPr>
              <w:rPr>
                <w:rFonts w:cs="Arial"/>
                <w:color w:val="000000"/>
                <w:kern w:val="24"/>
                <w:sz w:val="20"/>
                <w:szCs w:val="20"/>
              </w:rPr>
            </w:pPr>
            <w:r w:rsidRPr="004C297A">
              <w:rPr>
                <w:rFonts w:cs="Arial"/>
                <w:sz w:val="20"/>
                <w:szCs w:val="20"/>
              </w:rPr>
              <w:t>Opčne: Príjem oznamu „Námietka“</w:t>
            </w:r>
          </w:p>
        </w:tc>
        <w:tc>
          <w:tcPr>
            <w:tcW w:w="1134" w:type="dxa"/>
            <w:vAlign w:val="center"/>
          </w:tcPr>
          <w:p w14:paraId="4A4D690A"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16C3891D" w14:textId="77777777" w:rsidR="00BC1C84" w:rsidRPr="004C297A" w:rsidRDefault="00BC1C84" w:rsidP="007D57D9">
            <w:pPr>
              <w:rPr>
                <w:rFonts w:cs="Arial"/>
                <w:color w:val="000000"/>
                <w:kern w:val="24"/>
                <w:sz w:val="20"/>
                <w:szCs w:val="20"/>
              </w:rPr>
            </w:pPr>
          </w:p>
        </w:tc>
        <w:tc>
          <w:tcPr>
            <w:tcW w:w="3544" w:type="dxa"/>
            <w:shd w:val="clear" w:color="auto" w:fill="auto"/>
            <w:vAlign w:val="center"/>
          </w:tcPr>
          <w:p w14:paraId="666FE743" w14:textId="77777777" w:rsidR="00BC1C84" w:rsidRPr="004C297A" w:rsidRDefault="00BC1C84" w:rsidP="007D57D9">
            <w:pPr>
              <w:spacing w:before="240"/>
              <w:rPr>
                <w:rFonts w:cs="Arial"/>
                <w:sz w:val="20"/>
                <w:szCs w:val="20"/>
              </w:rPr>
            </w:pPr>
            <w:r w:rsidRPr="004C297A">
              <w:rPr>
                <w:rFonts w:cs="Arial"/>
                <w:sz w:val="20"/>
                <w:szCs w:val="20"/>
              </w:rPr>
              <w:t>Najskôr 15 (vrátane) a najneskôr 10 (vrátane) kalendárnych dní pred požadovaným dňom zmeny</w:t>
            </w:r>
          </w:p>
        </w:tc>
        <w:tc>
          <w:tcPr>
            <w:tcW w:w="4110" w:type="dxa"/>
            <w:shd w:val="clear" w:color="auto" w:fill="auto"/>
            <w:vAlign w:val="center"/>
          </w:tcPr>
          <w:p w14:paraId="6E07EB59" w14:textId="77777777" w:rsidR="00BC1C84" w:rsidRPr="004C297A" w:rsidRDefault="00BC1C84" w:rsidP="007D57D9">
            <w:pPr>
              <w:rPr>
                <w:rFonts w:cs="Arial"/>
                <w:sz w:val="20"/>
                <w:szCs w:val="20"/>
              </w:rPr>
            </w:pPr>
            <w:r w:rsidRPr="004C297A">
              <w:rPr>
                <w:rFonts w:cs="Arial"/>
                <w:sz w:val="20"/>
                <w:szCs w:val="20"/>
              </w:rPr>
              <w:t>Príjem transakcie 24</w:t>
            </w:r>
            <w:r w:rsidR="00562F41" w:rsidRPr="004C297A">
              <w:rPr>
                <w:rFonts w:cs="Arial"/>
                <w:sz w:val="20"/>
                <w:szCs w:val="20"/>
              </w:rPr>
              <w:t>A</w:t>
            </w:r>
          </w:p>
        </w:tc>
      </w:tr>
      <w:tr w:rsidR="00BC1C84" w:rsidRPr="004C297A" w14:paraId="6AC4A0F4" w14:textId="77777777" w:rsidTr="007D57D9">
        <w:trPr>
          <w:trHeight w:val="499"/>
        </w:trPr>
        <w:tc>
          <w:tcPr>
            <w:tcW w:w="730" w:type="dxa"/>
            <w:vAlign w:val="center"/>
          </w:tcPr>
          <w:p w14:paraId="6EA8B507" w14:textId="77777777" w:rsidR="00BC1C84" w:rsidRPr="004C297A" w:rsidRDefault="00BC1C84" w:rsidP="007D57D9">
            <w:pPr>
              <w:rPr>
                <w:szCs w:val="22"/>
              </w:rPr>
            </w:pPr>
            <w:r w:rsidRPr="004C297A">
              <w:rPr>
                <w:szCs w:val="22"/>
              </w:rPr>
              <w:lastRenderedPageBreak/>
              <w:t>3.C</w:t>
            </w:r>
          </w:p>
        </w:tc>
        <w:tc>
          <w:tcPr>
            <w:tcW w:w="754" w:type="dxa"/>
            <w:shd w:val="clear" w:color="auto" w:fill="auto"/>
            <w:vAlign w:val="center"/>
          </w:tcPr>
          <w:p w14:paraId="5935C37B" w14:textId="77777777" w:rsidR="00BC1C84" w:rsidRPr="004C297A" w:rsidRDefault="00BC1C84" w:rsidP="007D57D9">
            <w:pPr>
              <w:rPr>
                <w:szCs w:val="22"/>
              </w:rPr>
            </w:pPr>
            <w:r w:rsidRPr="004C297A">
              <w:rPr>
                <w:szCs w:val="22"/>
              </w:rPr>
              <w:t>35</w:t>
            </w:r>
            <w:r w:rsidR="00562F41" w:rsidRPr="004C297A">
              <w:rPr>
                <w:szCs w:val="22"/>
              </w:rPr>
              <w:t>D</w:t>
            </w:r>
          </w:p>
        </w:tc>
        <w:tc>
          <w:tcPr>
            <w:tcW w:w="2877" w:type="dxa"/>
            <w:shd w:val="clear" w:color="auto" w:fill="auto"/>
            <w:vAlign w:val="center"/>
          </w:tcPr>
          <w:p w14:paraId="7E991BEC"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námietky voči zmene </w:t>
            </w:r>
            <w:r w:rsidR="00562F41" w:rsidRPr="004C297A">
              <w:rPr>
                <w:rFonts w:cs="Arial"/>
                <w:sz w:val="20"/>
                <w:szCs w:val="20"/>
              </w:rPr>
              <w:t>SZ</w:t>
            </w:r>
          </w:p>
        </w:tc>
        <w:tc>
          <w:tcPr>
            <w:tcW w:w="1134" w:type="dxa"/>
            <w:vAlign w:val="center"/>
          </w:tcPr>
          <w:p w14:paraId="52D12F8F"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3E1A607C"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14F43F3B"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9-ty (vrátane) kalendárny deň pred dňom zmeny</w:t>
            </w:r>
          </w:p>
        </w:tc>
        <w:tc>
          <w:tcPr>
            <w:tcW w:w="4110" w:type="dxa"/>
            <w:shd w:val="clear" w:color="auto" w:fill="auto"/>
            <w:vAlign w:val="center"/>
          </w:tcPr>
          <w:p w14:paraId="792A672A" w14:textId="77777777" w:rsidR="00BC1C84" w:rsidRPr="004C297A" w:rsidRDefault="00BC1C84" w:rsidP="007D57D9">
            <w:pPr>
              <w:rPr>
                <w:rFonts w:cs="Arial"/>
              </w:rPr>
            </w:pPr>
          </w:p>
        </w:tc>
      </w:tr>
      <w:tr w:rsidR="00BC1C84" w:rsidRPr="004C297A" w14:paraId="71AD14AE" w14:textId="77777777" w:rsidTr="007D57D9">
        <w:trPr>
          <w:trHeight w:val="499"/>
        </w:trPr>
        <w:tc>
          <w:tcPr>
            <w:tcW w:w="730" w:type="dxa"/>
            <w:vAlign w:val="center"/>
          </w:tcPr>
          <w:p w14:paraId="145FA3A9" w14:textId="77777777" w:rsidR="00BC1C84" w:rsidRPr="004C297A" w:rsidRDefault="00BC1C84" w:rsidP="007D57D9">
            <w:pPr>
              <w:rPr>
                <w:szCs w:val="22"/>
              </w:rPr>
            </w:pPr>
            <w:r w:rsidRPr="004C297A">
              <w:rPr>
                <w:szCs w:val="22"/>
              </w:rPr>
              <w:t>3.D</w:t>
            </w:r>
          </w:p>
        </w:tc>
        <w:tc>
          <w:tcPr>
            <w:tcW w:w="754" w:type="dxa"/>
            <w:shd w:val="clear" w:color="auto" w:fill="auto"/>
            <w:vAlign w:val="center"/>
          </w:tcPr>
          <w:p w14:paraId="341636FA" w14:textId="77777777" w:rsidR="00BC1C84" w:rsidRPr="004C297A" w:rsidRDefault="00BC1C84" w:rsidP="007D57D9">
            <w:pPr>
              <w:rPr>
                <w:szCs w:val="22"/>
              </w:rPr>
            </w:pPr>
            <w:r w:rsidRPr="004C297A">
              <w:rPr>
                <w:szCs w:val="22"/>
              </w:rPr>
              <w:t>35</w:t>
            </w:r>
            <w:r w:rsidR="00562F41" w:rsidRPr="004C297A">
              <w:rPr>
                <w:szCs w:val="22"/>
              </w:rPr>
              <w:t>B</w:t>
            </w:r>
          </w:p>
        </w:tc>
        <w:tc>
          <w:tcPr>
            <w:tcW w:w="2877" w:type="dxa"/>
            <w:shd w:val="clear" w:color="auto" w:fill="auto"/>
            <w:vAlign w:val="center"/>
          </w:tcPr>
          <w:p w14:paraId="5347F195"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0A0BB607"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E52D64C"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_starý</w:t>
            </w:r>
            <w:proofErr w:type="spellEnd"/>
          </w:p>
        </w:tc>
        <w:tc>
          <w:tcPr>
            <w:tcW w:w="3544" w:type="dxa"/>
            <w:shd w:val="clear" w:color="auto" w:fill="auto"/>
            <w:vAlign w:val="center"/>
          </w:tcPr>
          <w:p w14:paraId="4AF424CF"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w:t>
            </w:r>
            <w:proofErr w:type="spellStart"/>
            <w:r w:rsidRPr="004C297A">
              <w:rPr>
                <w:rFonts w:cs="Arial"/>
                <w:sz w:val="20"/>
                <w:szCs w:val="20"/>
              </w:rPr>
              <w:t>kd</w:t>
            </w:r>
            <w:proofErr w:type="spellEnd"/>
            <w:r w:rsidRPr="004C297A">
              <w:rPr>
                <w:rFonts w:cs="Arial"/>
                <w:sz w:val="20"/>
                <w:szCs w:val="20"/>
              </w:rPr>
              <w:t xml:space="preserve"> od doručenia Námietky. </w:t>
            </w:r>
          </w:p>
        </w:tc>
        <w:tc>
          <w:tcPr>
            <w:tcW w:w="4110" w:type="dxa"/>
            <w:shd w:val="clear" w:color="auto" w:fill="auto"/>
            <w:vAlign w:val="center"/>
          </w:tcPr>
          <w:p w14:paraId="1334F524" w14:textId="77777777" w:rsidR="00BC1C84" w:rsidRPr="004C297A" w:rsidRDefault="00BC1C84" w:rsidP="007D57D9">
            <w:pPr>
              <w:rPr>
                <w:rFonts w:cs="Arial"/>
              </w:rPr>
            </w:pPr>
          </w:p>
        </w:tc>
      </w:tr>
      <w:tr w:rsidR="00BC1C84" w:rsidRPr="004C297A" w14:paraId="59540E06" w14:textId="77777777" w:rsidTr="007D57D9">
        <w:trPr>
          <w:trHeight w:val="499"/>
        </w:trPr>
        <w:tc>
          <w:tcPr>
            <w:tcW w:w="730" w:type="dxa"/>
            <w:vAlign w:val="center"/>
          </w:tcPr>
          <w:p w14:paraId="17FF56AB" w14:textId="77777777" w:rsidR="00BC1C84" w:rsidRPr="004C297A" w:rsidRDefault="00BC1C84" w:rsidP="007D57D9">
            <w:pPr>
              <w:rPr>
                <w:szCs w:val="22"/>
              </w:rPr>
            </w:pPr>
            <w:r w:rsidRPr="004C297A">
              <w:rPr>
                <w:szCs w:val="22"/>
              </w:rPr>
              <w:t>3.E</w:t>
            </w:r>
          </w:p>
        </w:tc>
        <w:tc>
          <w:tcPr>
            <w:tcW w:w="754" w:type="dxa"/>
            <w:shd w:val="clear" w:color="auto" w:fill="auto"/>
            <w:vAlign w:val="center"/>
          </w:tcPr>
          <w:p w14:paraId="39AC908C" w14:textId="77777777" w:rsidR="00BC1C84" w:rsidRPr="004C297A" w:rsidRDefault="00BC1C84" w:rsidP="007D57D9">
            <w:pPr>
              <w:rPr>
                <w:szCs w:val="22"/>
              </w:rPr>
            </w:pPr>
            <w:r w:rsidRPr="004C297A">
              <w:rPr>
                <w:szCs w:val="22"/>
              </w:rPr>
              <w:t>35</w:t>
            </w:r>
            <w:r w:rsidR="00562F41" w:rsidRPr="004C297A">
              <w:rPr>
                <w:szCs w:val="22"/>
              </w:rPr>
              <w:t>E</w:t>
            </w:r>
          </w:p>
        </w:tc>
        <w:tc>
          <w:tcPr>
            <w:tcW w:w="2877" w:type="dxa"/>
            <w:shd w:val="clear" w:color="auto" w:fill="auto"/>
            <w:vAlign w:val="center"/>
          </w:tcPr>
          <w:p w14:paraId="2C322E11" w14:textId="77777777" w:rsidR="00BC1C84" w:rsidRPr="004C297A" w:rsidRDefault="00BC1C84" w:rsidP="007D57D9">
            <w:pPr>
              <w:rPr>
                <w:rFonts w:cs="Arial"/>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1C1E0889"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473A38C0"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1F9FF472"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w:t>
            </w:r>
            <w:proofErr w:type="spellStart"/>
            <w:r w:rsidRPr="004C297A">
              <w:rPr>
                <w:rFonts w:cs="Arial"/>
                <w:sz w:val="20"/>
                <w:szCs w:val="20"/>
              </w:rPr>
              <w:t>kd</w:t>
            </w:r>
            <w:proofErr w:type="spellEnd"/>
            <w:r w:rsidRPr="004C297A">
              <w:rPr>
                <w:rFonts w:cs="Arial"/>
                <w:sz w:val="20"/>
                <w:szCs w:val="20"/>
              </w:rPr>
              <w:t xml:space="preserve"> od doručenia Námietky </w:t>
            </w:r>
          </w:p>
        </w:tc>
        <w:tc>
          <w:tcPr>
            <w:tcW w:w="4110" w:type="dxa"/>
            <w:shd w:val="clear" w:color="auto" w:fill="auto"/>
            <w:vAlign w:val="center"/>
          </w:tcPr>
          <w:p w14:paraId="567172F5" w14:textId="77777777" w:rsidR="00BC1C84" w:rsidRPr="004C297A" w:rsidRDefault="00BC1C84" w:rsidP="007D57D9">
            <w:pPr>
              <w:rPr>
                <w:rFonts w:cs="Arial"/>
              </w:rPr>
            </w:pPr>
          </w:p>
        </w:tc>
      </w:tr>
      <w:tr w:rsidR="00BC1C84" w:rsidRPr="004C297A" w14:paraId="0E0F462B" w14:textId="77777777" w:rsidTr="007D57D9">
        <w:trPr>
          <w:trHeight w:val="499"/>
        </w:trPr>
        <w:tc>
          <w:tcPr>
            <w:tcW w:w="730" w:type="dxa"/>
            <w:vAlign w:val="center"/>
          </w:tcPr>
          <w:p w14:paraId="08AAE109" w14:textId="77777777" w:rsidR="00BC1C84" w:rsidRPr="004C297A" w:rsidRDefault="00562F41" w:rsidP="007D57D9">
            <w:pPr>
              <w:rPr>
                <w:szCs w:val="22"/>
              </w:rPr>
            </w:pPr>
            <w:r w:rsidRPr="004C297A">
              <w:rPr>
                <w:szCs w:val="22"/>
              </w:rPr>
              <w:t>4</w:t>
            </w:r>
            <w:r w:rsidR="00BC1C84" w:rsidRPr="004C297A">
              <w:rPr>
                <w:szCs w:val="22"/>
              </w:rPr>
              <w:t>.</w:t>
            </w:r>
          </w:p>
        </w:tc>
        <w:tc>
          <w:tcPr>
            <w:tcW w:w="754" w:type="dxa"/>
            <w:shd w:val="clear" w:color="auto" w:fill="auto"/>
          </w:tcPr>
          <w:p w14:paraId="1E87DC7B" w14:textId="77777777" w:rsidR="00BC1C84" w:rsidRPr="004C297A" w:rsidRDefault="00BC1C84" w:rsidP="007D57D9">
            <w:pPr>
              <w:jc w:val="center"/>
              <w:rPr>
                <w:szCs w:val="22"/>
              </w:rPr>
            </w:pPr>
            <w:r w:rsidRPr="004C297A">
              <w:rPr>
                <w:szCs w:val="22"/>
              </w:rPr>
              <w:t>43</w:t>
            </w:r>
            <w:r w:rsidR="00562F41" w:rsidRPr="004C297A">
              <w:rPr>
                <w:szCs w:val="22"/>
              </w:rPr>
              <w:t>D</w:t>
            </w:r>
          </w:p>
        </w:tc>
        <w:tc>
          <w:tcPr>
            <w:tcW w:w="2877" w:type="dxa"/>
            <w:shd w:val="clear" w:color="auto" w:fill="auto"/>
            <w:vAlign w:val="center"/>
          </w:tcPr>
          <w:p w14:paraId="5D2215BA" w14:textId="77777777" w:rsidR="00BC1C84" w:rsidRPr="004C297A" w:rsidRDefault="00BC1C84" w:rsidP="007D57D9">
            <w:pPr>
              <w:rPr>
                <w:rFonts w:cs="Arial"/>
                <w:color w:val="000000"/>
                <w:kern w:val="24"/>
                <w:sz w:val="20"/>
                <w:szCs w:val="20"/>
              </w:rPr>
            </w:pPr>
            <w:r w:rsidRPr="004C297A">
              <w:rPr>
                <w:rFonts w:cs="Arial"/>
                <w:sz w:val="20"/>
                <w:szCs w:val="20"/>
              </w:rPr>
              <w:t>Zaslanie technickej špecifikácie odberného miesta</w:t>
            </w:r>
          </w:p>
        </w:tc>
        <w:tc>
          <w:tcPr>
            <w:tcW w:w="1134" w:type="dxa"/>
            <w:vAlign w:val="center"/>
          </w:tcPr>
          <w:p w14:paraId="7FA85F8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964B705"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27CE2F08" w14:textId="77777777" w:rsidR="00BC1C84" w:rsidRPr="004C297A" w:rsidRDefault="00BC1C84" w:rsidP="007D57D9">
            <w:pPr>
              <w:rPr>
                <w:rFonts w:cs="Arial"/>
                <w:color w:val="000000"/>
                <w:kern w:val="24"/>
                <w:sz w:val="20"/>
                <w:szCs w:val="20"/>
              </w:rPr>
            </w:pPr>
            <w:r w:rsidRPr="004C297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4C297A" w:rsidRDefault="00BC1C84" w:rsidP="007D57D9">
            <w:pPr>
              <w:rPr>
                <w:rFonts w:cs="Arial"/>
                <w:sz w:val="20"/>
                <w:szCs w:val="20"/>
              </w:rPr>
            </w:pPr>
            <w:r w:rsidRPr="004C297A">
              <w:rPr>
                <w:rFonts w:cs="Arial"/>
                <w:sz w:val="20"/>
                <w:szCs w:val="20"/>
              </w:rPr>
              <w:t>Odoslanie transakcie 43</w:t>
            </w:r>
            <w:r w:rsidR="00562F41" w:rsidRPr="004C297A">
              <w:rPr>
                <w:rFonts w:cs="Arial"/>
                <w:sz w:val="20"/>
                <w:szCs w:val="20"/>
              </w:rPr>
              <w:t>D</w:t>
            </w:r>
          </w:p>
        </w:tc>
      </w:tr>
      <w:tr w:rsidR="00BC1C84" w:rsidRPr="004C297A" w14:paraId="4F2CF051" w14:textId="77777777" w:rsidTr="007D57D9">
        <w:trPr>
          <w:trHeight w:val="499"/>
        </w:trPr>
        <w:tc>
          <w:tcPr>
            <w:tcW w:w="730" w:type="dxa"/>
            <w:vAlign w:val="center"/>
          </w:tcPr>
          <w:p w14:paraId="7B039424" w14:textId="77777777" w:rsidR="00BC1C84" w:rsidRPr="004C297A" w:rsidRDefault="00562F41" w:rsidP="007D57D9">
            <w:pPr>
              <w:rPr>
                <w:szCs w:val="22"/>
              </w:rPr>
            </w:pPr>
            <w:r w:rsidRPr="004C297A">
              <w:rPr>
                <w:szCs w:val="22"/>
              </w:rPr>
              <w:t>5</w:t>
            </w:r>
            <w:r w:rsidR="00BC1C84" w:rsidRPr="004C297A">
              <w:rPr>
                <w:szCs w:val="22"/>
              </w:rPr>
              <w:t>.</w:t>
            </w:r>
          </w:p>
        </w:tc>
        <w:tc>
          <w:tcPr>
            <w:tcW w:w="754" w:type="dxa"/>
            <w:shd w:val="clear" w:color="auto" w:fill="auto"/>
          </w:tcPr>
          <w:p w14:paraId="535735F1" w14:textId="77777777" w:rsidR="00BC1C84" w:rsidRPr="004C297A" w:rsidRDefault="00BC1C84" w:rsidP="007D57D9">
            <w:pPr>
              <w:jc w:val="center"/>
              <w:rPr>
                <w:szCs w:val="22"/>
              </w:rPr>
            </w:pPr>
            <w:r w:rsidRPr="004C297A">
              <w:rPr>
                <w:szCs w:val="22"/>
              </w:rPr>
              <w:t>34</w:t>
            </w:r>
            <w:r w:rsidR="00562F41" w:rsidRPr="004C297A">
              <w:rPr>
                <w:szCs w:val="22"/>
              </w:rPr>
              <w:t>D</w:t>
            </w:r>
          </w:p>
        </w:tc>
        <w:tc>
          <w:tcPr>
            <w:tcW w:w="2877" w:type="dxa"/>
            <w:shd w:val="clear" w:color="auto" w:fill="auto"/>
            <w:vAlign w:val="center"/>
          </w:tcPr>
          <w:p w14:paraId="53BD4AF9" w14:textId="77777777" w:rsidR="00BC1C84" w:rsidRPr="004C297A" w:rsidRDefault="00BC1C84" w:rsidP="007D57D9">
            <w:pPr>
              <w:rPr>
                <w:rFonts w:cs="Arial"/>
                <w:sz w:val="20"/>
                <w:szCs w:val="20"/>
              </w:rPr>
            </w:pPr>
            <w:r w:rsidRPr="004C297A">
              <w:rPr>
                <w:rFonts w:cs="Arial"/>
                <w:sz w:val="20"/>
                <w:szCs w:val="20"/>
              </w:rPr>
              <w:t xml:space="preserve">Zaslanie technickej špecifikácie odberného miesta pre proces zmeny </w:t>
            </w:r>
            <w:r w:rsidR="00562F41" w:rsidRPr="004C297A">
              <w:rPr>
                <w:rFonts w:cs="Arial"/>
                <w:sz w:val="20"/>
                <w:szCs w:val="20"/>
              </w:rPr>
              <w:t>SZ</w:t>
            </w:r>
          </w:p>
        </w:tc>
        <w:tc>
          <w:tcPr>
            <w:tcW w:w="1134" w:type="dxa"/>
            <w:vAlign w:val="center"/>
          </w:tcPr>
          <w:p w14:paraId="1FF205EE" w14:textId="77777777" w:rsidR="00BC1C84" w:rsidRPr="004C297A" w:rsidRDefault="00BC1C84" w:rsidP="007D57D9">
            <w:pPr>
              <w:rPr>
                <w:rFonts w:cs="Arial"/>
                <w:sz w:val="20"/>
                <w:szCs w:val="20"/>
              </w:rPr>
            </w:pPr>
            <w:r w:rsidRPr="004C297A">
              <w:rPr>
                <w:rFonts w:cs="Arial"/>
                <w:sz w:val="20"/>
                <w:szCs w:val="20"/>
              </w:rPr>
              <w:t>PDS</w:t>
            </w:r>
          </w:p>
        </w:tc>
        <w:tc>
          <w:tcPr>
            <w:tcW w:w="1134" w:type="dxa"/>
          </w:tcPr>
          <w:p w14:paraId="22DA3C47" w14:textId="77777777" w:rsidR="00BC1C84" w:rsidRPr="004C297A" w:rsidRDefault="00BC1C84" w:rsidP="007D57D9">
            <w:pPr>
              <w:rPr>
                <w:rFonts w:cs="Arial"/>
                <w:sz w:val="20"/>
                <w:szCs w:val="20"/>
              </w:rPr>
            </w:pPr>
          </w:p>
          <w:p w14:paraId="294727D7" w14:textId="77777777" w:rsidR="00BC1C84" w:rsidRPr="004C297A" w:rsidRDefault="00BC1C84" w:rsidP="007D57D9">
            <w:pPr>
              <w:rPr>
                <w:rFonts w:cs="Arial"/>
                <w:color w:val="000000"/>
                <w:kern w:val="24"/>
                <w:sz w:val="20"/>
                <w:szCs w:val="20"/>
              </w:rPr>
            </w:pPr>
            <w:r w:rsidRPr="004C297A">
              <w:rPr>
                <w:rFonts w:cs="Arial"/>
                <w:sz w:val="20"/>
                <w:szCs w:val="20"/>
              </w:rPr>
              <w:t xml:space="preserve"> </w:t>
            </w:r>
            <w:proofErr w:type="spellStart"/>
            <w:r w:rsidR="00562F41" w:rsidRPr="004C297A">
              <w:rPr>
                <w:rFonts w:cs="Arial"/>
                <w:sz w:val="20"/>
                <w:szCs w:val="20"/>
              </w:rPr>
              <w:t>SZ</w:t>
            </w:r>
            <w:r w:rsidRPr="004C297A">
              <w:rPr>
                <w:rFonts w:cs="Arial"/>
                <w:sz w:val="20"/>
                <w:szCs w:val="20"/>
              </w:rPr>
              <w:t>_nový</w:t>
            </w:r>
            <w:proofErr w:type="spellEnd"/>
          </w:p>
        </w:tc>
        <w:tc>
          <w:tcPr>
            <w:tcW w:w="3544" w:type="dxa"/>
            <w:shd w:val="clear" w:color="auto" w:fill="auto"/>
            <w:vAlign w:val="center"/>
          </w:tcPr>
          <w:p w14:paraId="29D037DA" w14:textId="77777777" w:rsidR="00BC1C84" w:rsidRPr="004C297A" w:rsidRDefault="00BC1C84" w:rsidP="007D57D9">
            <w:pPr>
              <w:rPr>
                <w:rFonts w:cs="Arial"/>
                <w:sz w:val="20"/>
                <w:szCs w:val="20"/>
              </w:rPr>
            </w:pPr>
            <w:r w:rsidRPr="004C297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BC1C84" w:rsidRPr="004C297A" w:rsidRDefault="00BC1C84" w:rsidP="007D57D9">
            <w:pPr>
              <w:rPr>
                <w:rFonts w:cs="Arial"/>
                <w:sz w:val="20"/>
                <w:szCs w:val="20"/>
              </w:rPr>
            </w:pPr>
            <w:r w:rsidRPr="004C297A">
              <w:rPr>
                <w:rFonts w:cs="Arial"/>
                <w:sz w:val="20"/>
                <w:szCs w:val="20"/>
              </w:rPr>
              <w:t>Odoslanie transakcie 34</w:t>
            </w:r>
            <w:r w:rsidR="00562F41" w:rsidRPr="004C297A">
              <w:rPr>
                <w:rFonts w:cs="Arial"/>
                <w:sz w:val="20"/>
                <w:szCs w:val="20"/>
              </w:rPr>
              <w:t>D</w:t>
            </w:r>
          </w:p>
        </w:tc>
      </w:tr>
      <w:tr w:rsidR="00BC1C84" w:rsidRPr="004C297A" w14:paraId="1CB99E92" w14:textId="77777777" w:rsidTr="007D57D9">
        <w:trPr>
          <w:trHeight w:val="499"/>
        </w:trPr>
        <w:tc>
          <w:tcPr>
            <w:tcW w:w="730" w:type="dxa"/>
            <w:vAlign w:val="center"/>
          </w:tcPr>
          <w:p w14:paraId="0A0C2E8B" w14:textId="77777777" w:rsidR="00BC1C84" w:rsidRPr="004C297A" w:rsidRDefault="00562F41" w:rsidP="007D57D9">
            <w:pPr>
              <w:rPr>
                <w:szCs w:val="22"/>
              </w:rPr>
            </w:pPr>
            <w:r w:rsidRPr="004C297A">
              <w:rPr>
                <w:szCs w:val="22"/>
              </w:rPr>
              <w:t>6</w:t>
            </w:r>
            <w:r w:rsidR="00BC1C84" w:rsidRPr="004C297A">
              <w:rPr>
                <w:szCs w:val="22"/>
              </w:rPr>
              <w:t>.</w:t>
            </w:r>
          </w:p>
        </w:tc>
        <w:tc>
          <w:tcPr>
            <w:tcW w:w="754" w:type="dxa"/>
            <w:shd w:val="clear" w:color="auto" w:fill="auto"/>
          </w:tcPr>
          <w:p w14:paraId="1062392E" w14:textId="77777777" w:rsidR="00BC1C84" w:rsidRPr="004C297A" w:rsidRDefault="00BC1C84" w:rsidP="007D57D9">
            <w:pPr>
              <w:spacing w:line="720" w:lineRule="auto"/>
              <w:jc w:val="center"/>
              <w:rPr>
                <w:szCs w:val="22"/>
              </w:rPr>
            </w:pPr>
            <w:r w:rsidRPr="004C297A">
              <w:rPr>
                <w:szCs w:val="22"/>
              </w:rPr>
              <w:t>31</w:t>
            </w:r>
            <w:r w:rsidR="00562F41" w:rsidRPr="004C297A">
              <w:rPr>
                <w:szCs w:val="22"/>
              </w:rPr>
              <w:t>A</w:t>
            </w:r>
          </w:p>
        </w:tc>
        <w:tc>
          <w:tcPr>
            <w:tcW w:w="2877" w:type="dxa"/>
            <w:shd w:val="clear" w:color="auto" w:fill="auto"/>
            <w:vAlign w:val="center"/>
          </w:tcPr>
          <w:p w14:paraId="23385368" w14:textId="77777777" w:rsidR="00BC1C84" w:rsidRPr="004C297A" w:rsidRDefault="00BC1C84" w:rsidP="007D57D9">
            <w:pPr>
              <w:rPr>
                <w:rFonts w:cs="Arial"/>
                <w:color w:val="000000"/>
                <w:kern w:val="24"/>
                <w:sz w:val="20"/>
                <w:szCs w:val="20"/>
              </w:rPr>
            </w:pPr>
            <w:r w:rsidRPr="004C297A">
              <w:rPr>
                <w:rFonts w:cs="Arial"/>
                <w:sz w:val="20"/>
                <w:szCs w:val="20"/>
              </w:rPr>
              <w:t xml:space="preserve">Odoslanie meraných dát pre </w:t>
            </w:r>
            <w:proofErr w:type="spellStart"/>
            <w:r w:rsidR="00562F41" w:rsidRPr="004C297A">
              <w:rPr>
                <w:rFonts w:cs="Arial"/>
                <w:sz w:val="20"/>
                <w:szCs w:val="20"/>
              </w:rPr>
              <w:t>SZ</w:t>
            </w:r>
            <w:r w:rsidRPr="004C297A">
              <w:rPr>
                <w:rFonts w:cs="Arial"/>
                <w:sz w:val="20"/>
                <w:szCs w:val="20"/>
              </w:rPr>
              <w:t>_nový</w:t>
            </w:r>
            <w:proofErr w:type="spellEnd"/>
          </w:p>
        </w:tc>
        <w:tc>
          <w:tcPr>
            <w:tcW w:w="1134" w:type="dxa"/>
            <w:vAlign w:val="center"/>
          </w:tcPr>
          <w:p w14:paraId="42E4916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55A9EC7C" w14:textId="77777777" w:rsidR="00BC1C84" w:rsidRPr="004C297A" w:rsidRDefault="00BC1C84" w:rsidP="007D57D9">
            <w:pPr>
              <w:rPr>
                <w:rFonts w:cs="Arial"/>
                <w:sz w:val="20"/>
                <w:szCs w:val="20"/>
              </w:rPr>
            </w:pPr>
          </w:p>
          <w:p w14:paraId="72E23E5D" w14:textId="77777777" w:rsidR="00BC1C84" w:rsidRPr="004C297A" w:rsidRDefault="00562F41" w:rsidP="007D57D9">
            <w:pPr>
              <w:rPr>
                <w:rFonts w:cs="Arial"/>
                <w:color w:val="000000"/>
                <w:kern w:val="24"/>
                <w:sz w:val="20"/>
                <w:szCs w:val="20"/>
              </w:rPr>
            </w:pPr>
            <w:proofErr w:type="spellStart"/>
            <w:r w:rsidRPr="004C297A">
              <w:rPr>
                <w:rFonts w:cs="Arial"/>
                <w:sz w:val="20"/>
                <w:szCs w:val="20"/>
              </w:rPr>
              <w:t>SZ</w:t>
            </w:r>
            <w:r w:rsidR="00BC1C84" w:rsidRPr="004C297A">
              <w:rPr>
                <w:rFonts w:cs="Arial"/>
                <w:sz w:val="20"/>
                <w:szCs w:val="20"/>
              </w:rPr>
              <w:t>_nový</w:t>
            </w:r>
            <w:proofErr w:type="spellEnd"/>
          </w:p>
        </w:tc>
        <w:tc>
          <w:tcPr>
            <w:tcW w:w="3544" w:type="dxa"/>
            <w:shd w:val="clear" w:color="auto" w:fill="auto"/>
            <w:vAlign w:val="center"/>
          </w:tcPr>
          <w:p w14:paraId="6C7F7682" w14:textId="77777777" w:rsidR="00BC1C84" w:rsidRPr="004C297A" w:rsidRDefault="00BC1C84" w:rsidP="007D57D9">
            <w:pPr>
              <w:rPr>
                <w:rFonts w:cs="Arial"/>
                <w:color w:val="000000"/>
                <w:kern w:val="24"/>
                <w:sz w:val="20"/>
                <w:szCs w:val="20"/>
              </w:rPr>
            </w:pPr>
            <w:r w:rsidRPr="004C297A">
              <w:rPr>
                <w:rFonts w:cs="Arial"/>
                <w:sz w:val="20"/>
                <w:szCs w:val="20"/>
              </w:rPr>
              <w:t>Najneskôr do 10 (vrátane) pracovných dní po požadovanom dni zmeny</w:t>
            </w:r>
          </w:p>
        </w:tc>
        <w:tc>
          <w:tcPr>
            <w:tcW w:w="4110" w:type="dxa"/>
            <w:shd w:val="clear" w:color="auto" w:fill="auto"/>
            <w:vAlign w:val="center"/>
          </w:tcPr>
          <w:p w14:paraId="70F25BD3" w14:textId="1919BAF4" w:rsidR="00BC1C84" w:rsidRPr="004C297A" w:rsidRDefault="00BC1C84" w:rsidP="007D57D9">
            <w:pPr>
              <w:rPr>
                <w:rFonts w:cs="Arial"/>
                <w:sz w:val="20"/>
                <w:szCs w:val="20"/>
              </w:rPr>
            </w:pPr>
            <w:r w:rsidRPr="004C297A">
              <w:rPr>
                <w:rFonts w:cs="Arial"/>
                <w:sz w:val="20"/>
                <w:szCs w:val="20"/>
              </w:rPr>
              <w:t xml:space="preserve">Odoslanie </w:t>
            </w:r>
            <w:r w:rsidR="006539C7" w:rsidRPr="004C297A">
              <w:rPr>
                <w:rFonts w:cs="Arial"/>
                <w:sz w:val="20"/>
                <w:szCs w:val="20"/>
              </w:rPr>
              <w:t>dodávky</w:t>
            </w:r>
            <w:r w:rsidRPr="004C297A">
              <w:rPr>
                <w:rFonts w:cs="Arial"/>
                <w:sz w:val="20"/>
                <w:szCs w:val="20"/>
              </w:rPr>
              <w:t xml:space="preserve"> (posledné fakturované obdobie) a počiatočných stavov meradla novému </w:t>
            </w:r>
            <w:r w:rsidR="00562F41" w:rsidRPr="004C297A">
              <w:rPr>
                <w:rFonts w:cs="Arial"/>
                <w:sz w:val="20"/>
                <w:szCs w:val="20"/>
              </w:rPr>
              <w:t>SZ</w:t>
            </w:r>
            <w:r w:rsidRPr="004C297A">
              <w:rPr>
                <w:rFonts w:cs="Arial"/>
                <w:sz w:val="20"/>
                <w:szCs w:val="20"/>
              </w:rPr>
              <w:t>.</w:t>
            </w:r>
          </w:p>
        </w:tc>
      </w:tr>
    </w:tbl>
    <w:p w14:paraId="180516B1" w14:textId="77777777" w:rsidR="00BC1C84" w:rsidRPr="004C297A" w:rsidRDefault="00BC1C84" w:rsidP="00BC1C84"/>
    <w:p w14:paraId="16443B00" w14:textId="77777777" w:rsidR="00B05E4A" w:rsidRPr="004C297A" w:rsidRDefault="00B05E4A" w:rsidP="00B05E4A">
      <w:pPr>
        <w:sectPr w:rsidR="00B05E4A" w:rsidRPr="004C297A" w:rsidSect="00D232A1">
          <w:pgSz w:w="16838" w:h="11906" w:orient="landscape"/>
          <w:pgMar w:top="1418" w:right="1418" w:bottom="1418" w:left="1418" w:header="709" w:footer="709" w:gutter="0"/>
          <w:cols w:space="708"/>
          <w:docGrid w:linePitch="360"/>
        </w:sectPr>
      </w:pPr>
    </w:p>
    <w:p w14:paraId="52983967" w14:textId="77777777" w:rsidR="00620385" w:rsidRDefault="007A67D0">
      <w:pPr>
        <w:pStyle w:val="Nadpis1"/>
        <w:spacing w:line="360" w:lineRule="auto"/>
      </w:pPr>
      <w:bookmarkStart w:id="438" w:name="_Toc48122268"/>
      <w:r w:rsidRPr="004C297A">
        <w:lastRenderedPageBreak/>
        <w:t>PRÍLOHA</w:t>
      </w:r>
      <w:r w:rsidR="00884708" w:rsidRPr="004C297A">
        <w:t xml:space="preserve"> č.</w:t>
      </w:r>
      <w:r w:rsidR="00BC1C84" w:rsidRPr="004C297A">
        <w:t>3</w:t>
      </w:r>
      <w:r w:rsidRPr="004C297A">
        <w:t xml:space="preserve">: </w:t>
      </w:r>
      <w:r w:rsidR="00122933" w:rsidRPr="004C297A">
        <w:t>Doplňujúce dokumenty</w:t>
      </w:r>
      <w:bookmarkEnd w:id="438"/>
    </w:p>
    <w:bookmarkEnd w:id="432"/>
    <w:bookmarkEnd w:id="433"/>
    <w:p w14:paraId="34DF0C6B" w14:textId="77777777" w:rsidR="007A67D0" w:rsidRDefault="007A67D0" w:rsidP="007A67D0">
      <w:pPr>
        <w:rPr>
          <w:u w:val="single"/>
        </w:rPr>
      </w:pPr>
    </w:p>
    <w:p w14:paraId="6BEC4334" w14:textId="77777777" w:rsidR="00122933" w:rsidRPr="003E00E6" w:rsidRDefault="00122933" w:rsidP="00180E93">
      <w:pPr>
        <w:spacing w:after="0" w:line="276" w:lineRule="auto"/>
        <w:rPr>
          <w:b/>
          <w:u w:val="single"/>
        </w:rPr>
      </w:pPr>
      <w:r w:rsidRPr="003E00E6">
        <w:rPr>
          <w:b/>
          <w:u w:val="single"/>
        </w:rPr>
        <w:t>Obsah IDE správ – UTILMD a APERAK</w:t>
      </w:r>
    </w:p>
    <w:p w14:paraId="61DB1607" w14:textId="77777777" w:rsidR="00122933" w:rsidRDefault="00122933" w:rsidP="00180E93">
      <w:pPr>
        <w:spacing w:after="0" w:line="276" w:lineRule="auto"/>
      </w:pPr>
      <w:proofErr w:type="spellStart"/>
      <w:r w:rsidRPr="003E00E6">
        <w:t>PDS_Obsah_IDE_sprav</w:t>
      </w:r>
      <w:proofErr w:type="spellEnd"/>
      <w:r w:rsidRPr="003E00E6">
        <w:t xml:space="preserve"> </w:t>
      </w:r>
    </w:p>
    <w:p w14:paraId="2CE8F95D" w14:textId="77777777" w:rsidR="00122933" w:rsidRDefault="00122933" w:rsidP="00180E93">
      <w:pPr>
        <w:spacing w:after="0" w:line="276" w:lineRule="auto"/>
      </w:pPr>
    </w:p>
    <w:p w14:paraId="00B33111" w14:textId="77777777"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756E0934" w14:textId="77777777" w:rsidR="00122933" w:rsidRDefault="00122933" w:rsidP="00180E93">
      <w:pPr>
        <w:spacing w:after="0" w:line="276" w:lineRule="auto"/>
      </w:pPr>
      <w:proofErr w:type="spellStart"/>
      <w:r w:rsidRPr="003E00E6">
        <w:t>PDS_Obsah_IDE_sprav</w:t>
      </w:r>
      <w:r>
        <w:t>_Fakturacia</w:t>
      </w:r>
      <w:proofErr w:type="spellEnd"/>
      <w:r w:rsidRPr="003E00E6">
        <w:t xml:space="preserve"> </w:t>
      </w:r>
    </w:p>
    <w:p w14:paraId="1963FA4B" w14:textId="77777777" w:rsidR="00122933" w:rsidRDefault="00122933" w:rsidP="00180E93">
      <w:pPr>
        <w:spacing w:after="0" w:line="276" w:lineRule="auto"/>
      </w:pPr>
    </w:p>
    <w:p w14:paraId="2B85CB91" w14:textId="77777777" w:rsidR="00122933" w:rsidRDefault="004F5F37" w:rsidP="00180E93">
      <w:pPr>
        <w:spacing w:after="0" w:line="276" w:lineRule="auto"/>
        <w:rPr>
          <w:b/>
          <w:u w:val="single"/>
        </w:rPr>
      </w:pPr>
      <w:hyperlink r:id="rId88"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14:paraId="46DF359E" w14:textId="77777777" w:rsidR="00122933" w:rsidRDefault="00122933" w:rsidP="00180E93">
      <w:pPr>
        <w:spacing w:after="0" w:line="276" w:lineRule="auto"/>
      </w:pPr>
      <w:proofErr w:type="spellStart"/>
      <w:r w:rsidRPr="003E00E6">
        <w:t>Matica_Paralelnosti_Procesov</w:t>
      </w:r>
      <w:proofErr w:type="spellEnd"/>
    </w:p>
    <w:p w14:paraId="7C18D439" w14:textId="77777777" w:rsidR="00122933" w:rsidRDefault="00122933" w:rsidP="00180E93">
      <w:pPr>
        <w:spacing w:after="0" w:line="276" w:lineRule="auto"/>
        <w:rPr>
          <w:b/>
          <w:u w:val="single"/>
        </w:rPr>
      </w:pPr>
    </w:p>
    <w:p w14:paraId="5F928923" w14:textId="77777777"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14:paraId="13A3FC6D" w14:textId="77777777" w:rsidR="00122933" w:rsidRDefault="00122933" w:rsidP="00180E93">
      <w:pPr>
        <w:spacing w:after="0" w:line="276" w:lineRule="auto"/>
      </w:pPr>
      <w:r>
        <w:t>VSD, a.s. TAR</w:t>
      </w:r>
      <w:r w:rsidR="00AF514C">
        <w:t>_VSD</w:t>
      </w:r>
      <w:r w:rsidR="007D1E13">
        <w:t>_</w:t>
      </w:r>
      <w:r>
        <w:t>01</w:t>
      </w:r>
    </w:p>
    <w:p w14:paraId="1517ACFA" w14:textId="77777777" w:rsidR="00122933" w:rsidRDefault="00122933" w:rsidP="00180E93">
      <w:pPr>
        <w:spacing w:after="0" w:line="276" w:lineRule="auto"/>
      </w:pPr>
      <w:r>
        <w:t>SSD</w:t>
      </w:r>
      <w:r w:rsidR="005C540E">
        <w:t>, a.s.</w:t>
      </w:r>
      <w:r>
        <w:t xml:space="preserve"> TAR_</w:t>
      </w:r>
      <w:r w:rsidR="00AF514C">
        <w:t>SSD</w:t>
      </w:r>
      <w:r w:rsidR="007D1E13">
        <w:t>_</w:t>
      </w:r>
      <w:r>
        <w:t>01</w:t>
      </w:r>
    </w:p>
    <w:p w14:paraId="4853C252" w14:textId="77777777" w:rsidR="00122933" w:rsidRDefault="00122933" w:rsidP="00180E93">
      <w:pPr>
        <w:spacing w:after="0" w:line="276" w:lineRule="auto"/>
      </w:pPr>
      <w:r>
        <w:t>Z</w:t>
      </w:r>
      <w:r w:rsidR="005C540E">
        <w:t>SD,</w:t>
      </w:r>
      <w:r>
        <w:t xml:space="preserve"> a.s. TAR_</w:t>
      </w:r>
      <w:r w:rsidR="00AF514C" w:rsidDel="00AF514C">
        <w:t xml:space="preserve"> </w:t>
      </w:r>
      <w:r w:rsidR="00AF514C">
        <w:t>ZSD</w:t>
      </w:r>
      <w:r w:rsidR="007D1E13">
        <w:t>_</w:t>
      </w:r>
      <w:r>
        <w:t>01</w:t>
      </w:r>
    </w:p>
    <w:p w14:paraId="505292EA" w14:textId="77777777" w:rsidR="00122933" w:rsidRDefault="00122933" w:rsidP="00180E93">
      <w:pPr>
        <w:spacing w:after="0" w:line="276" w:lineRule="auto"/>
      </w:pPr>
    </w:p>
    <w:p w14:paraId="0ADAEDA8" w14:textId="77777777"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0BDC06EC" w14:textId="77777777" w:rsidR="00122933" w:rsidRPr="00504249" w:rsidRDefault="00122933" w:rsidP="00180E93">
      <w:pPr>
        <w:spacing w:after="0" w:line="276" w:lineRule="auto"/>
      </w:pPr>
      <w:r w:rsidRPr="00504249">
        <w:t>SRV_01</w:t>
      </w:r>
    </w:p>
    <w:p w14:paraId="13024AC1" w14:textId="77777777" w:rsidR="00122933" w:rsidRDefault="00122933" w:rsidP="00180E93">
      <w:pPr>
        <w:spacing w:after="0" w:line="276" w:lineRule="auto"/>
      </w:pPr>
    </w:p>
    <w:p w14:paraId="59FA785F" w14:textId="77777777"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78E8BF6E" w14:textId="77777777" w:rsidR="00122933" w:rsidRDefault="00122933" w:rsidP="00180E93">
      <w:pPr>
        <w:spacing w:after="0" w:line="276" w:lineRule="auto"/>
        <w:rPr>
          <w:szCs w:val="22"/>
        </w:rPr>
      </w:pPr>
      <w:r w:rsidRPr="00A83A71">
        <w:rPr>
          <w:szCs w:val="22"/>
        </w:rPr>
        <w:t>APE_01</w:t>
      </w:r>
    </w:p>
    <w:p w14:paraId="1404E6E2" w14:textId="77777777" w:rsidR="00122933" w:rsidRDefault="00122933" w:rsidP="00180E93">
      <w:pPr>
        <w:spacing w:after="0" w:line="276" w:lineRule="auto"/>
        <w:rPr>
          <w:szCs w:val="22"/>
        </w:rPr>
      </w:pPr>
    </w:p>
    <w:p w14:paraId="1B1A32C3" w14:textId="77777777"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71A2154" w14:textId="77777777" w:rsidR="007D1E13" w:rsidRDefault="00122933" w:rsidP="00180E93">
      <w:pPr>
        <w:spacing w:after="0" w:line="276" w:lineRule="auto"/>
        <w:rPr>
          <w:szCs w:val="22"/>
        </w:rPr>
      </w:pPr>
      <w:r>
        <w:rPr>
          <w:szCs w:val="22"/>
        </w:rPr>
        <w:t>INV_01</w:t>
      </w:r>
    </w:p>
    <w:p w14:paraId="207D8017" w14:textId="77777777" w:rsidR="00AF514C" w:rsidRDefault="00AF514C" w:rsidP="00AF514C">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09A7AD67" w14:textId="77777777" w:rsidR="00122933" w:rsidRDefault="00122933" w:rsidP="00180E93">
      <w:pPr>
        <w:spacing w:after="0" w:line="276" w:lineRule="auto"/>
        <w:rPr>
          <w:szCs w:val="22"/>
        </w:rPr>
      </w:pPr>
    </w:p>
    <w:p w14:paraId="00B400FE" w14:textId="77777777"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496C912" w14:textId="77777777" w:rsidR="00122933" w:rsidRDefault="00122933" w:rsidP="00180E93">
      <w:pPr>
        <w:spacing w:after="0" w:line="276" w:lineRule="auto"/>
        <w:rPr>
          <w:szCs w:val="22"/>
        </w:rPr>
      </w:pPr>
      <w:r>
        <w:rPr>
          <w:szCs w:val="22"/>
        </w:rPr>
        <w:t>MSC_01</w:t>
      </w:r>
    </w:p>
    <w:p w14:paraId="77AC853D" w14:textId="77777777" w:rsidR="00122933" w:rsidRDefault="00122933" w:rsidP="00180E93">
      <w:pPr>
        <w:spacing w:after="0" w:line="276" w:lineRule="auto"/>
        <w:rPr>
          <w:szCs w:val="22"/>
        </w:rPr>
      </w:pPr>
    </w:p>
    <w:p w14:paraId="3080685D" w14:textId="77777777" w:rsidR="00122933" w:rsidRDefault="00122933" w:rsidP="00180E93">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493088EF" w14:textId="77777777" w:rsidR="00122933" w:rsidRPr="006E106C" w:rsidRDefault="00122933" w:rsidP="00180E93">
      <w:pPr>
        <w:spacing w:after="0" w:line="276" w:lineRule="auto"/>
        <w:rPr>
          <w:szCs w:val="22"/>
        </w:rPr>
      </w:pPr>
      <w:r>
        <w:rPr>
          <w:szCs w:val="22"/>
        </w:rPr>
        <w:t>REF</w:t>
      </w:r>
      <w:r w:rsidRPr="00A83A71">
        <w:rPr>
          <w:szCs w:val="22"/>
        </w:rPr>
        <w:t>_01</w:t>
      </w:r>
    </w:p>
    <w:p w14:paraId="660207CC" w14:textId="77777777" w:rsidR="00122933" w:rsidRDefault="00122933" w:rsidP="00180E93">
      <w:pPr>
        <w:spacing w:after="0" w:line="276" w:lineRule="auto"/>
      </w:pPr>
    </w:p>
    <w:p w14:paraId="76F2082E" w14:textId="77777777"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3E30BC34" w14:textId="77777777" w:rsidR="00E70171" w:rsidRPr="006E106C" w:rsidRDefault="00E70171" w:rsidP="00E70171">
      <w:pPr>
        <w:spacing w:after="0" w:line="276" w:lineRule="auto"/>
        <w:rPr>
          <w:szCs w:val="22"/>
        </w:rPr>
      </w:pPr>
      <w:r>
        <w:rPr>
          <w:szCs w:val="22"/>
        </w:rPr>
        <w:t>CMJ_01</w:t>
      </w:r>
    </w:p>
    <w:p w14:paraId="6EB0FB84" w14:textId="77777777" w:rsidR="00A465B9" w:rsidRDefault="00A465B9" w:rsidP="00A465B9">
      <w:pPr>
        <w:spacing w:after="0" w:line="276" w:lineRule="auto"/>
        <w:rPr>
          <w:b/>
          <w:u w:val="single"/>
        </w:rPr>
      </w:pPr>
    </w:p>
    <w:p w14:paraId="16ADF4FC" w14:textId="77777777"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2A9C2F1B" w14:textId="77777777" w:rsidR="00A465B9" w:rsidRDefault="00A465B9" w:rsidP="00A465B9">
      <w:pPr>
        <w:spacing w:after="0" w:line="276" w:lineRule="auto"/>
        <w:rPr>
          <w:szCs w:val="22"/>
        </w:rPr>
      </w:pPr>
      <w:r>
        <w:rPr>
          <w:szCs w:val="22"/>
        </w:rPr>
        <w:t>CLM</w:t>
      </w:r>
      <w:r w:rsidRPr="00A83A71">
        <w:rPr>
          <w:szCs w:val="22"/>
        </w:rPr>
        <w:t>_01</w:t>
      </w:r>
    </w:p>
    <w:p w14:paraId="44C7E431" w14:textId="77777777" w:rsidR="00FF0220" w:rsidRDefault="00FF0220" w:rsidP="00180E93">
      <w:pPr>
        <w:spacing w:after="0" w:line="276" w:lineRule="auto"/>
      </w:pPr>
    </w:p>
    <w:p w14:paraId="438A0D48" w14:textId="77777777"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14:paraId="222C6910" w14:textId="77777777" w:rsidR="00AF514C" w:rsidRDefault="00AF514C" w:rsidP="00AF514C">
      <w:pPr>
        <w:spacing w:after="0" w:line="276" w:lineRule="auto"/>
        <w:rPr>
          <w:szCs w:val="22"/>
        </w:rPr>
      </w:pPr>
      <w:r w:rsidRPr="00180E93">
        <w:rPr>
          <w:szCs w:val="22"/>
        </w:rPr>
        <w:t>PDS_TSVD1_IP_UTILMD_E4SK40</w:t>
      </w:r>
    </w:p>
    <w:p w14:paraId="1CC73F7D" w14:textId="77777777" w:rsidR="00AF514C" w:rsidRDefault="00AF514C" w:rsidP="00AF514C">
      <w:pPr>
        <w:spacing w:after="0" w:line="276" w:lineRule="auto"/>
      </w:pPr>
      <w:r w:rsidRPr="00180E93">
        <w:t>PDS_TSVD2_IP_APERAK_E4SK40</w:t>
      </w:r>
    </w:p>
    <w:p w14:paraId="22DB6C7D" w14:textId="77777777" w:rsidR="00AF514C" w:rsidRDefault="00AF514C" w:rsidP="00AF514C">
      <w:pPr>
        <w:spacing w:after="0" w:line="276" w:lineRule="auto"/>
      </w:pPr>
      <w:r w:rsidRPr="00180E93">
        <w:t>PDS_TSVD3_IP_MSCONS_E4SK40</w:t>
      </w:r>
    </w:p>
    <w:p w14:paraId="56DDB53A" w14:textId="77777777" w:rsidR="00AF514C" w:rsidRPr="00FF0220" w:rsidRDefault="00AF514C" w:rsidP="00AF514C">
      <w:pPr>
        <w:spacing w:after="0" w:line="276" w:lineRule="auto"/>
      </w:pPr>
      <w:r w:rsidRPr="00180E93">
        <w:t>PDS_TSVD4_IP_INVOIC_E4SK40</w:t>
      </w:r>
    </w:p>
    <w:p w14:paraId="127E464B" w14:textId="77777777" w:rsidR="00180E93" w:rsidRDefault="00180E93" w:rsidP="00AF514C">
      <w:pPr>
        <w:spacing w:after="0" w:line="276" w:lineRule="auto"/>
      </w:pPr>
    </w:p>
    <w:p w14:paraId="115B6505" w14:textId="77777777"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14:paraId="7A3F2603" w14:textId="77777777" w:rsidR="001671BF" w:rsidRPr="006E106C" w:rsidRDefault="001671BF" w:rsidP="001671BF">
      <w:pPr>
        <w:spacing w:after="0" w:line="276" w:lineRule="auto"/>
        <w:rPr>
          <w:szCs w:val="22"/>
        </w:rPr>
      </w:pPr>
      <w:r>
        <w:rPr>
          <w:szCs w:val="22"/>
        </w:rPr>
        <w:t>XSD schémy sú súčasťou implementačných príručiek</w:t>
      </w:r>
    </w:p>
    <w:p w14:paraId="63A23FF1" w14:textId="77777777" w:rsidR="001671BF" w:rsidRPr="00FF0220" w:rsidRDefault="001671BF" w:rsidP="00AF514C">
      <w:pPr>
        <w:spacing w:after="0" w:line="276" w:lineRule="auto"/>
      </w:pPr>
    </w:p>
    <w:sectPr w:rsidR="001671BF" w:rsidRPr="00FF0220" w:rsidSect="00C664CA">
      <w:headerReference w:type="first" r:id="rId8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92FE27" w14:textId="77777777" w:rsidR="004F5F37" w:rsidRDefault="004F5F37" w:rsidP="00506702">
      <w:r>
        <w:separator/>
      </w:r>
    </w:p>
  </w:endnote>
  <w:endnote w:type="continuationSeparator" w:id="0">
    <w:p w14:paraId="4BE7CBB8" w14:textId="77777777" w:rsidR="004F5F37" w:rsidRDefault="004F5F37"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B4B388"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D58B8D" w14:textId="77777777" w:rsidR="003E423F" w:rsidRDefault="003E423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641F5F" w14:textId="77777777" w:rsidR="004F5F37" w:rsidRDefault="004F5F37" w:rsidP="00506702">
      <w:r>
        <w:separator/>
      </w:r>
    </w:p>
  </w:footnote>
  <w:footnote w:type="continuationSeparator" w:id="0">
    <w:p w14:paraId="6141FF8F" w14:textId="77777777" w:rsidR="004F5F37" w:rsidRDefault="004F5F37"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3AA8FA" w14:textId="77777777" w:rsidR="003E423F" w:rsidRDefault="003E423F">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DF0E87" w14:textId="77777777" w:rsidR="003E423F" w:rsidRDefault="003E423F">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C1F6CD" w14:textId="77777777" w:rsidR="003E423F" w:rsidRDefault="003E423F">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3"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3"/>
  </w:num>
  <w:num w:numId="2">
    <w:abstractNumId w:val="5"/>
  </w:num>
  <w:num w:numId="3">
    <w:abstractNumId w:val="4"/>
  </w:num>
  <w:num w:numId="4">
    <w:abstractNumId w:val="3"/>
  </w:num>
  <w:num w:numId="5">
    <w:abstractNumId w:val="2"/>
  </w:num>
  <w:num w:numId="6">
    <w:abstractNumId w:val="1"/>
  </w:num>
  <w:num w:numId="7">
    <w:abstractNumId w:val="0"/>
  </w:num>
  <w:num w:numId="8">
    <w:abstractNumId w:val="32"/>
  </w:num>
  <w:num w:numId="9">
    <w:abstractNumId w:val="10"/>
  </w:num>
  <w:num w:numId="10">
    <w:abstractNumId w:val="12"/>
  </w:num>
  <w:num w:numId="11">
    <w:abstractNumId w:val="37"/>
  </w:num>
  <w:num w:numId="12">
    <w:abstractNumId w:val="23"/>
  </w:num>
  <w:num w:numId="13">
    <w:abstractNumId w:val="20"/>
  </w:num>
  <w:num w:numId="14">
    <w:abstractNumId w:val="31"/>
  </w:num>
  <w:num w:numId="15">
    <w:abstractNumId w:val="7"/>
  </w:num>
  <w:num w:numId="16">
    <w:abstractNumId w:val="42"/>
  </w:num>
  <w:num w:numId="17">
    <w:abstractNumId w:val="6"/>
  </w:num>
  <w:num w:numId="18">
    <w:abstractNumId w:val="38"/>
  </w:num>
  <w:num w:numId="19">
    <w:abstractNumId w:val="26"/>
  </w:num>
  <w:num w:numId="20">
    <w:abstractNumId w:val="14"/>
  </w:num>
  <w:num w:numId="21">
    <w:abstractNumId w:val="9"/>
  </w:num>
  <w:num w:numId="22">
    <w:abstractNumId w:val="41"/>
  </w:num>
  <w:num w:numId="23">
    <w:abstractNumId w:val="25"/>
  </w:num>
  <w:num w:numId="24">
    <w:abstractNumId w:val="19"/>
  </w:num>
  <w:num w:numId="25">
    <w:abstractNumId w:val="21"/>
  </w:num>
  <w:num w:numId="26">
    <w:abstractNumId w:val="33"/>
  </w:num>
  <w:num w:numId="27">
    <w:abstractNumId w:val="34"/>
  </w:num>
  <w:num w:numId="28">
    <w:abstractNumId w:val="36"/>
  </w:num>
  <w:num w:numId="29">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0"/>
  </w:num>
  <w:num w:numId="31">
    <w:abstractNumId w:val="17"/>
  </w:num>
  <w:num w:numId="32">
    <w:abstractNumId w:val="43"/>
  </w:num>
  <w:num w:numId="33">
    <w:abstractNumId w:val="22"/>
  </w:num>
  <w:num w:numId="34">
    <w:abstractNumId w:val="28"/>
  </w:num>
  <w:num w:numId="35">
    <w:abstractNumId w:val="27"/>
  </w:num>
  <w:num w:numId="36">
    <w:abstractNumId w:val="29"/>
  </w:num>
  <w:num w:numId="37">
    <w:abstractNumId w:val="11"/>
  </w:num>
  <w:num w:numId="38">
    <w:abstractNumId w:val="24"/>
  </w:num>
  <w:num w:numId="39">
    <w:abstractNumId w:val="15"/>
  </w:num>
  <w:num w:numId="40">
    <w:abstractNumId w:val="30"/>
  </w:num>
  <w:num w:numId="41">
    <w:abstractNumId w:val="8"/>
  </w:num>
  <w:num w:numId="42">
    <w:abstractNumId w:val="18"/>
  </w:num>
  <w:num w:numId="43">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num>
  <w:num w:numId="45">
    <w:abstractNumId w:val="39"/>
  </w:num>
  <w:num w:numId="46">
    <w:abstractNumId w:val="39"/>
  </w:num>
  <w:num w:numId="47">
    <w:abstractNumId w:val="35"/>
  </w:num>
  <w:num w:numId="4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049">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1784"/>
    <w:rsid w:val="00001840"/>
    <w:rsid w:val="000028C4"/>
    <w:rsid w:val="000033AA"/>
    <w:rsid w:val="000036E1"/>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5EE"/>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28ED"/>
    <w:rsid w:val="000F5175"/>
    <w:rsid w:val="000F639E"/>
    <w:rsid w:val="000F6A38"/>
    <w:rsid w:val="000F6E18"/>
    <w:rsid w:val="000F7885"/>
    <w:rsid w:val="0010175E"/>
    <w:rsid w:val="0010235F"/>
    <w:rsid w:val="0010469A"/>
    <w:rsid w:val="00104A39"/>
    <w:rsid w:val="001054DC"/>
    <w:rsid w:val="00105A26"/>
    <w:rsid w:val="00105CA6"/>
    <w:rsid w:val="001062B8"/>
    <w:rsid w:val="00106303"/>
    <w:rsid w:val="00107E41"/>
    <w:rsid w:val="0011068A"/>
    <w:rsid w:val="001106B9"/>
    <w:rsid w:val="00110E2A"/>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405"/>
    <w:rsid w:val="00153B3B"/>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FD"/>
    <w:rsid w:val="00234E91"/>
    <w:rsid w:val="00235CC7"/>
    <w:rsid w:val="0023676F"/>
    <w:rsid w:val="002368F7"/>
    <w:rsid w:val="002407A7"/>
    <w:rsid w:val="0024104B"/>
    <w:rsid w:val="00241BA8"/>
    <w:rsid w:val="00242197"/>
    <w:rsid w:val="0024233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4069"/>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30E6"/>
    <w:rsid w:val="003150DB"/>
    <w:rsid w:val="00315426"/>
    <w:rsid w:val="00316A8C"/>
    <w:rsid w:val="00316C97"/>
    <w:rsid w:val="00320018"/>
    <w:rsid w:val="003200BF"/>
    <w:rsid w:val="00321325"/>
    <w:rsid w:val="003215A8"/>
    <w:rsid w:val="003216E8"/>
    <w:rsid w:val="00321CA8"/>
    <w:rsid w:val="003221CD"/>
    <w:rsid w:val="00323755"/>
    <w:rsid w:val="003237F1"/>
    <w:rsid w:val="00324F3A"/>
    <w:rsid w:val="00325C45"/>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1BE0"/>
    <w:rsid w:val="00472366"/>
    <w:rsid w:val="004724BF"/>
    <w:rsid w:val="004729FF"/>
    <w:rsid w:val="00473AF8"/>
    <w:rsid w:val="0047499B"/>
    <w:rsid w:val="004762DC"/>
    <w:rsid w:val="0048231A"/>
    <w:rsid w:val="004836D9"/>
    <w:rsid w:val="00484A64"/>
    <w:rsid w:val="00485183"/>
    <w:rsid w:val="00485C94"/>
    <w:rsid w:val="00485DB2"/>
    <w:rsid w:val="004862BA"/>
    <w:rsid w:val="004866D8"/>
    <w:rsid w:val="00486B64"/>
    <w:rsid w:val="00486B76"/>
    <w:rsid w:val="004929C9"/>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911"/>
    <w:rsid w:val="005B5CA6"/>
    <w:rsid w:val="005B6EC6"/>
    <w:rsid w:val="005B700E"/>
    <w:rsid w:val="005B74A9"/>
    <w:rsid w:val="005B7588"/>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2714"/>
    <w:rsid w:val="006334DD"/>
    <w:rsid w:val="006344DE"/>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9C7"/>
    <w:rsid w:val="00653AFB"/>
    <w:rsid w:val="00654297"/>
    <w:rsid w:val="0065542A"/>
    <w:rsid w:val="00656184"/>
    <w:rsid w:val="00660F69"/>
    <w:rsid w:val="0066186F"/>
    <w:rsid w:val="00661AEC"/>
    <w:rsid w:val="00661CE6"/>
    <w:rsid w:val="006622FD"/>
    <w:rsid w:val="00662CD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0B9"/>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5963"/>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9FA"/>
    <w:rsid w:val="007A1ABA"/>
    <w:rsid w:val="007A1D81"/>
    <w:rsid w:val="007A1F5B"/>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58DC"/>
    <w:rsid w:val="00806C50"/>
    <w:rsid w:val="008072AD"/>
    <w:rsid w:val="00807FD5"/>
    <w:rsid w:val="00810BE8"/>
    <w:rsid w:val="00811BD8"/>
    <w:rsid w:val="00811C09"/>
    <w:rsid w:val="00812978"/>
    <w:rsid w:val="00812DDB"/>
    <w:rsid w:val="00812E07"/>
    <w:rsid w:val="00814426"/>
    <w:rsid w:val="00816319"/>
    <w:rsid w:val="00816791"/>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FE6"/>
    <w:rsid w:val="008B3F6A"/>
    <w:rsid w:val="008B42D1"/>
    <w:rsid w:val="008B4E13"/>
    <w:rsid w:val="008B50F1"/>
    <w:rsid w:val="008B5897"/>
    <w:rsid w:val="008B5E2B"/>
    <w:rsid w:val="008B5EE4"/>
    <w:rsid w:val="008B7846"/>
    <w:rsid w:val="008B7CB1"/>
    <w:rsid w:val="008C05B7"/>
    <w:rsid w:val="008C1346"/>
    <w:rsid w:val="008C1698"/>
    <w:rsid w:val="008C2145"/>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87E53"/>
    <w:rsid w:val="009926D1"/>
    <w:rsid w:val="00992C5F"/>
    <w:rsid w:val="009944D7"/>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3E83"/>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0A96"/>
    <w:rsid w:val="00AC36DC"/>
    <w:rsid w:val="00AC425D"/>
    <w:rsid w:val="00AC43E8"/>
    <w:rsid w:val="00AC4EA9"/>
    <w:rsid w:val="00AC5968"/>
    <w:rsid w:val="00AC5DA3"/>
    <w:rsid w:val="00AC73DC"/>
    <w:rsid w:val="00AD07CB"/>
    <w:rsid w:val="00AD1F12"/>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D04"/>
    <w:rsid w:val="00B71E43"/>
    <w:rsid w:val="00B71ECD"/>
    <w:rsid w:val="00B7298F"/>
    <w:rsid w:val="00B73280"/>
    <w:rsid w:val="00B73FEC"/>
    <w:rsid w:val="00B7489D"/>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D05CE"/>
    <w:rsid w:val="00BD1C64"/>
    <w:rsid w:val="00BD31F0"/>
    <w:rsid w:val="00BD32FF"/>
    <w:rsid w:val="00BD3620"/>
    <w:rsid w:val="00BD3A46"/>
    <w:rsid w:val="00BD3D54"/>
    <w:rsid w:val="00BD3FA3"/>
    <w:rsid w:val="00BD5428"/>
    <w:rsid w:val="00BD7134"/>
    <w:rsid w:val="00BD76CE"/>
    <w:rsid w:val="00BD78B6"/>
    <w:rsid w:val="00BE0160"/>
    <w:rsid w:val="00BE088B"/>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2AC9"/>
    <w:rsid w:val="00C038FF"/>
    <w:rsid w:val="00C03AF6"/>
    <w:rsid w:val="00C04062"/>
    <w:rsid w:val="00C04321"/>
    <w:rsid w:val="00C04DC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4FB9"/>
    <w:rsid w:val="00D060AF"/>
    <w:rsid w:val="00D07595"/>
    <w:rsid w:val="00D1029A"/>
    <w:rsid w:val="00D10D0C"/>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A73"/>
    <w:rsid w:val="00E34278"/>
    <w:rsid w:val="00E34282"/>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1D87"/>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6B68"/>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171C"/>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58BD"/>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colormru v:ext="edit" colors="#f96,#fcf"/>
    </o:shapedefaults>
    <o:shapelayout v:ext="edit">
      <o:idmap v:ext="edit" data="1"/>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7.emf"/><Relationship Id="rId39" Type="http://schemas.openxmlformats.org/officeDocument/2006/relationships/image" Target="media/image13.png"/><Relationship Id="rId21" Type="http://schemas.openxmlformats.org/officeDocument/2006/relationships/oleObject" Target="embeddings/oleObject2.bin"/><Relationship Id="rId34" Type="http://schemas.openxmlformats.org/officeDocument/2006/relationships/oleObject" Target="embeddings/oleObject8.bin"/><Relationship Id="rId42" Type="http://schemas.openxmlformats.org/officeDocument/2006/relationships/image" Target="media/image15.png"/><Relationship Id="rId47" Type="http://schemas.openxmlformats.org/officeDocument/2006/relationships/oleObject" Target="embeddings/oleObject14.bin"/><Relationship Id="rId50" Type="http://schemas.openxmlformats.org/officeDocument/2006/relationships/oleObject" Target="embeddings/oleObject15.bin"/><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29.emf"/><Relationship Id="rId76" Type="http://schemas.openxmlformats.org/officeDocument/2006/relationships/image" Target="media/image33.emf"/><Relationship Id="rId84" Type="http://schemas.openxmlformats.org/officeDocument/2006/relationships/image" Target="media/image37.emf"/><Relationship Id="rId89" Type="http://schemas.openxmlformats.org/officeDocument/2006/relationships/header" Target="header4.xml"/><Relationship Id="rId7" Type="http://schemas.openxmlformats.org/officeDocument/2006/relationships/settings" Target="settings.xml"/><Relationship Id="rId71" Type="http://schemas.openxmlformats.org/officeDocument/2006/relationships/oleObject" Target="embeddings/oleObject25.bin"/><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oleObject" Target="embeddings/oleObject4.bin"/><Relationship Id="rId11" Type="http://schemas.openxmlformats.org/officeDocument/2006/relationships/header" Target="header1.xml"/><Relationship Id="rId24" Type="http://schemas.openxmlformats.org/officeDocument/2006/relationships/oleObject" Target="embeddings/oleObject3.bin"/><Relationship Id="rId32" Type="http://schemas.openxmlformats.org/officeDocument/2006/relationships/image" Target="media/image10.emf"/><Relationship Id="rId37" Type="http://schemas.openxmlformats.org/officeDocument/2006/relationships/image" Target="media/image12.wmf"/><Relationship Id="rId40" Type="http://schemas.openxmlformats.org/officeDocument/2006/relationships/image" Target="media/image14.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24.emf"/><Relationship Id="rId66" Type="http://schemas.openxmlformats.org/officeDocument/2006/relationships/image" Target="media/image28.emf"/><Relationship Id="rId74" Type="http://schemas.openxmlformats.org/officeDocument/2006/relationships/image" Target="media/image32.emf"/><Relationship Id="rId79" Type="http://schemas.openxmlformats.org/officeDocument/2006/relationships/oleObject" Target="embeddings/oleObject29.bin"/><Relationship Id="rId87" Type="http://schemas.openxmlformats.org/officeDocument/2006/relationships/oleObject" Target="embeddings/oleObject33.bin"/><Relationship Id="rId5" Type="http://schemas.openxmlformats.org/officeDocument/2006/relationships/numbering" Target="numbering.xml"/><Relationship Id="rId61" Type="http://schemas.openxmlformats.org/officeDocument/2006/relationships/oleObject" Target="embeddings/oleObject20.bin"/><Relationship Id="rId82" Type="http://schemas.openxmlformats.org/officeDocument/2006/relationships/image" Target="media/image36.emf"/><Relationship Id="rId90" Type="http://schemas.openxmlformats.org/officeDocument/2006/relationships/fontTable" Target="fontTable.xml"/><Relationship Id="rId1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image" Target="media/image8.emf"/><Relationship Id="rId30" Type="http://schemas.openxmlformats.org/officeDocument/2006/relationships/oleObject" Target="embeddings/oleObject5.bin"/><Relationship Id="rId35" Type="http://schemas.openxmlformats.org/officeDocument/2006/relationships/oleObject" Target="embeddings/oleObject9.bin"/><Relationship Id="rId43" Type="http://schemas.openxmlformats.org/officeDocument/2006/relationships/image" Target="media/image16.emf"/><Relationship Id="rId48" Type="http://schemas.openxmlformats.org/officeDocument/2006/relationships/image" Target="media/image18.png"/><Relationship Id="rId56" Type="http://schemas.openxmlformats.org/officeDocument/2006/relationships/image" Target="media/image23.emf"/><Relationship Id="rId64" Type="http://schemas.openxmlformats.org/officeDocument/2006/relationships/image" Target="media/image27.w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webSettings" Target="webSettings.xml"/><Relationship Id="rId51" Type="http://schemas.openxmlformats.org/officeDocument/2006/relationships/image" Target="media/image20.png"/><Relationship Id="rId72" Type="http://schemas.openxmlformats.org/officeDocument/2006/relationships/image" Target="media/image31.emf"/><Relationship Id="rId80" Type="http://schemas.openxmlformats.org/officeDocument/2006/relationships/image" Target="media/image35.wmf"/><Relationship Id="rId85" Type="http://schemas.openxmlformats.org/officeDocument/2006/relationships/oleObject" Target="embeddings/oleObject32.bin"/><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png"/><Relationship Id="rId25" Type="http://schemas.openxmlformats.org/officeDocument/2006/relationships/image" Target="media/image6.png"/><Relationship Id="rId33" Type="http://schemas.openxmlformats.org/officeDocument/2006/relationships/oleObject" Target="embeddings/oleObject7.bin"/><Relationship Id="rId38" Type="http://schemas.openxmlformats.org/officeDocument/2006/relationships/oleObject" Target="embeddings/oleObject10.bin"/><Relationship Id="rId46" Type="http://schemas.openxmlformats.org/officeDocument/2006/relationships/oleObject" Target="embeddings/oleObject13.bin"/><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3.emf"/><Relationship Id="rId41" Type="http://schemas.openxmlformats.org/officeDocument/2006/relationships/oleObject" Target="embeddings/oleObject11.bin"/><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w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hyperlink" Target="http://www.vsds.sk/wps/PA_Minnesota/content/vsd.F2000/doc/Matica_Paralelnosti_Procesov_3-3-5.xlsx"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5.emf"/><Relationship Id="rId28" Type="http://schemas.openxmlformats.org/officeDocument/2006/relationships/image" Target="media/image9.emf"/><Relationship Id="rId36" Type="http://schemas.openxmlformats.org/officeDocument/2006/relationships/image" Target="media/image11.png"/><Relationship Id="rId49" Type="http://schemas.openxmlformats.org/officeDocument/2006/relationships/image" Target="media/image19.emf"/><Relationship Id="rId57" Type="http://schemas.openxmlformats.org/officeDocument/2006/relationships/oleObject" Target="embeddings/oleObject18.bin"/><Relationship Id="rId10" Type="http://schemas.openxmlformats.org/officeDocument/2006/relationships/endnotes" Target="endnotes.xml"/><Relationship Id="rId31" Type="http://schemas.openxmlformats.org/officeDocument/2006/relationships/oleObject" Target="embeddings/oleObject6.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4.emf"/><Relationship Id="rId81" Type="http://schemas.openxmlformats.org/officeDocument/2006/relationships/oleObject" Target="embeddings/oleObject30.bin"/><Relationship Id="rId86" Type="http://schemas.openxmlformats.org/officeDocument/2006/relationships/image" Target="media/image38.emf"/><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100</Pages>
  <Words>13971</Words>
  <Characters>79636</Characters>
  <Application>Microsoft Office Word</Application>
  <DocSecurity>0</DocSecurity>
  <Lines>663</Lines>
  <Paragraphs>186</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93421</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8</cp:revision>
  <cp:lastPrinted>2014-07-21T13:25:00Z</cp:lastPrinted>
  <dcterms:created xsi:type="dcterms:W3CDTF">2020-08-12T08:57:00Z</dcterms:created>
  <dcterms:modified xsi:type="dcterms:W3CDTF">2020-11-04T13:19:00Z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1-2-4</vt:lpwstr>
  </property>
  <property fmtid="{D5CDD505-2E9C-101B-9397-08002B2CF9AE}" pid="3" name="Dokument">
    <vt:lpwstr>TSVD-E4SK10</vt:lpwstr>
  </property>
  <property fmtid="{D5CDD505-2E9C-101B-9397-08002B2CF9AE}" pid="4" name="Dátum vydania">
    <vt:filetime>2007-04-19T22:00:00Z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