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1533E5A3"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5A735697" w14:textId="77777777"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14:paraId="15CDD339" w14:textId="77777777"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14:paraId="142CE88F" w14:textId="77777777" w:rsidR="00DA69A8" w:rsidRDefault="00DA69A8" w:rsidP="00DA69A8">
      <w:pPr>
        <w:pStyle w:val="Hlavika"/>
        <w:tabs>
          <w:tab w:val="clear" w:pos="4536"/>
        </w:tabs>
        <w:jc w:val="center"/>
        <w:rPr>
          <w:rFonts w:cs="Arial"/>
          <w:noProof/>
          <w:sz w:val="48"/>
          <w:szCs w:val="48"/>
        </w:rPr>
      </w:pP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5AF8FC2E"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sidRPr="004C297A">
        <w:rPr>
          <w:noProof/>
        </w:rPr>
        <w:t>2</w:t>
      </w:r>
      <w:r w:rsidR="00B50693" w:rsidRPr="004C297A">
        <w:rPr>
          <w:noProof/>
        </w:rPr>
        <w:t>-</w:t>
      </w:r>
      <w:r w:rsidR="00861B49">
        <w:rPr>
          <w:noProof/>
        </w:rPr>
        <w:t>8</w:t>
      </w:r>
      <w:r w:rsidRPr="004C297A">
        <w:rPr>
          <w:noProof/>
        </w:rPr>
        <w:tab/>
      </w:r>
    </w:p>
    <w:p w14:paraId="6485A7F9" w14:textId="31CEA424"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A112DC">
        <w:rPr>
          <w:rFonts w:cs="Arial"/>
          <w:noProof/>
        </w:rPr>
        <w:t>7</w:t>
      </w:r>
      <w:r w:rsidRPr="004C297A">
        <w:rPr>
          <w:rFonts w:cs="Arial"/>
          <w:noProof/>
        </w:rPr>
        <w:t>.20</w:t>
      </w:r>
      <w:r w:rsidR="00220D08" w:rsidRPr="004C297A">
        <w:rPr>
          <w:rFonts w:cs="Arial"/>
          <w:noProof/>
        </w:rPr>
        <w:t>2</w:t>
      </w:r>
      <w:r w:rsidR="003A13CC">
        <w:rPr>
          <w:rFonts w:cs="Arial"/>
          <w:noProof/>
        </w:rPr>
        <w:t>3</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25554009"/>
      <w:r>
        <w:lastRenderedPageBreak/>
        <w:t>SUMMARY</w:t>
      </w:r>
      <w:bookmarkEnd w:id="0"/>
      <w:bookmarkEnd w:id="1"/>
    </w:p>
    <w:p w14:paraId="5420E81C" w14:textId="77777777" w:rsidR="00075CDF" w:rsidRDefault="00075CDF" w:rsidP="00075CDF"/>
    <w:p w14:paraId="0D756F70" w14:textId="77777777"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14:paraId="6D40D96D" w14:textId="77777777"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FF6273" w:rsidRPr="004C297A">
        <w:rPr>
          <w:rFonts w:ascii="Arial" w:hAnsi="Arial"/>
          <w:sz w:val="22"/>
          <w:lang w:eastAsia="en-US"/>
        </w:rPr>
        <w:t>, subjekt</w:t>
      </w:r>
      <w:r w:rsidR="004260A8" w:rsidRPr="004C297A">
        <w:rPr>
          <w:rFonts w:ascii="Arial" w:hAnsi="Arial"/>
          <w:sz w:val="22"/>
          <w:lang w:eastAsia="en-US"/>
        </w:rPr>
        <w:t>mi</w:t>
      </w:r>
      <w:r w:rsidR="00FF6273" w:rsidRPr="004C297A">
        <w:rPr>
          <w:rFonts w:ascii="Arial" w:hAnsi="Arial"/>
          <w:sz w:val="22"/>
          <w:lang w:eastAsia="en-US"/>
        </w:rPr>
        <w:t xml:space="preserve"> zúčtovania</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77777777"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25554010"/>
      <w:r>
        <w:lastRenderedPageBreak/>
        <w:t>Obsah</w:t>
      </w:r>
      <w:bookmarkEnd w:id="2"/>
    </w:p>
    <w:p w14:paraId="17DB84D9" w14:textId="77777777" w:rsidR="008A461A" w:rsidRPr="008A461A" w:rsidRDefault="008A461A" w:rsidP="008A461A"/>
    <w:p w14:paraId="40CDC009" w14:textId="0E2A5DC2" w:rsidR="00111D5D"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25554009" w:history="1">
        <w:r w:rsidR="00111D5D" w:rsidRPr="00B108E0">
          <w:rPr>
            <w:rStyle w:val="Hypertextovprepojenie"/>
            <w:noProof/>
          </w:rPr>
          <w:t>SUMMARY</w:t>
        </w:r>
        <w:r w:rsidR="00111D5D">
          <w:rPr>
            <w:noProof/>
            <w:webHidden/>
          </w:rPr>
          <w:tab/>
        </w:r>
        <w:r w:rsidR="00111D5D">
          <w:rPr>
            <w:noProof/>
            <w:webHidden/>
          </w:rPr>
          <w:fldChar w:fldCharType="begin"/>
        </w:r>
        <w:r w:rsidR="00111D5D">
          <w:rPr>
            <w:noProof/>
            <w:webHidden/>
          </w:rPr>
          <w:instrText xml:space="preserve"> PAGEREF _Toc125554009 \h </w:instrText>
        </w:r>
        <w:r w:rsidR="00111D5D">
          <w:rPr>
            <w:noProof/>
            <w:webHidden/>
          </w:rPr>
        </w:r>
        <w:r w:rsidR="00111D5D">
          <w:rPr>
            <w:noProof/>
            <w:webHidden/>
          </w:rPr>
          <w:fldChar w:fldCharType="separate"/>
        </w:r>
        <w:r w:rsidR="00111D5D">
          <w:rPr>
            <w:noProof/>
            <w:webHidden/>
          </w:rPr>
          <w:t>2</w:t>
        </w:r>
        <w:r w:rsidR="00111D5D">
          <w:rPr>
            <w:noProof/>
            <w:webHidden/>
          </w:rPr>
          <w:fldChar w:fldCharType="end"/>
        </w:r>
      </w:hyperlink>
    </w:p>
    <w:p w14:paraId="304CE9AB" w14:textId="69080D61" w:rsidR="00111D5D" w:rsidRDefault="00000000">
      <w:pPr>
        <w:pStyle w:val="Obsah1"/>
        <w:tabs>
          <w:tab w:val="right" w:leader="dot" w:pos="9062"/>
        </w:tabs>
        <w:rPr>
          <w:rFonts w:asciiTheme="minorHAnsi" w:eastAsiaTheme="minorEastAsia" w:hAnsiTheme="minorHAnsi" w:cstheme="minorBidi"/>
          <w:noProof/>
          <w:szCs w:val="22"/>
          <w:lang w:eastAsia="sk-SK"/>
        </w:rPr>
      </w:pPr>
      <w:hyperlink w:anchor="_Toc125554010" w:history="1">
        <w:r w:rsidR="00111D5D" w:rsidRPr="00B108E0">
          <w:rPr>
            <w:rStyle w:val="Hypertextovprepojenie"/>
            <w:noProof/>
          </w:rPr>
          <w:t>Obsah</w:t>
        </w:r>
        <w:r w:rsidR="00111D5D">
          <w:rPr>
            <w:noProof/>
            <w:webHidden/>
          </w:rPr>
          <w:tab/>
        </w:r>
        <w:r w:rsidR="00111D5D">
          <w:rPr>
            <w:noProof/>
            <w:webHidden/>
          </w:rPr>
          <w:fldChar w:fldCharType="begin"/>
        </w:r>
        <w:r w:rsidR="00111D5D">
          <w:rPr>
            <w:noProof/>
            <w:webHidden/>
          </w:rPr>
          <w:instrText xml:space="preserve"> PAGEREF _Toc125554010 \h </w:instrText>
        </w:r>
        <w:r w:rsidR="00111D5D">
          <w:rPr>
            <w:noProof/>
            <w:webHidden/>
          </w:rPr>
        </w:r>
        <w:r w:rsidR="00111D5D">
          <w:rPr>
            <w:noProof/>
            <w:webHidden/>
          </w:rPr>
          <w:fldChar w:fldCharType="separate"/>
        </w:r>
        <w:r w:rsidR="00111D5D">
          <w:rPr>
            <w:noProof/>
            <w:webHidden/>
          </w:rPr>
          <w:t>3</w:t>
        </w:r>
        <w:r w:rsidR="00111D5D">
          <w:rPr>
            <w:noProof/>
            <w:webHidden/>
          </w:rPr>
          <w:fldChar w:fldCharType="end"/>
        </w:r>
      </w:hyperlink>
    </w:p>
    <w:p w14:paraId="11AD1B24" w14:textId="6E7DD29A" w:rsidR="00111D5D" w:rsidRDefault="00000000">
      <w:pPr>
        <w:pStyle w:val="Obsah2"/>
        <w:tabs>
          <w:tab w:val="right" w:leader="dot" w:pos="9062"/>
        </w:tabs>
        <w:rPr>
          <w:rFonts w:asciiTheme="minorHAnsi" w:eastAsiaTheme="minorEastAsia" w:hAnsiTheme="minorHAnsi" w:cstheme="minorBidi"/>
          <w:noProof/>
          <w:szCs w:val="22"/>
          <w:lang w:eastAsia="sk-SK"/>
        </w:rPr>
      </w:pPr>
      <w:hyperlink w:anchor="_Toc125554011" w:history="1">
        <w:r w:rsidR="00111D5D" w:rsidRPr="00B108E0">
          <w:rPr>
            <w:rStyle w:val="Hypertextovprepojenie"/>
            <w:noProof/>
          </w:rPr>
          <w:t>POUŽITÉ SKRATKY A POJMY:</w:t>
        </w:r>
        <w:r w:rsidR="00111D5D">
          <w:rPr>
            <w:noProof/>
            <w:webHidden/>
          </w:rPr>
          <w:tab/>
        </w:r>
        <w:r w:rsidR="00111D5D">
          <w:rPr>
            <w:noProof/>
            <w:webHidden/>
          </w:rPr>
          <w:fldChar w:fldCharType="begin"/>
        </w:r>
        <w:r w:rsidR="00111D5D">
          <w:rPr>
            <w:noProof/>
            <w:webHidden/>
          </w:rPr>
          <w:instrText xml:space="preserve"> PAGEREF _Toc125554011 \h </w:instrText>
        </w:r>
        <w:r w:rsidR="00111D5D">
          <w:rPr>
            <w:noProof/>
            <w:webHidden/>
          </w:rPr>
        </w:r>
        <w:r w:rsidR="00111D5D">
          <w:rPr>
            <w:noProof/>
            <w:webHidden/>
          </w:rPr>
          <w:fldChar w:fldCharType="separate"/>
        </w:r>
        <w:r w:rsidR="00111D5D">
          <w:rPr>
            <w:noProof/>
            <w:webHidden/>
          </w:rPr>
          <w:t>5</w:t>
        </w:r>
        <w:r w:rsidR="00111D5D">
          <w:rPr>
            <w:noProof/>
            <w:webHidden/>
          </w:rPr>
          <w:fldChar w:fldCharType="end"/>
        </w:r>
      </w:hyperlink>
    </w:p>
    <w:p w14:paraId="38F6FBA3" w14:textId="45E7786E" w:rsidR="00111D5D" w:rsidRDefault="00000000">
      <w:pPr>
        <w:pStyle w:val="Obsah1"/>
        <w:tabs>
          <w:tab w:val="left" w:pos="440"/>
          <w:tab w:val="right" w:leader="dot" w:pos="9062"/>
        </w:tabs>
        <w:rPr>
          <w:rFonts w:asciiTheme="minorHAnsi" w:eastAsiaTheme="minorEastAsia" w:hAnsiTheme="minorHAnsi" w:cstheme="minorBidi"/>
          <w:noProof/>
          <w:szCs w:val="22"/>
          <w:lang w:eastAsia="sk-SK"/>
        </w:rPr>
      </w:pPr>
      <w:hyperlink w:anchor="_Toc125554012" w:history="1">
        <w:r w:rsidR="00111D5D" w:rsidRPr="00B108E0">
          <w:rPr>
            <w:rStyle w:val="Hypertextovprepojenie"/>
            <w:noProof/>
          </w:rPr>
          <w:t>1.</w:t>
        </w:r>
        <w:r w:rsidR="00111D5D">
          <w:rPr>
            <w:rFonts w:asciiTheme="minorHAnsi" w:eastAsiaTheme="minorEastAsia" w:hAnsiTheme="minorHAnsi" w:cstheme="minorBidi"/>
            <w:noProof/>
            <w:szCs w:val="22"/>
            <w:lang w:eastAsia="sk-SK"/>
          </w:rPr>
          <w:tab/>
        </w:r>
        <w:r w:rsidR="00111D5D" w:rsidRPr="00B108E0">
          <w:rPr>
            <w:rStyle w:val="Hypertextovprepojenie"/>
            <w:noProof/>
          </w:rPr>
          <w:t>Úvod</w:t>
        </w:r>
        <w:r w:rsidR="00111D5D">
          <w:rPr>
            <w:noProof/>
            <w:webHidden/>
          </w:rPr>
          <w:tab/>
        </w:r>
        <w:r w:rsidR="00111D5D">
          <w:rPr>
            <w:noProof/>
            <w:webHidden/>
          </w:rPr>
          <w:fldChar w:fldCharType="begin"/>
        </w:r>
        <w:r w:rsidR="00111D5D">
          <w:rPr>
            <w:noProof/>
            <w:webHidden/>
          </w:rPr>
          <w:instrText xml:space="preserve"> PAGEREF _Toc125554012 \h </w:instrText>
        </w:r>
        <w:r w:rsidR="00111D5D">
          <w:rPr>
            <w:noProof/>
            <w:webHidden/>
          </w:rPr>
        </w:r>
        <w:r w:rsidR="00111D5D">
          <w:rPr>
            <w:noProof/>
            <w:webHidden/>
          </w:rPr>
          <w:fldChar w:fldCharType="separate"/>
        </w:r>
        <w:r w:rsidR="00111D5D">
          <w:rPr>
            <w:noProof/>
            <w:webHidden/>
          </w:rPr>
          <w:t>6</w:t>
        </w:r>
        <w:r w:rsidR="00111D5D">
          <w:rPr>
            <w:noProof/>
            <w:webHidden/>
          </w:rPr>
          <w:fldChar w:fldCharType="end"/>
        </w:r>
      </w:hyperlink>
    </w:p>
    <w:p w14:paraId="76206198" w14:textId="036374B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3" w:history="1">
        <w:r w:rsidR="00111D5D" w:rsidRPr="00B108E0">
          <w:rPr>
            <w:rStyle w:val="Hypertextovprepojenie"/>
            <w:noProof/>
          </w:rPr>
          <w:t>1.1.</w:t>
        </w:r>
        <w:r w:rsidR="00111D5D">
          <w:rPr>
            <w:rFonts w:asciiTheme="minorHAnsi" w:eastAsiaTheme="minorEastAsia" w:hAnsiTheme="minorHAnsi" w:cstheme="minorBidi"/>
            <w:noProof/>
            <w:szCs w:val="22"/>
            <w:lang w:eastAsia="sk-SK"/>
          </w:rPr>
          <w:tab/>
        </w:r>
        <w:r w:rsidR="00111D5D" w:rsidRPr="00B108E0">
          <w:rPr>
            <w:rStyle w:val="Hypertextovprepojenie"/>
            <w:noProof/>
          </w:rPr>
          <w:t>Celkový kontext výmeny dát s PDS</w:t>
        </w:r>
        <w:r w:rsidR="00111D5D">
          <w:rPr>
            <w:noProof/>
            <w:webHidden/>
          </w:rPr>
          <w:tab/>
        </w:r>
        <w:r w:rsidR="00111D5D">
          <w:rPr>
            <w:noProof/>
            <w:webHidden/>
          </w:rPr>
          <w:fldChar w:fldCharType="begin"/>
        </w:r>
        <w:r w:rsidR="00111D5D">
          <w:rPr>
            <w:noProof/>
            <w:webHidden/>
          </w:rPr>
          <w:instrText xml:space="preserve"> PAGEREF _Toc125554013 \h </w:instrText>
        </w:r>
        <w:r w:rsidR="00111D5D">
          <w:rPr>
            <w:noProof/>
            <w:webHidden/>
          </w:rPr>
        </w:r>
        <w:r w:rsidR="00111D5D">
          <w:rPr>
            <w:noProof/>
            <w:webHidden/>
          </w:rPr>
          <w:fldChar w:fldCharType="separate"/>
        </w:r>
        <w:r w:rsidR="00111D5D">
          <w:rPr>
            <w:noProof/>
            <w:webHidden/>
          </w:rPr>
          <w:t>6</w:t>
        </w:r>
        <w:r w:rsidR="00111D5D">
          <w:rPr>
            <w:noProof/>
            <w:webHidden/>
          </w:rPr>
          <w:fldChar w:fldCharType="end"/>
        </w:r>
      </w:hyperlink>
    </w:p>
    <w:p w14:paraId="534D0C10" w14:textId="08934D61"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4" w:history="1">
        <w:r w:rsidR="00111D5D" w:rsidRPr="00B108E0">
          <w:rPr>
            <w:rStyle w:val="Hypertextovprepojenie"/>
            <w:noProof/>
          </w:rPr>
          <w:t>1.2.</w:t>
        </w:r>
        <w:r w:rsidR="00111D5D">
          <w:rPr>
            <w:rFonts w:asciiTheme="minorHAnsi" w:eastAsiaTheme="minorEastAsia" w:hAnsiTheme="minorHAnsi" w:cstheme="minorBidi"/>
            <w:noProof/>
            <w:szCs w:val="22"/>
            <w:lang w:eastAsia="sk-SK"/>
          </w:rPr>
          <w:tab/>
        </w:r>
        <w:r w:rsidR="00111D5D" w:rsidRPr="00B108E0">
          <w:rPr>
            <w:rStyle w:val="Hypertextovprepojenie"/>
            <w:noProof/>
          </w:rPr>
          <w:t>Komunikačné kanály</w:t>
        </w:r>
        <w:r w:rsidR="00111D5D">
          <w:rPr>
            <w:noProof/>
            <w:webHidden/>
          </w:rPr>
          <w:tab/>
        </w:r>
        <w:r w:rsidR="00111D5D">
          <w:rPr>
            <w:noProof/>
            <w:webHidden/>
          </w:rPr>
          <w:fldChar w:fldCharType="begin"/>
        </w:r>
        <w:r w:rsidR="00111D5D">
          <w:rPr>
            <w:noProof/>
            <w:webHidden/>
          </w:rPr>
          <w:instrText xml:space="preserve"> PAGEREF _Toc125554014 \h </w:instrText>
        </w:r>
        <w:r w:rsidR="00111D5D">
          <w:rPr>
            <w:noProof/>
            <w:webHidden/>
          </w:rPr>
        </w:r>
        <w:r w:rsidR="00111D5D">
          <w:rPr>
            <w:noProof/>
            <w:webHidden/>
          </w:rPr>
          <w:fldChar w:fldCharType="separate"/>
        </w:r>
        <w:r w:rsidR="00111D5D">
          <w:rPr>
            <w:noProof/>
            <w:webHidden/>
          </w:rPr>
          <w:t>7</w:t>
        </w:r>
        <w:r w:rsidR="00111D5D">
          <w:rPr>
            <w:noProof/>
            <w:webHidden/>
          </w:rPr>
          <w:fldChar w:fldCharType="end"/>
        </w:r>
      </w:hyperlink>
    </w:p>
    <w:p w14:paraId="4DD4A7CA" w14:textId="08574146"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5" w:history="1">
        <w:r w:rsidR="00111D5D" w:rsidRPr="00B108E0">
          <w:rPr>
            <w:rStyle w:val="Hypertextovprepojenie"/>
            <w:noProof/>
          </w:rPr>
          <w:t>1.3.</w:t>
        </w:r>
        <w:r w:rsidR="00111D5D">
          <w:rPr>
            <w:rFonts w:asciiTheme="minorHAnsi" w:eastAsiaTheme="minorEastAsia" w:hAnsiTheme="minorHAnsi" w:cstheme="minorBidi"/>
            <w:noProof/>
            <w:szCs w:val="22"/>
            <w:lang w:eastAsia="sk-SK"/>
          </w:rPr>
          <w:tab/>
        </w:r>
        <w:r w:rsidR="00111D5D" w:rsidRPr="00B108E0">
          <w:rPr>
            <w:rStyle w:val="Hypertextovprepojenie"/>
            <w:noProof/>
          </w:rPr>
          <w:t>Formáty správ</w:t>
        </w:r>
        <w:r w:rsidR="00111D5D">
          <w:rPr>
            <w:noProof/>
            <w:webHidden/>
          </w:rPr>
          <w:tab/>
        </w:r>
        <w:r w:rsidR="00111D5D">
          <w:rPr>
            <w:noProof/>
            <w:webHidden/>
          </w:rPr>
          <w:fldChar w:fldCharType="begin"/>
        </w:r>
        <w:r w:rsidR="00111D5D">
          <w:rPr>
            <w:noProof/>
            <w:webHidden/>
          </w:rPr>
          <w:instrText xml:space="preserve"> PAGEREF _Toc125554015 \h </w:instrText>
        </w:r>
        <w:r w:rsidR="00111D5D">
          <w:rPr>
            <w:noProof/>
            <w:webHidden/>
          </w:rPr>
        </w:r>
        <w:r w:rsidR="00111D5D">
          <w:rPr>
            <w:noProof/>
            <w:webHidden/>
          </w:rPr>
          <w:fldChar w:fldCharType="separate"/>
        </w:r>
        <w:r w:rsidR="00111D5D">
          <w:rPr>
            <w:noProof/>
            <w:webHidden/>
          </w:rPr>
          <w:t>7</w:t>
        </w:r>
        <w:r w:rsidR="00111D5D">
          <w:rPr>
            <w:noProof/>
            <w:webHidden/>
          </w:rPr>
          <w:fldChar w:fldCharType="end"/>
        </w:r>
      </w:hyperlink>
    </w:p>
    <w:p w14:paraId="7235D263" w14:textId="69F2423C"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6" w:history="1">
        <w:r w:rsidR="00111D5D" w:rsidRPr="00B108E0">
          <w:rPr>
            <w:rStyle w:val="Hypertextovprepojenie"/>
            <w:noProof/>
          </w:rPr>
          <w:t>1.4.</w:t>
        </w:r>
        <w:r w:rsidR="00111D5D">
          <w:rPr>
            <w:rFonts w:asciiTheme="minorHAnsi" w:eastAsiaTheme="minorEastAsia" w:hAnsiTheme="minorHAnsi" w:cstheme="minorBidi"/>
            <w:noProof/>
            <w:szCs w:val="22"/>
            <w:lang w:eastAsia="sk-SK"/>
          </w:rPr>
          <w:tab/>
        </w:r>
        <w:r w:rsidR="00111D5D" w:rsidRPr="00B108E0">
          <w:rPr>
            <w:rStyle w:val="Hypertextovprepojenie"/>
            <w:noProof/>
          </w:rPr>
          <w:t>Zabezpečenie</w:t>
        </w:r>
        <w:r w:rsidR="00111D5D">
          <w:rPr>
            <w:noProof/>
            <w:webHidden/>
          </w:rPr>
          <w:tab/>
        </w:r>
        <w:r w:rsidR="00111D5D">
          <w:rPr>
            <w:noProof/>
            <w:webHidden/>
          </w:rPr>
          <w:fldChar w:fldCharType="begin"/>
        </w:r>
        <w:r w:rsidR="00111D5D">
          <w:rPr>
            <w:noProof/>
            <w:webHidden/>
          </w:rPr>
          <w:instrText xml:space="preserve"> PAGEREF _Toc125554016 \h </w:instrText>
        </w:r>
        <w:r w:rsidR="00111D5D">
          <w:rPr>
            <w:noProof/>
            <w:webHidden/>
          </w:rPr>
        </w:r>
        <w:r w:rsidR="00111D5D">
          <w:rPr>
            <w:noProof/>
            <w:webHidden/>
          </w:rPr>
          <w:fldChar w:fldCharType="separate"/>
        </w:r>
        <w:r w:rsidR="00111D5D">
          <w:rPr>
            <w:noProof/>
            <w:webHidden/>
          </w:rPr>
          <w:t>8</w:t>
        </w:r>
        <w:r w:rsidR="00111D5D">
          <w:rPr>
            <w:noProof/>
            <w:webHidden/>
          </w:rPr>
          <w:fldChar w:fldCharType="end"/>
        </w:r>
      </w:hyperlink>
    </w:p>
    <w:p w14:paraId="15D51049" w14:textId="3C7BA95B" w:rsidR="00111D5D" w:rsidRDefault="00000000">
      <w:pPr>
        <w:pStyle w:val="Obsah1"/>
        <w:tabs>
          <w:tab w:val="left" w:pos="440"/>
          <w:tab w:val="right" w:leader="dot" w:pos="9062"/>
        </w:tabs>
        <w:rPr>
          <w:rFonts w:asciiTheme="minorHAnsi" w:eastAsiaTheme="minorEastAsia" w:hAnsiTheme="minorHAnsi" w:cstheme="minorBidi"/>
          <w:noProof/>
          <w:szCs w:val="22"/>
          <w:lang w:eastAsia="sk-SK"/>
        </w:rPr>
      </w:pPr>
      <w:hyperlink w:anchor="_Toc125554017" w:history="1">
        <w:r w:rsidR="00111D5D" w:rsidRPr="00B108E0">
          <w:rPr>
            <w:rStyle w:val="Hypertextovprepojenie"/>
            <w:noProof/>
          </w:rPr>
          <w:t>2.</w:t>
        </w:r>
        <w:r w:rsidR="00111D5D">
          <w:rPr>
            <w:rFonts w:asciiTheme="minorHAnsi" w:eastAsiaTheme="minorEastAsia" w:hAnsiTheme="minorHAnsi" w:cstheme="minorBidi"/>
            <w:noProof/>
            <w:szCs w:val="22"/>
            <w:lang w:eastAsia="sk-SK"/>
          </w:rPr>
          <w:tab/>
        </w:r>
        <w:r w:rsidR="00111D5D" w:rsidRPr="00B108E0">
          <w:rPr>
            <w:rStyle w:val="Hypertextovprepojenie"/>
            <w:noProof/>
          </w:rPr>
          <w:t>Princípy komunikácie</w:t>
        </w:r>
        <w:r w:rsidR="00111D5D">
          <w:rPr>
            <w:noProof/>
            <w:webHidden/>
          </w:rPr>
          <w:tab/>
        </w:r>
        <w:r w:rsidR="00111D5D">
          <w:rPr>
            <w:noProof/>
            <w:webHidden/>
          </w:rPr>
          <w:fldChar w:fldCharType="begin"/>
        </w:r>
        <w:r w:rsidR="00111D5D">
          <w:rPr>
            <w:noProof/>
            <w:webHidden/>
          </w:rPr>
          <w:instrText xml:space="preserve"> PAGEREF _Toc125554017 \h </w:instrText>
        </w:r>
        <w:r w:rsidR="00111D5D">
          <w:rPr>
            <w:noProof/>
            <w:webHidden/>
          </w:rPr>
        </w:r>
        <w:r w:rsidR="00111D5D">
          <w:rPr>
            <w:noProof/>
            <w:webHidden/>
          </w:rPr>
          <w:fldChar w:fldCharType="separate"/>
        </w:r>
        <w:r w:rsidR="00111D5D">
          <w:rPr>
            <w:noProof/>
            <w:webHidden/>
          </w:rPr>
          <w:t>9</w:t>
        </w:r>
        <w:r w:rsidR="00111D5D">
          <w:rPr>
            <w:noProof/>
            <w:webHidden/>
          </w:rPr>
          <w:fldChar w:fldCharType="end"/>
        </w:r>
      </w:hyperlink>
    </w:p>
    <w:p w14:paraId="29DE7EC9" w14:textId="2FA90FE3"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8" w:history="1">
        <w:r w:rsidR="00111D5D" w:rsidRPr="00B108E0">
          <w:rPr>
            <w:rStyle w:val="Hypertextovprepojenie"/>
            <w:noProof/>
          </w:rPr>
          <w:t>2.1.</w:t>
        </w:r>
        <w:r w:rsidR="00111D5D">
          <w:rPr>
            <w:rFonts w:asciiTheme="minorHAnsi" w:eastAsiaTheme="minorEastAsia" w:hAnsiTheme="minorHAnsi" w:cstheme="minorBidi"/>
            <w:noProof/>
            <w:szCs w:val="22"/>
            <w:lang w:eastAsia="sk-SK"/>
          </w:rPr>
          <w:tab/>
        </w:r>
        <w:r w:rsidR="00111D5D" w:rsidRPr="00B108E0">
          <w:rPr>
            <w:rStyle w:val="Hypertextovprepojenie"/>
            <w:noProof/>
          </w:rPr>
          <w:t>Špecifikácia elektronickej komunikácie</w:t>
        </w:r>
        <w:r w:rsidR="00111D5D">
          <w:rPr>
            <w:noProof/>
            <w:webHidden/>
          </w:rPr>
          <w:tab/>
        </w:r>
        <w:r w:rsidR="00111D5D">
          <w:rPr>
            <w:noProof/>
            <w:webHidden/>
          </w:rPr>
          <w:fldChar w:fldCharType="begin"/>
        </w:r>
        <w:r w:rsidR="00111D5D">
          <w:rPr>
            <w:noProof/>
            <w:webHidden/>
          </w:rPr>
          <w:instrText xml:space="preserve"> PAGEREF _Toc125554018 \h </w:instrText>
        </w:r>
        <w:r w:rsidR="00111D5D">
          <w:rPr>
            <w:noProof/>
            <w:webHidden/>
          </w:rPr>
        </w:r>
        <w:r w:rsidR="00111D5D">
          <w:rPr>
            <w:noProof/>
            <w:webHidden/>
          </w:rPr>
          <w:fldChar w:fldCharType="separate"/>
        </w:r>
        <w:r w:rsidR="00111D5D">
          <w:rPr>
            <w:noProof/>
            <w:webHidden/>
          </w:rPr>
          <w:t>9</w:t>
        </w:r>
        <w:r w:rsidR="00111D5D">
          <w:rPr>
            <w:noProof/>
            <w:webHidden/>
          </w:rPr>
          <w:fldChar w:fldCharType="end"/>
        </w:r>
      </w:hyperlink>
    </w:p>
    <w:p w14:paraId="57B2BCAF" w14:textId="402A3DC0"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19" w:history="1">
        <w:r w:rsidR="00111D5D" w:rsidRPr="00B108E0">
          <w:rPr>
            <w:rStyle w:val="Hypertextovprepojenie"/>
            <w:noProof/>
          </w:rPr>
          <w:t>2.2.</w:t>
        </w:r>
        <w:r w:rsidR="00111D5D">
          <w:rPr>
            <w:rFonts w:asciiTheme="minorHAnsi" w:eastAsiaTheme="minorEastAsia" w:hAnsiTheme="minorHAnsi" w:cstheme="minorBidi"/>
            <w:noProof/>
            <w:szCs w:val="22"/>
            <w:lang w:eastAsia="sk-SK"/>
          </w:rPr>
          <w:tab/>
        </w:r>
        <w:r w:rsidR="00111D5D" w:rsidRPr="00B108E0">
          <w:rPr>
            <w:rStyle w:val="Hypertextovprepojenie"/>
            <w:noProof/>
          </w:rPr>
          <w:t>Proces elektronickej komunikácie formou emailov</w:t>
        </w:r>
        <w:r w:rsidR="00111D5D">
          <w:rPr>
            <w:noProof/>
            <w:webHidden/>
          </w:rPr>
          <w:tab/>
        </w:r>
        <w:r w:rsidR="00111D5D">
          <w:rPr>
            <w:noProof/>
            <w:webHidden/>
          </w:rPr>
          <w:fldChar w:fldCharType="begin"/>
        </w:r>
        <w:r w:rsidR="00111D5D">
          <w:rPr>
            <w:noProof/>
            <w:webHidden/>
          </w:rPr>
          <w:instrText xml:space="preserve"> PAGEREF _Toc125554019 \h </w:instrText>
        </w:r>
        <w:r w:rsidR="00111D5D">
          <w:rPr>
            <w:noProof/>
            <w:webHidden/>
          </w:rPr>
        </w:r>
        <w:r w:rsidR="00111D5D">
          <w:rPr>
            <w:noProof/>
            <w:webHidden/>
          </w:rPr>
          <w:fldChar w:fldCharType="separate"/>
        </w:r>
        <w:r w:rsidR="00111D5D">
          <w:rPr>
            <w:noProof/>
            <w:webHidden/>
          </w:rPr>
          <w:t>11</w:t>
        </w:r>
        <w:r w:rsidR="00111D5D">
          <w:rPr>
            <w:noProof/>
            <w:webHidden/>
          </w:rPr>
          <w:fldChar w:fldCharType="end"/>
        </w:r>
      </w:hyperlink>
    </w:p>
    <w:p w14:paraId="7EFD7357" w14:textId="3B2A0C4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0" w:history="1">
        <w:r w:rsidR="00111D5D" w:rsidRPr="00B108E0">
          <w:rPr>
            <w:rStyle w:val="Hypertextovprepojenie"/>
            <w:noProof/>
          </w:rPr>
          <w:t>2.3.</w:t>
        </w:r>
        <w:r w:rsidR="00111D5D">
          <w:rPr>
            <w:rFonts w:asciiTheme="minorHAnsi" w:eastAsiaTheme="minorEastAsia" w:hAnsiTheme="minorHAnsi" w:cstheme="minorBidi"/>
            <w:noProof/>
            <w:szCs w:val="22"/>
            <w:lang w:eastAsia="sk-SK"/>
          </w:rPr>
          <w:tab/>
        </w:r>
        <w:r w:rsidR="00111D5D" w:rsidRPr="00B108E0">
          <w:rPr>
            <w:rStyle w:val="Hypertextovprepojenie"/>
            <w:noProof/>
          </w:rPr>
          <w:t>Identifikátory</w:t>
        </w:r>
        <w:r w:rsidR="00111D5D">
          <w:rPr>
            <w:noProof/>
            <w:webHidden/>
          </w:rPr>
          <w:tab/>
        </w:r>
        <w:r w:rsidR="00111D5D">
          <w:rPr>
            <w:noProof/>
            <w:webHidden/>
          </w:rPr>
          <w:fldChar w:fldCharType="begin"/>
        </w:r>
        <w:r w:rsidR="00111D5D">
          <w:rPr>
            <w:noProof/>
            <w:webHidden/>
          </w:rPr>
          <w:instrText xml:space="preserve"> PAGEREF _Toc125554020 \h </w:instrText>
        </w:r>
        <w:r w:rsidR="00111D5D">
          <w:rPr>
            <w:noProof/>
            <w:webHidden/>
          </w:rPr>
        </w:r>
        <w:r w:rsidR="00111D5D">
          <w:rPr>
            <w:noProof/>
            <w:webHidden/>
          </w:rPr>
          <w:fldChar w:fldCharType="separate"/>
        </w:r>
        <w:r w:rsidR="00111D5D">
          <w:rPr>
            <w:noProof/>
            <w:webHidden/>
          </w:rPr>
          <w:t>12</w:t>
        </w:r>
        <w:r w:rsidR="00111D5D">
          <w:rPr>
            <w:noProof/>
            <w:webHidden/>
          </w:rPr>
          <w:fldChar w:fldCharType="end"/>
        </w:r>
      </w:hyperlink>
    </w:p>
    <w:p w14:paraId="5C3ED4C7" w14:textId="2BF43B06"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1" w:history="1">
        <w:r w:rsidR="00111D5D" w:rsidRPr="00B108E0">
          <w:rPr>
            <w:rStyle w:val="Hypertextovprepojenie"/>
            <w:noProof/>
          </w:rPr>
          <w:t>2.4.</w:t>
        </w:r>
        <w:r w:rsidR="00111D5D">
          <w:rPr>
            <w:rFonts w:asciiTheme="minorHAnsi" w:eastAsiaTheme="minorEastAsia" w:hAnsiTheme="minorHAnsi" w:cstheme="minorBidi"/>
            <w:noProof/>
            <w:szCs w:val="22"/>
            <w:lang w:eastAsia="sk-SK"/>
          </w:rPr>
          <w:tab/>
        </w:r>
        <w:r w:rsidR="00111D5D" w:rsidRPr="00B108E0">
          <w:rPr>
            <w:rStyle w:val="Hypertextovprepojenie"/>
            <w:noProof/>
          </w:rPr>
          <w:t>Použitie a formát dátumu a času</w:t>
        </w:r>
        <w:r w:rsidR="00111D5D">
          <w:rPr>
            <w:noProof/>
            <w:webHidden/>
          </w:rPr>
          <w:tab/>
        </w:r>
        <w:r w:rsidR="00111D5D">
          <w:rPr>
            <w:noProof/>
            <w:webHidden/>
          </w:rPr>
          <w:fldChar w:fldCharType="begin"/>
        </w:r>
        <w:r w:rsidR="00111D5D">
          <w:rPr>
            <w:noProof/>
            <w:webHidden/>
          </w:rPr>
          <w:instrText xml:space="preserve"> PAGEREF _Toc125554021 \h </w:instrText>
        </w:r>
        <w:r w:rsidR="00111D5D">
          <w:rPr>
            <w:noProof/>
            <w:webHidden/>
          </w:rPr>
        </w:r>
        <w:r w:rsidR="00111D5D">
          <w:rPr>
            <w:noProof/>
            <w:webHidden/>
          </w:rPr>
          <w:fldChar w:fldCharType="separate"/>
        </w:r>
        <w:r w:rsidR="00111D5D">
          <w:rPr>
            <w:noProof/>
            <w:webHidden/>
          </w:rPr>
          <w:t>13</w:t>
        </w:r>
        <w:r w:rsidR="00111D5D">
          <w:rPr>
            <w:noProof/>
            <w:webHidden/>
          </w:rPr>
          <w:fldChar w:fldCharType="end"/>
        </w:r>
      </w:hyperlink>
    </w:p>
    <w:p w14:paraId="7175C004" w14:textId="64CB9323"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2" w:history="1">
        <w:r w:rsidR="00111D5D" w:rsidRPr="00B108E0">
          <w:rPr>
            <w:rStyle w:val="Hypertextovprepojenie"/>
            <w:noProof/>
          </w:rPr>
          <w:t>2.5.</w:t>
        </w:r>
        <w:r w:rsidR="00111D5D">
          <w:rPr>
            <w:rFonts w:asciiTheme="minorHAnsi" w:eastAsiaTheme="minorEastAsia" w:hAnsiTheme="minorHAnsi" w:cstheme="minorBidi"/>
            <w:noProof/>
            <w:szCs w:val="22"/>
            <w:lang w:eastAsia="sk-SK"/>
          </w:rPr>
          <w:tab/>
        </w:r>
        <w:r w:rsidR="00111D5D" w:rsidRPr="00B108E0">
          <w:rPr>
            <w:rStyle w:val="Hypertextovprepojenie"/>
            <w:noProof/>
          </w:rPr>
          <w:t>Formát dátumu</w:t>
        </w:r>
        <w:r w:rsidR="00111D5D">
          <w:rPr>
            <w:noProof/>
            <w:webHidden/>
          </w:rPr>
          <w:tab/>
        </w:r>
        <w:r w:rsidR="00111D5D">
          <w:rPr>
            <w:noProof/>
            <w:webHidden/>
          </w:rPr>
          <w:fldChar w:fldCharType="begin"/>
        </w:r>
        <w:r w:rsidR="00111D5D">
          <w:rPr>
            <w:noProof/>
            <w:webHidden/>
          </w:rPr>
          <w:instrText xml:space="preserve"> PAGEREF _Toc125554022 \h </w:instrText>
        </w:r>
        <w:r w:rsidR="00111D5D">
          <w:rPr>
            <w:noProof/>
            <w:webHidden/>
          </w:rPr>
        </w:r>
        <w:r w:rsidR="00111D5D">
          <w:rPr>
            <w:noProof/>
            <w:webHidden/>
          </w:rPr>
          <w:fldChar w:fldCharType="separate"/>
        </w:r>
        <w:r w:rsidR="00111D5D">
          <w:rPr>
            <w:noProof/>
            <w:webHidden/>
          </w:rPr>
          <w:t>13</w:t>
        </w:r>
        <w:r w:rsidR="00111D5D">
          <w:rPr>
            <w:noProof/>
            <w:webHidden/>
          </w:rPr>
          <w:fldChar w:fldCharType="end"/>
        </w:r>
      </w:hyperlink>
    </w:p>
    <w:p w14:paraId="4D543E9B" w14:textId="56DA6CB9"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3" w:history="1">
        <w:r w:rsidR="00111D5D" w:rsidRPr="00B108E0">
          <w:rPr>
            <w:rStyle w:val="Hypertextovprepojenie"/>
            <w:noProof/>
          </w:rPr>
          <w:t>2.6.</w:t>
        </w:r>
        <w:r w:rsidR="00111D5D">
          <w:rPr>
            <w:rFonts w:asciiTheme="minorHAnsi" w:eastAsiaTheme="minorEastAsia" w:hAnsiTheme="minorHAnsi" w:cstheme="minorBidi"/>
            <w:noProof/>
            <w:szCs w:val="22"/>
            <w:lang w:eastAsia="sk-SK"/>
          </w:rPr>
          <w:tab/>
        </w:r>
        <w:r w:rsidR="00111D5D" w:rsidRPr="00B108E0">
          <w:rPr>
            <w:rStyle w:val="Hypertextovprepojenie"/>
            <w:noProof/>
          </w:rPr>
          <w:t>Formát číselných údajov</w:t>
        </w:r>
        <w:r w:rsidR="00111D5D">
          <w:rPr>
            <w:noProof/>
            <w:webHidden/>
          </w:rPr>
          <w:tab/>
        </w:r>
        <w:r w:rsidR="00111D5D">
          <w:rPr>
            <w:noProof/>
            <w:webHidden/>
          </w:rPr>
          <w:fldChar w:fldCharType="begin"/>
        </w:r>
        <w:r w:rsidR="00111D5D">
          <w:rPr>
            <w:noProof/>
            <w:webHidden/>
          </w:rPr>
          <w:instrText xml:space="preserve"> PAGEREF _Toc125554023 \h </w:instrText>
        </w:r>
        <w:r w:rsidR="00111D5D">
          <w:rPr>
            <w:noProof/>
            <w:webHidden/>
          </w:rPr>
        </w:r>
        <w:r w:rsidR="00111D5D">
          <w:rPr>
            <w:noProof/>
            <w:webHidden/>
          </w:rPr>
          <w:fldChar w:fldCharType="separate"/>
        </w:r>
        <w:r w:rsidR="00111D5D">
          <w:rPr>
            <w:noProof/>
            <w:webHidden/>
          </w:rPr>
          <w:t>13</w:t>
        </w:r>
        <w:r w:rsidR="00111D5D">
          <w:rPr>
            <w:noProof/>
            <w:webHidden/>
          </w:rPr>
          <w:fldChar w:fldCharType="end"/>
        </w:r>
      </w:hyperlink>
    </w:p>
    <w:p w14:paraId="33F2A28A" w14:textId="00A9F726" w:rsidR="00111D5D" w:rsidRDefault="00000000">
      <w:pPr>
        <w:pStyle w:val="Obsah1"/>
        <w:tabs>
          <w:tab w:val="left" w:pos="440"/>
          <w:tab w:val="right" w:leader="dot" w:pos="9062"/>
        </w:tabs>
        <w:rPr>
          <w:rFonts w:asciiTheme="minorHAnsi" w:eastAsiaTheme="minorEastAsia" w:hAnsiTheme="minorHAnsi" w:cstheme="minorBidi"/>
          <w:noProof/>
          <w:szCs w:val="22"/>
          <w:lang w:eastAsia="sk-SK"/>
        </w:rPr>
      </w:pPr>
      <w:hyperlink w:anchor="_Toc125554024" w:history="1">
        <w:r w:rsidR="00111D5D" w:rsidRPr="00B108E0">
          <w:rPr>
            <w:rStyle w:val="Hypertextovprepojenie"/>
            <w:noProof/>
          </w:rPr>
          <w:t>3.</w:t>
        </w:r>
        <w:r w:rsidR="00111D5D">
          <w:rPr>
            <w:rFonts w:asciiTheme="minorHAnsi" w:eastAsiaTheme="minorEastAsia" w:hAnsiTheme="minorHAnsi" w:cstheme="minorBidi"/>
            <w:noProof/>
            <w:szCs w:val="22"/>
            <w:lang w:eastAsia="sk-SK"/>
          </w:rPr>
          <w:tab/>
        </w:r>
        <w:r w:rsidR="00111D5D" w:rsidRPr="00B108E0">
          <w:rPr>
            <w:rStyle w:val="Hypertextovprepojenie"/>
            <w:noProof/>
          </w:rPr>
          <w:t>Formáty správ XML</w:t>
        </w:r>
        <w:r w:rsidR="00111D5D">
          <w:rPr>
            <w:noProof/>
            <w:webHidden/>
          </w:rPr>
          <w:tab/>
        </w:r>
        <w:r w:rsidR="00111D5D">
          <w:rPr>
            <w:noProof/>
            <w:webHidden/>
          </w:rPr>
          <w:fldChar w:fldCharType="begin"/>
        </w:r>
        <w:r w:rsidR="00111D5D">
          <w:rPr>
            <w:noProof/>
            <w:webHidden/>
          </w:rPr>
          <w:instrText xml:space="preserve"> PAGEREF _Toc125554024 \h </w:instrText>
        </w:r>
        <w:r w:rsidR="00111D5D">
          <w:rPr>
            <w:noProof/>
            <w:webHidden/>
          </w:rPr>
        </w:r>
        <w:r w:rsidR="00111D5D">
          <w:rPr>
            <w:noProof/>
            <w:webHidden/>
          </w:rPr>
          <w:fldChar w:fldCharType="separate"/>
        </w:r>
        <w:r w:rsidR="00111D5D">
          <w:rPr>
            <w:noProof/>
            <w:webHidden/>
          </w:rPr>
          <w:t>14</w:t>
        </w:r>
        <w:r w:rsidR="00111D5D">
          <w:rPr>
            <w:noProof/>
            <w:webHidden/>
          </w:rPr>
          <w:fldChar w:fldCharType="end"/>
        </w:r>
      </w:hyperlink>
    </w:p>
    <w:p w14:paraId="7E5266FD" w14:textId="74FC0128"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5" w:history="1">
        <w:r w:rsidR="00111D5D" w:rsidRPr="00B108E0">
          <w:rPr>
            <w:rStyle w:val="Hypertextovprepojenie"/>
            <w:noProof/>
          </w:rPr>
          <w:t>3.1.</w:t>
        </w:r>
        <w:r w:rsidR="00111D5D">
          <w:rPr>
            <w:rFonts w:asciiTheme="minorHAnsi" w:eastAsiaTheme="minorEastAsia" w:hAnsiTheme="minorHAnsi" w:cstheme="minorBidi"/>
            <w:noProof/>
            <w:szCs w:val="22"/>
            <w:lang w:eastAsia="sk-SK"/>
          </w:rPr>
          <w:tab/>
        </w:r>
        <w:r w:rsidR="00111D5D" w:rsidRPr="00B108E0">
          <w:rPr>
            <w:rStyle w:val="Hypertextovprepojenie"/>
            <w:noProof/>
          </w:rPr>
          <w:t>Definícia formátov správ</w:t>
        </w:r>
        <w:r w:rsidR="00111D5D">
          <w:rPr>
            <w:noProof/>
            <w:webHidden/>
          </w:rPr>
          <w:tab/>
        </w:r>
        <w:r w:rsidR="00111D5D">
          <w:rPr>
            <w:noProof/>
            <w:webHidden/>
          </w:rPr>
          <w:fldChar w:fldCharType="begin"/>
        </w:r>
        <w:r w:rsidR="00111D5D">
          <w:rPr>
            <w:noProof/>
            <w:webHidden/>
          </w:rPr>
          <w:instrText xml:space="preserve"> PAGEREF _Toc125554025 \h </w:instrText>
        </w:r>
        <w:r w:rsidR="00111D5D">
          <w:rPr>
            <w:noProof/>
            <w:webHidden/>
          </w:rPr>
        </w:r>
        <w:r w:rsidR="00111D5D">
          <w:rPr>
            <w:noProof/>
            <w:webHidden/>
          </w:rPr>
          <w:fldChar w:fldCharType="separate"/>
        </w:r>
        <w:r w:rsidR="00111D5D">
          <w:rPr>
            <w:noProof/>
            <w:webHidden/>
          </w:rPr>
          <w:t>19</w:t>
        </w:r>
        <w:r w:rsidR="00111D5D">
          <w:rPr>
            <w:noProof/>
            <w:webHidden/>
          </w:rPr>
          <w:fldChar w:fldCharType="end"/>
        </w:r>
      </w:hyperlink>
    </w:p>
    <w:p w14:paraId="3A45F677" w14:textId="7D521D63" w:rsidR="00111D5D" w:rsidRDefault="00000000">
      <w:pPr>
        <w:pStyle w:val="Obsah1"/>
        <w:tabs>
          <w:tab w:val="right" w:leader="dot" w:pos="9062"/>
        </w:tabs>
        <w:rPr>
          <w:rFonts w:asciiTheme="minorHAnsi" w:eastAsiaTheme="minorEastAsia" w:hAnsiTheme="minorHAnsi" w:cstheme="minorBidi"/>
          <w:noProof/>
          <w:szCs w:val="22"/>
          <w:lang w:eastAsia="sk-SK"/>
        </w:rPr>
      </w:pPr>
      <w:hyperlink w:anchor="_Toc125554026" w:history="1">
        <w:r w:rsidR="00111D5D" w:rsidRPr="00B108E0">
          <w:rPr>
            <w:rStyle w:val="Hypertextovprepojenie"/>
            <w:noProof/>
          </w:rPr>
          <w:t>Príloha č.1: PROCESY PRE ODBERNÉ MIESTA</w:t>
        </w:r>
        <w:r w:rsidR="00111D5D">
          <w:rPr>
            <w:noProof/>
            <w:webHidden/>
          </w:rPr>
          <w:tab/>
        </w:r>
        <w:r w:rsidR="00111D5D">
          <w:rPr>
            <w:noProof/>
            <w:webHidden/>
          </w:rPr>
          <w:fldChar w:fldCharType="begin"/>
        </w:r>
        <w:r w:rsidR="00111D5D">
          <w:rPr>
            <w:noProof/>
            <w:webHidden/>
          </w:rPr>
          <w:instrText xml:space="preserve"> PAGEREF _Toc125554026 \h </w:instrText>
        </w:r>
        <w:r w:rsidR="00111D5D">
          <w:rPr>
            <w:noProof/>
            <w:webHidden/>
          </w:rPr>
        </w:r>
        <w:r w:rsidR="00111D5D">
          <w:rPr>
            <w:noProof/>
            <w:webHidden/>
          </w:rPr>
          <w:fldChar w:fldCharType="separate"/>
        </w:r>
        <w:r w:rsidR="00111D5D">
          <w:rPr>
            <w:noProof/>
            <w:webHidden/>
          </w:rPr>
          <w:t>20</w:t>
        </w:r>
        <w:r w:rsidR="00111D5D">
          <w:rPr>
            <w:noProof/>
            <w:webHidden/>
          </w:rPr>
          <w:fldChar w:fldCharType="end"/>
        </w:r>
      </w:hyperlink>
    </w:p>
    <w:p w14:paraId="290D0521" w14:textId="75730A22" w:rsidR="00111D5D" w:rsidRDefault="00000000">
      <w:pPr>
        <w:pStyle w:val="Obsah2"/>
        <w:tabs>
          <w:tab w:val="left" w:pos="660"/>
          <w:tab w:val="right" w:leader="dot" w:pos="9062"/>
        </w:tabs>
        <w:rPr>
          <w:rFonts w:asciiTheme="minorHAnsi" w:eastAsiaTheme="minorEastAsia" w:hAnsiTheme="minorHAnsi" w:cstheme="minorBidi"/>
          <w:noProof/>
          <w:szCs w:val="22"/>
          <w:lang w:eastAsia="sk-SK"/>
        </w:rPr>
      </w:pPr>
      <w:hyperlink w:anchor="_Toc125554027" w:history="1">
        <w:r w:rsidR="00111D5D" w:rsidRPr="00B108E0">
          <w:rPr>
            <w:rStyle w:val="Hypertextovprepojenie"/>
            <w:noProof/>
          </w:rPr>
          <w:t>A.</w:t>
        </w:r>
        <w:r w:rsidR="00111D5D">
          <w:rPr>
            <w:rFonts w:asciiTheme="minorHAnsi" w:eastAsiaTheme="minorEastAsia" w:hAnsiTheme="minorHAnsi" w:cstheme="minorBidi"/>
            <w:noProof/>
            <w:szCs w:val="22"/>
            <w:lang w:eastAsia="sk-SK"/>
          </w:rPr>
          <w:tab/>
        </w:r>
        <w:r w:rsidR="00111D5D" w:rsidRPr="00B108E0">
          <w:rPr>
            <w:rStyle w:val="Hypertextovprepojenie"/>
            <w:noProof/>
          </w:rPr>
          <w:t>HLAVNÉ PROCESY</w:t>
        </w:r>
        <w:r w:rsidR="00111D5D">
          <w:rPr>
            <w:noProof/>
            <w:webHidden/>
          </w:rPr>
          <w:tab/>
        </w:r>
        <w:r w:rsidR="00111D5D">
          <w:rPr>
            <w:noProof/>
            <w:webHidden/>
          </w:rPr>
          <w:fldChar w:fldCharType="begin"/>
        </w:r>
        <w:r w:rsidR="00111D5D">
          <w:rPr>
            <w:noProof/>
            <w:webHidden/>
          </w:rPr>
          <w:instrText xml:space="preserve"> PAGEREF _Toc125554027 \h </w:instrText>
        </w:r>
        <w:r w:rsidR="00111D5D">
          <w:rPr>
            <w:noProof/>
            <w:webHidden/>
          </w:rPr>
        </w:r>
        <w:r w:rsidR="00111D5D">
          <w:rPr>
            <w:noProof/>
            <w:webHidden/>
          </w:rPr>
          <w:fldChar w:fldCharType="separate"/>
        </w:r>
        <w:r w:rsidR="00111D5D">
          <w:rPr>
            <w:noProof/>
            <w:webHidden/>
          </w:rPr>
          <w:t>20</w:t>
        </w:r>
        <w:r w:rsidR="00111D5D">
          <w:rPr>
            <w:noProof/>
            <w:webHidden/>
          </w:rPr>
          <w:fldChar w:fldCharType="end"/>
        </w:r>
      </w:hyperlink>
    </w:p>
    <w:p w14:paraId="738A8AEB" w14:textId="7230CBB9"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8" w:history="1">
        <w:r w:rsidR="00111D5D" w:rsidRPr="00B108E0">
          <w:rPr>
            <w:rStyle w:val="Hypertextovprepojenie"/>
            <w:noProof/>
          </w:rPr>
          <w:t>A.1</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dodávateľa a bilančnej skupiny“</w:t>
        </w:r>
        <w:r w:rsidR="00111D5D">
          <w:rPr>
            <w:noProof/>
            <w:webHidden/>
          </w:rPr>
          <w:tab/>
        </w:r>
        <w:r w:rsidR="00111D5D">
          <w:rPr>
            <w:noProof/>
            <w:webHidden/>
          </w:rPr>
          <w:fldChar w:fldCharType="begin"/>
        </w:r>
        <w:r w:rsidR="00111D5D">
          <w:rPr>
            <w:noProof/>
            <w:webHidden/>
          </w:rPr>
          <w:instrText xml:space="preserve"> PAGEREF _Toc125554028 \h </w:instrText>
        </w:r>
        <w:r w:rsidR="00111D5D">
          <w:rPr>
            <w:noProof/>
            <w:webHidden/>
          </w:rPr>
        </w:r>
        <w:r w:rsidR="00111D5D">
          <w:rPr>
            <w:noProof/>
            <w:webHidden/>
          </w:rPr>
          <w:fldChar w:fldCharType="separate"/>
        </w:r>
        <w:r w:rsidR="00111D5D">
          <w:rPr>
            <w:noProof/>
            <w:webHidden/>
          </w:rPr>
          <w:t>20</w:t>
        </w:r>
        <w:r w:rsidR="00111D5D">
          <w:rPr>
            <w:noProof/>
            <w:webHidden/>
          </w:rPr>
          <w:fldChar w:fldCharType="end"/>
        </w:r>
      </w:hyperlink>
    </w:p>
    <w:p w14:paraId="25004199" w14:textId="2EBE5FBB"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29" w:history="1">
        <w:r w:rsidR="00111D5D" w:rsidRPr="00B108E0">
          <w:rPr>
            <w:rStyle w:val="Hypertextovprepojenie"/>
            <w:noProof/>
          </w:rPr>
          <w:t>A.2</w:t>
        </w:r>
        <w:r w:rsidR="00111D5D">
          <w:rPr>
            <w:rFonts w:asciiTheme="minorHAnsi" w:eastAsiaTheme="minorEastAsia" w:hAnsiTheme="minorHAnsi" w:cstheme="minorBidi"/>
            <w:noProof/>
            <w:szCs w:val="22"/>
            <w:lang w:eastAsia="sk-SK"/>
          </w:rPr>
          <w:tab/>
        </w:r>
        <w:r w:rsidR="00111D5D" w:rsidRPr="00B108E0">
          <w:rPr>
            <w:rStyle w:val="Hypertextovprepojenie"/>
            <w:noProof/>
          </w:rPr>
          <w:t>Proces „Prepis v rámci bilančnej skupiny“</w:t>
        </w:r>
        <w:r w:rsidR="00111D5D">
          <w:rPr>
            <w:noProof/>
            <w:webHidden/>
          </w:rPr>
          <w:tab/>
        </w:r>
        <w:r w:rsidR="00111D5D">
          <w:rPr>
            <w:noProof/>
            <w:webHidden/>
          </w:rPr>
          <w:fldChar w:fldCharType="begin"/>
        </w:r>
        <w:r w:rsidR="00111D5D">
          <w:rPr>
            <w:noProof/>
            <w:webHidden/>
          </w:rPr>
          <w:instrText xml:space="preserve"> PAGEREF _Toc125554029 \h </w:instrText>
        </w:r>
        <w:r w:rsidR="00111D5D">
          <w:rPr>
            <w:noProof/>
            <w:webHidden/>
          </w:rPr>
        </w:r>
        <w:r w:rsidR="00111D5D">
          <w:rPr>
            <w:noProof/>
            <w:webHidden/>
          </w:rPr>
          <w:fldChar w:fldCharType="separate"/>
        </w:r>
        <w:r w:rsidR="00111D5D">
          <w:rPr>
            <w:noProof/>
            <w:webHidden/>
          </w:rPr>
          <w:t>26</w:t>
        </w:r>
        <w:r w:rsidR="00111D5D">
          <w:rPr>
            <w:noProof/>
            <w:webHidden/>
          </w:rPr>
          <w:fldChar w:fldCharType="end"/>
        </w:r>
      </w:hyperlink>
    </w:p>
    <w:p w14:paraId="15E15789" w14:textId="07706645"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0" w:history="1">
        <w:r w:rsidR="00111D5D" w:rsidRPr="00B108E0">
          <w:rPr>
            <w:rStyle w:val="Hypertextovprepojenie"/>
            <w:noProof/>
          </w:rPr>
          <w:t>A.3</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odberateľa bez zmeny bilančnej skupiny“</w:t>
        </w:r>
        <w:r w:rsidR="00111D5D">
          <w:rPr>
            <w:noProof/>
            <w:webHidden/>
          </w:rPr>
          <w:tab/>
        </w:r>
        <w:r w:rsidR="00111D5D">
          <w:rPr>
            <w:noProof/>
            <w:webHidden/>
          </w:rPr>
          <w:fldChar w:fldCharType="begin"/>
        </w:r>
        <w:r w:rsidR="00111D5D">
          <w:rPr>
            <w:noProof/>
            <w:webHidden/>
          </w:rPr>
          <w:instrText xml:space="preserve"> PAGEREF _Toc125554030 \h </w:instrText>
        </w:r>
        <w:r w:rsidR="00111D5D">
          <w:rPr>
            <w:noProof/>
            <w:webHidden/>
          </w:rPr>
        </w:r>
        <w:r w:rsidR="00111D5D">
          <w:rPr>
            <w:noProof/>
            <w:webHidden/>
          </w:rPr>
          <w:fldChar w:fldCharType="separate"/>
        </w:r>
        <w:r w:rsidR="00111D5D">
          <w:rPr>
            <w:noProof/>
            <w:webHidden/>
          </w:rPr>
          <w:t>30</w:t>
        </w:r>
        <w:r w:rsidR="00111D5D">
          <w:rPr>
            <w:noProof/>
            <w:webHidden/>
          </w:rPr>
          <w:fldChar w:fldCharType="end"/>
        </w:r>
      </w:hyperlink>
    </w:p>
    <w:p w14:paraId="00E7EB28" w14:textId="21BBF11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1" w:history="1">
        <w:r w:rsidR="00111D5D" w:rsidRPr="00B108E0">
          <w:rPr>
            <w:rStyle w:val="Hypertextovprepojenie"/>
            <w:noProof/>
          </w:rPr>
          <w:t>A.4</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odberateľa so zmenou bilančnej skupiny“</w:t>
        </w:r>
        <w:r w:rsidR="00111D5D">
          <w:rPr>
            <w:noProof/>
            <w:webHidden/>
          </w:rPr>
          <w:tab/>
        </w:r>
        <w:r w:rsidR="00111D5D">
          <w:rPr>
            <w:noProof/>
            <w:webHidden/>
          </w:rPr>
          <w:fldChar w:fldCharType="begin"/>
        </w:r>
        <w:r w:rsidR="00111D5D">
          <w:rPr>
            <w:noProof/>
            <w:webHidden/>
          </w:rPr>
          <w:instrText xml:space="preserve"> PAGEREF _Toc125554031 \h </w:instrText>
        </w:r>
        <w:r w:rsidR="00111D5D">
          <w:rPr>
            <w:noProof/>
            <w:webHidden/>
          </w:rPr>
        </w:r>
        <w:r w:rsidR="00111D5D">
          <w:rPr>
            <w:noProof/>
            <w:webHidden/>
          </w:rPr>
          <w:fldChar w:fldCharType="separate"/>
        </w:r>
        <w:r w:rsidR="00111D5D">
          <w:rPr>
            <w:noProof/>
            <w:webHidden/>
          </w:rPr>
          <w:t>36</w:t>
        </w:r>
        <w:r w:rsidR="00111D5D">
          <w:rPr>
            <w:noProof/>
            <w:webHidden/>
          </w:rPr>
          <w:fldChar w:fldCharType="end"/>
        </w:r>
      </w:hyperlink>
    </w:p>
    <w:p w14:paraId="5C34FC7A" w14:textId="4709E293"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2" w:history="1">
        <w:r w:rsidR="00111D5D" w:rsidRPr="00B108E0">
          <w:rPr>
            <w:rStyle w:val="Hypertextovprepojenie"/>
            <w:noProof/>
          </w:rPr>
          <w:t>A.5</w:t>
        </w:r>
        <w:r w:rsidR="00111D5D">
          <w:rPr>
            <w:rFonts w:asciiTheme="minorHAnsi" w:eastAsiaTheme="minorEastAsia" w:hAnsiTheme="minorHAnsi" w:cstheme="minorBidi"/>
            <w:noProof/>
            <w:szCs w:val="22"/>
            <w:lang w:eastAsia="sk-SK"/>
          </w:rPr>
          <w:tab/>
        </w:r>
        <w:r w:rsidR="00111D5D" w:rsidRPr="00B108E0">
          <w:rPr>
            <w:rStyle w:val="Hypertextovprepojenie"/>
            <w:noProof/>
          </w:rPr>
          <w:t>Proces „Nové prihlásenie“</w:t>
        </w:r>
        <w:r w:rsidR="00111D5D">
          <w:rPr>
            <w:noProof/>
            <w:webHidden/>
          </w:rPr>
          <w:tab/>
        </w:r>
        <w:r w:rsidR="00111D5D">
          <w:rPr>
            <w:noProof/>
            <w:webHidden/>
          </w:rPr>
          <w:fldChar w:fldCharType="begin"/>
        </w:r>
        <w:r w:rsidR="00111D5D">
          <w:rPr>
            <w:noProof/>
            <w:webHidden/>
          </w:rPr>
          <w:instrText xml:space="preserve"> PAGEREF _Toc125554032 \h </w:instrText>
        </w:r>
        <w:r w:rsidR="00111D5D">
          <w:rPr>
            <w:noProof/>
            <w:webHidden/>
          </w:rPr>
        </w:r>
        <w:r w:rsidR="00111D5D">
          <w:rPr>
            <w:noProof/>
            <w:webHidden/>
          </w:rPr>
          <w:fldChar w:fldCharType="separate"/>
        </w:r>
        <w:r w:rsidR="00111D5D">
          <w:rPr>
            <w:noProof/>
            <w:webHidden/>
          </w:rPr>
          <w:t>42</w:t>
        </w:r>
        <w:r w:rsidR="00111D5D">
          <w:rPr>
            <w:noProof/>
            <w:webHidden/>
          </w:rPr>
          <w:fldChar w:fldCharType="end"/>
        </w:r>
      </w:hyperlink>
    </w:p>
    <w:p w14:paraId="77C6AED5" w14:textId="227D5996"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3" w:history="1">
        <w:r w:rsidR="00111D5D" w:rsidRPr="00B108E0">
          <w:rPr>
            <w:rStyle w:val="Hypertextovprepojenie"/>
            <w:noProof/>
          </w:rPr>
          <w:t>A.6</w:t>
        </w:r>
        <w:r w:rsidR="00111D5D">
          <w:rPr>
            <w:rFonts w:asciiTheme="minorHAnsi" w:eastAsiaTheme="minorEastAsia" w:hAnsiTheme="minorHAnsi" w:cstheme="minorBidi"/>
            <w:noProof/>
            <w:szCs w:val="22"/>
            <w:lang w:eastAsia="sk-SK"/>
          </w:rPr>
          <w:tab/>
        </w:r>
        <w:r w:rsidR="00111D5D" w:rsidRPr="00B108E0">
          <w:rPr>
            <w:rStyle w:val="Hypertextovprepojenie"/>
            <w:noProof/>
          </w:rPr>
          <w:t>Proces „Ukončenie distribúcie“</w:t>
        </w:r>
        <w:r w:rsidR="00111D5D">
          <w:rPr>
            <w:noProof/>
            <w:webHidden/>
          </w:rPr>
          <w:tab/>
        </w:r>
        <w:r w:rsidR="00111D5D">
          <w:rPr>
            <w:noProof/>
            <w:webHidden/>
          </w:rPr>
          <w:fldChar w:fldCharType="begin"/>
        </w:r>
        <w:r w:rsidR="00111D5D">
          <w:rPr>
            <w:noProof/>
            <w:webHidden/>
          </w:rPr>
          <w:instrText xml:space="preserve"> PAGEREF _Toc125554033 \h </w:instrText>
        </w:r>
        <w:r w:rsidR="00111D5D">
          <w:rPr>
            <w:noProof/>
            <w:webHidden/>
          </w:rPr>
        </w:r>
        <w:r w:rsidR="00111D5D">
          <w:rPr>
            <w:noProof/>
            <w:webHidden/>
          </w:rPr>
          <w:fldChar w:fldCharType="separate"/>
        </w:r>
        <w:r w:rsidR="00111D5D">
          <w:rPr>
            <w:noProof/>
            <w:webHidden/>
          </w:rPr>
          <w:t>45</w:t>
        </w:r>
        <w:r w:rsidR="00111D5D">
          <w:rPr>
            <w:noProof/>
            <w:webHidden/>
          </w:rPr>
          <w:fldChar w:fldCharType="end"/>
        </w:r>
      </w:hyperlink>
    </w:p>
    <w:p w14:paraId="1C2E16DE" w14:textId="72AB0920"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4" w:history="1">
        <w:r w:rsidR="00111D5D" w:rsidRPr="00B108E0">
          <w:rPr>
            <w:rStyle w:val="Hypertextovprepojenie"/>
            <w:noProof/>
          </w:rPr>
          <w:t>A.7</w:t>
        </w:r>
        <w:r w:rsidR="00111D5D">
          <w:rPr>
            <w:rFonts w:asciiTheme="minorHAnsi" w:eastAsiaTheme="minorEastAsia" w:hAnsiTheme="minorHAnsi" w:cstheme="minorBidi"/>
            <w:noProof/>
            <w:szCs w:val="22"/>
            <w:lang w:eastAsia="sk-SK"/>
          </w:rPr>
          <w:tab/>
        </w:r>
        <w:r w:rsidR="00111D5D" w:rsidRPr="00B108E0">
          <w:rPr>
            <w:rStyle w:val="Hypertextovprepojenie"/>
            <w:noProof/>
          </w:rPr>
          <w:t>Proces „Krátkodobý odber“</w:t>
        </w:r>
        <w:r w:rsidR="00111D5D">
          <w:rPr>
            <w:noProof/>
            <w:webHidden/>
          </w:rPr>
          <w:tab/>
        </w:r>
        <w:r w:rsidR="00111D5D">
          <w:rPr>
            <w:noProof/>
            <w:webHidden/>
          </w:rPr>
          <w:fldChar w:fldCharType="begin"/>
        </w:r>
        <w:r w:rsidR="00111D5D">
          <w:rPr>
            <w:noProof/>
            <w:webHidden/>
          </w:rPr>
          <w:instrText xml:space="preserve"> PAGEREF _Toc125554034 \h </w:instrText>
        </w:r>
        <w:r w:rsidR="00111D5D">
          <w:rPr>
            <w:noProof/>
            <w:webHidden/>
          </w:rPr>
        </w:r>
        <w:r w:rsidR="00111D5D">
          <w:rPr>
            <w:noProof/>
            <w:webHidden/>
          </w:rPr>
          <w:fldChar w:fldCharType="separate"/>
        </w:r>
        <w:r w:rsidR="00111D5D">
          <w:rPr>
            <w:noProof/>
            <w:webHidden/>
          </w:rPr>
          <w:t>47</w:t>
        </w:r>
        <w:r w:rsidR="00111D5D">
          <w:rPr>
            <w:noProof/>
            <w:webHidden/>
          </w:rPr>
          <w:fldChar w:fldCharType="end"/>
        </w:r>
      </w:hyperlink>
    </w:p>
    <w:p w14:paraId="2F30154C" w14:textId="68DA3A8B"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35" w:history="1">
        <w:r w:rsidR="00111D5D" w:rsidRPr="00B108E0">
          <w:rPr>
            <w:rStyle w:val="Hypertextovprepojenie"/>
            <w:noProof/>
          </w:rPr>
          <w:t>A.8</w:t>
        </w:r>
        <w:r w:rsidR="00111D5D">
          <w:rPr>
            <w:rFonts w:asciiTheme="minorHAnsi" w:eastAsiaTheme="minorEastAsia" w:hAnsiTheme="minorHAnsi" w:cstheme="minorBidi"/>
            <w:noProof/>
            <w:szCs w:val="22"/>
            <w:lang w:eastAsia="sk-SK"/>
          </w:rPr>
          <w:tab/>
        </w:r>
        <w:r w:rsidR="00111D5D" w:rsidRPr="00B108E0">
          <w:rPr>
            <w:rStyle w:val="Hypertextovprepojenie"/>
            <w:noProof/>
          </w:rPr>
          <w:t>Proces „DPI-Dodávateľ poslednej inštancie“</w:t>
        </w:r>
        <w:r w:rsidR="00111D5D">
          <w:rPr>
            <w:noProof/>
            <w:webHidden/>
          </w:rPr>
          <w:tab/>
        </w:r>
        <w:r w:rsidR="00111D5D">
          <w:rPr>
            <w:noProof/>
            <w:webHidden/>
          </w:rPr>
          <w:fldChar w:fldCharType="begin"/>
        </w:r>
        <w:r w:rsidR="00111D5D">
          <w:rPr>
            <w:noProof/>
            <w:webHidden/>
          </w:rPr>
          <w:instrText xml:space="preserve"> PAGEREF _Toc125554035 \h </w:instrText>
        </w:r>
        <w:r w:rsidR="00111D5D">
          <w:rPr>
            <w:noProof/>
            <w:webHidden/>
          </w:rPr>
        </w:r>
        <w:r w:rsidR="00111D5D">
          <w:rPr>
            <w:noProof/>
            <w:webHidden/>
          </w:rPr>
          <w:fldChar w:fldCharType="separate"/>
        </w:r>
        <w:r w:rsidR="00111D5D">
          <w:rPr>
            <w:noProof/>
            <w:webHidden/>
          </w:rPr>
          <w:t>51</w:t>
        </w:r>
        <w:r w:rsidR="00111D5D">
          <w:rPr>
            <w:noProof/>
            <w:webHidden/>
          </w:rPr>
          <w:fldChar w:fldCharType="end"/>
        </w:r>
      </w:hyperlink>
    </w:p>
    <w:p w14:paraId="62ADC57F" w14:textId="33D0D438"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36" w:history="1">
        <w:r w:rsidR="00111D5D" w:rsidRPr="00B108E0">
          <w:rPr>
            <w:rStyle w:val="Hypertextovprepojenie"/>
            <w:noProof/>
          </w:rPr>
          <w:t>A.8.1</w:t>
        </w:r>
        <w:r w:rsidR="00111D5D">
          <w:rPr>
            <w:rFonts w:asciiTheme="minorHAnsi" w:eastAsiaTheme="minorEastAsia" w:hAnsiTheme="minorHAnsi" w:cstheme="minorBidi"/>
            <w:noProof/>
            <w:szCs w:val="22"/>
            <w:lang w:eastAsia="sk-SK"/>
          </w:rPr>
          <w:tab/>
        </w:r>
        <w:r w:rsidR="00111D5D" w:rsidRPr="00B108E0">
          <w:rPr>
            <w:rStyle w:val="Hypertextovprepojenie"/>
            <w:noProof/>
          </w:rPr>
          <w:t>Vstup OM do režimu DPI</w:t>
        </w:r>
        <w:r w:rsidR="00111D5D">
          <w:rPr>
            <w:noProof/>
            <w:webHidden/>
          </w:rPr>
          <w:tab/>
        </w:r>
        <w:r w:rsidR="00111D5D">
          <w:rPr>
            <w:noProof/>
            <w:webHidden/>
          </w:rPr>
          <w:fldChar w:fldCharType="begin"/>
        </w:r>
        <w:r w:rsidR="00111D5D">
          <w:rPr>
            <w:noProof/>
            <w:webHidden/>
          </w:rPr>
          <w:instrText xml:space="preserve"> PAGEREF _Toc125554036 \h </w:instrText>
        </w:r>
        <w:r w:rsidR="00111D5D">
          <w:rPr>
            <w:noProof/>
            <w:webHidden/>
          </w:rPr>
        </w:r>
        <w:r w:rsidR="00111D5D">
          <w:rPr>
            <w:noProof/>
            <w:webHidden/>
          </w:rPr>
          <w:fldChar w:fldCharType="separate"/>
        </w:r>
        <w:r w:rsidR="00111D5D">
          <w:rPr>
            <w:noProof/>
            <w:webHidden/>
          </w:rPr>
          <w:t>52</w:t>
        </w:r>
        <w:r w:rsidR="00111D5D">
          <w:rPr>
            <w:noProof/>
            <w:webHidden/>
          </w:rPr>
          <w:fldChar w:fldCharType="end"/>
        </w:r>
      </w:hyperlink>
    </w:p>
    <w:p w14:paraId="3F7E7E84" w14:textId="16C18D8C"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37" w:history="1">
        <w:r w:rsidR="00111D5D" w:rsidRPr="00B108E0">
          <w:rPr>
            <w:rStyle w:val="Hypertextovprepojenie"/>
            <w:noProof/>
          </w:rPr>
          <w:t>A.8.2</w:t>
        </w:r>
        <w:r w:rsidR="00111D5D">
          <w:rPr>
            <w:rFonts w:asciiTheme="minorHAnsi" w:eastAsiaTheme="minorEastAsia" w:hAnsiTheme="minorHAnsi" w:cstheme="minorBidi"/>
            <w:noProof/>
            <w:szCs w:val="22"/>
            <w:lang w:eastAsia="sk-SK"/>
          </w:rPr>
          <w:tab/>
        </w:r>
        <w:r w:rsidR="00111D5D" w:rsidRPr="00B108E0">
          <w:rPr>
            <w:rStyle w:val="Hypertextovprepojenie"/>
            <w:noProof/>
          </w:rPr>
          <w:t>Ukončenie režimu DPI – Uplynutím stanovenej doby dodávky poslednej inštancie</w:t>
        </w:r>
        <w:r w:rsidR="00111D5D">
          <w:rPr>
            <w:noProof/>
            <w:webHidden/>
          </w:rPr>
          <w:tab/>
        </w:r>
        <w:r w:rsidR="00111D5D">
          <w:rPr>
            <w:noProof/>
            <w:webHidden/>
          </w:rPr>
          <w:fldChar w:fldCharType="begin"/>
        </w:r>
        <w:r w:rsidR="00111D5D">
          <w:rPr>
            <w:noProof/>
            <w:webHidden/>
          </w:rPr>
          <w:instrText xml:space="preserve"> PAGEREF _Toc125554037 \h </w:instrText>
        </w:r>
        <w:r w:rsidR="00111D5D">
          <w:rPr>
            <w:noProof/>
            <w:webHidden/>
          </w:rPr>
        </w:r>
        <w:r w:rsidR="00111D5D">
          <w:rPr>
            <w:noProof/>
            <w:webHidden/>
          </w:rPr>
          <w:fldChar w:fldCharType="separate"/>
        </w:r>
        <w:r w:rsidR="00111D5D">
          <w:rPr>
            <w:noProof/>
            <w:webHidden/>
          </w:rPr>
          <w:t>55</w:t>
        </w:r>
        <w:r w:rsidR="00111D5D">
          <w:rPr>
            <w:noProof/>
            <w:webHidden/>
          </w:rPr>
          <w:fldChar w:fldCharType="end"/>
        </w:r>
      </w:hyperlink>
    </w:p>
    <w:p w14:paraId="72C85E93" w14:textId="60C76947"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38" w:history="1">
        <w:r w:rsidR="00111D5D" w:rsidRPr="00B108E0">
          <w:rPr>
            <w:rStyle w:val="Hypertextovprepojenie"/>
            <w:noProof/>
          </w:rPr>
          <w:t>A.8.3</w:t>
        </w:r>
        <w:r w:rsidR="00111D5D">
          <w:rPr>
            <w:rFonts w:asciiTheme="minorHAnsi" w:eastAsiaTheme="minorEastAsia" w:hAnsiTheme="minorHAnsi" w:cstheme="minorBidi"/>
            <w:noProof/>
            <w:szCs w:val="22"/>
            <w:lang w:eastAsia="sk-SK"/>
          </w:rPr>
          <w:tab/>
        </w:r>
        <w:r w:rsidR="00111D5D" w:rsidRPr="00B108E0">
          <w:rPr>
            <w:rStyle w:val="Hypertextovprepojenie"/>
            <w:noProof/>
          </w:rPr>
          <w:t>Ukončenie režimu DPI – Výmena dodávateľa</w:t>
        </w:r>
        <w:r w:rsidR="00111D5D">
          <w:rPr>
            <w:noProof/>
            <w:webHidden/>
          </w:rPr>
          <w:tab/>
        </w:r>
        <w:r w:rsidR="00111D5D">
          <w:rPr>
            <w:noProof/>
            <w:webHidden/>
          </w:rPr>
          <w:fldChar w:fldCharType="begin"/>
        </w:r>
        <w:r w:rsidR="00111D5D">
          <w:rPr>
            <w:noProof/>
            <w:webHidden/>
          </w:rPr>
          <w:instrText xml:space="preserve"> PAGEREF _Toc125554038 \h </w:instrText>
        </w:r>
        <w:r w:rsidR="00111D5D">
          <w:rPr>
            <w:noProof/>
            <w:webHidden/>
          </w:rPr>
        </w:r>
        <w:r w:rsidR="00111D5D">
          <w:rPr>
            <w:noProof/>
            <w:webHidden/>
          </w:rPr>
          <w:fldChar w:fldCharType="separate"/>
        </w:r>
        <w:r w:rsidR="00111D5D">
          <w:rPr>
            <w:noProof/>
            <w:webHidden/>
          </w:rPr>
          <w:t>57</w:t>
        </w:r>
        <w:r w:rsidR="00111D5D">
          <w:rPr>
            <w:noProof/>
            <w:webHidden/>
          </w:rPr>
          <w:fldChar w:fldCharType="end"/>
        </w:r>
      </w:hyperlink>
    </w:p>
    <w:p w14:paraId="0BE11854" w14:textId="4D6CCA1C"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39" w:history="1">
        <w:r w:rsidR="00111D5D" w:rsidRPr="00B108E0">
          <w:rPr>
            <w:rStyle w:val="Hypertextovprepojenie"/>
            <w:noProof/>
          </w:rPr>
          <w:t>A.8.4</w:t>
        </w:r>
        <w:r w:rsidR="00111D5D">
          <w:rPr>
            <w:rFonts w:asciiTheme="minorHAnsi" w:eastAsiaTheme="minorEastAsia" w:hAnsiTheme="minorHAnsi" w:cstheme="minorBidi"/>
            <w:noProof/>
            <w:szCs w:val="22"/>
            <w:lang w:eastAsia="sk-SK"/>
          </w:rPr>
          <w:tab/>
        </w:r>
        <w:r w:rsidR="00111D5D" w:rsidRPr="00B108E0">
          <w:rPr>
            <w:rStyle w:val="Hypertextovprepojenie"/>
            <w:noProof/>
          </w:rPr>
          <w:t>Ukončenie režimu DPI – Uzatvorenie zmluvy s DPI</w:t>
        </w:r>
        <w:r w:rsidR="00111D5D">
          <w:rPr>
            <w:noProof/>
            <w:webHidden/>
          </w:rPr>
          <w:tab/>
        </w:r>
        <w:r w:rsidR="00111D5D">
          <w:rPr>
            <w:noProof/>
            <w:webHidden/>
          </w:rPr>
          <w:fldChar w:fldCharType="begin"/>
        </w:r>
        <w:r w:rsidR="00111D5D">
          <w:rPr>
            <w:noProof/>
            <w:webHidden/>
          </w:rPr>
          <w:instrText xml:space="preserve"> PAGEREF _Toc125554039 \h </w:instrText>
        </w:r>
        <w:r w:rsidR="00111D5D">
          <w:rPr>
            <w:noProof/>
            <w:webHidden/>
          </w:rPr>
        </w:r>
        <w:r w:rsidR="00111D5D">
          <w:rPr>
            <w:noProof/>
            <w:webHidden/>
          </w:rPr>
          <w:fldChar w:fldCharType="separate"/>
        </w:r>
        <w:r w:rsidR="00111D5D">
          <w:rPr>
            <w:noProof/>
            <w:webHidden/>
          </w:rPr>
          <w:t>59</w:t>
        </w:r>
        <w:r w:rsidR="00111D5D">
          <w:rPr>
            <w:noProof/>
            <w:webHidden/>
          </w:rPr>
          <w:fldChar w:fldCharType="end"/>
        </w:r>
      </w:hyperlink>
    </w:p>
    <w:p w14:paraId="556F09C8" w14:textId="1E5FEEB2" w:rsidR="00111D5D" w:rsidRDefault="00000000">
      <w:pPr>
        <w:pStyle w:val="Obsah2"/>
        <w:tabs>
          <w:tab w:val="left" w:pos="660"/>
          <w:tab w:val="right" w:leader="dot" w:pos="9062"/>
        </w:tabs>
        <w:rPr>
          <w:rFonts w:asciiTheme="minorHAnsi" w:eastAsiaTheme="minorEastAsia" w:hAnsiTheme="minorHAnsi" w:cstheme="minorBidi"/>
          <w:noProof/>
          <w:szCs w:val="22"/>
          <w:lang w:eastAsia="sk-SK"/>
        </w:rPr>
      </w:pPr>
      <w:hyperlink w:anchor="_Toc125554040" w:history="1">
        <w:r w:rsidR="00111D5D" w:rsidRPr="00B108E0">
          <w:rPr>
            <w:rStyle w:val="Hypertextovprepojenie"/>
            <w:noProof/>
          </w:rPr>
          <w:t>B.</w:t>
        </w:r>
        <w:r w:rsidR="00111D5D">
          <w:rPr>
            <w:rFonts w:asciiTheme="minorHAnsi" w:eastAsiaTheme="minorEastAsia" w:hAnsiTheme="minorHAnsi" w:cstheme="minorBidi"/>
            <w:noProof/>
            <w:szCs w:val="22"/>
            <w:lang w:eastAsia="sk-SK"/>
          </w:rPr>
          <w:tab/>
        </w:r>
        <w:r w:rsidR="00111D5D" w:rsidRPr="00B108E0">
          <w:rPr>
            <w:rStyle w:val="Hypertextovprepojenie"/>
            <w:noProof/>
          </w:rPr>
          <w:t>SKUPINA: ZMENY ZMLUVNÝCH KMEŇOVÝCH DÁT</w:t>
        </w:r>
        <w:r w:rsidR="00111D5D">
          <w:rPr>
            <w:noProof/>
            <w:webHidden/>
          </w:rPr>
          <w:tab/>
        </w:r>
        <w:r w:rsidR="00111D5D">
          <w:rPr>
            <w:noProof/>
            <w:webHidden/>
          </w:rPr>
          <w:fldChar w:fldCharType="begin"/>
        </w:r>
        <w:r w:rsidR="00111D5D">
          <w:rPr>
            <w:noProof/>
            <w:webHidden/>
          </w:rPr>
          <w:instrText xml:space="preserve"> PAGEREF _Toc125554040 \h </w:instrText>
        </w:r>
        <w:r w:rsidR="00111D5D">
          <w:rPr>
            <w:noProof/>
            <w:webHidden/>
          </w:rPr>
        </w:r>
        <w:r w:rsidR="00111D5D">
          <w:rPr>
            <w:noProof/>
            <w:webHidden/>
          </w:rPr>
          <w:fldChar w:fldCharType="separate"/>
        </w:r>
        <w:r w:rsidR="00111D5D">
          <w:rPr>
            <w:noProof/>
            <w:webHidden/>
          </w:rPr>
          <w:t>61</w:t>
        </w:r>
        <w:r w:rsidR="00111D5D">
          <w:rPr>
            <w:noProof/>
            <w:webHidden/>
          </w:rPr>
          <w:fldChar w:fldCharType="end"/>
        </w:r>
      </w:hyperlink>
    </w:p>
    <w:p w14:paraId="1FD7317F" w14:textId="6E81FC61"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1" w:history="1">
        <w:r w:rsidR="00111D5D" w:rsidRPr="00B108E0">
          <w:rPr>
            <w:rStyle w:val="Hypertextovprepojenie"/>
            <w:noProof/>
          </w:rPr>
          <w:t>B.1</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technických parametrov odberného miesta“</w:t>
        </w:r>
        <w:r w:rsidR="00111D5D">
          <w:rPr>
            <w:noProof/>
            <w:webHidden/>
          </w:rPr>
          <w:tab/>
        </w:r>
        <w:r w:rsidR="00111D5D">
          <w:rPr>
            <w:noProof/>
            <w:webHidden/>
          </w:rPr>
          <w:fldChar w:fldCharType="begin"/>
        </w:r>
        <w:r w:rsidR="00111D5D">
          <w:rPr>
            <w:noProof/>
            <w:webHidden/>
          </w:rPr>
          <w:instrText xml:space="preserve"> PAGEREF _Toc125554041 \h </w:instrText>
        </w:r>
        <w:r w:rsidR="00111D5D">
          <w:rPr>
            <w:noProof/>
            <w:webHidden/>
          </w:rPr>
        </w:r>
        <w:r w:rsidR="00111D5D">
          <w:rPr>
            <w:noProof/>
            <w:webHidden/>
          </w:rPr>
          <w:fldChar w:fldCharType="separate"/>
        </w:r>
        <w:r w:rsidR="00111D5D">
          <w:rPr>
            <w:noProof/>
            <w:webHidden/>
          </w:rPr>
          <w:t>61</w:t>
        </w:r>
        <w:r w:rsidR="00111D5D">
          <w:rPr>
            <w:noProof/>
            <w:webHidden/>
          </w:rPr>
          <w:fldChar w:fldCharType="end"/>
        </w:r>
      </w:hyperlink>
    </w:p>
    <w:p w14:paraId="1D92A7EF" w14:textId="3757AEF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2" w:history="1">
        <w:r w:rsidR="00111D5D" w:rsidRPr="00B108E0">
          <w:rPr>
            <w:rStyle w:val="Hypertextovprepojenie"/>
            <w:noProof/>
          </w:rPr>
          <w:t>B.2</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obchodných parametrov“</w:t>
        </w:r>
        <w:r w:rsidR="00111D5D">
          <w:rPr>
            <w:noProof/>
            <w:webHidden/>
          </w:rPr>
          <w:tab/>
        </w:r>
        <w:r w:rsidR="00111D5D">
          <w:rPr>
            <w:noProof/>
            <w:webHidden/>
          </w:rPr>
          <w:fldChar w:fldCharType="begin"/>
        </w:r>
        <w:r w:rsidR="00111D5D">
          <w:rPr>
            <w:noProof/>
            <w:webHidden/>
          </w:rPr>
          <w:instrText xml:space="preserve"> PAGEREF _Toc125554042 \h </w:instrText>
        </w:r>
        <w:r w:rsidR="00111D5D">
          <w:rPr>
            <w:noProof/>
            <w:webHidden/>
          </w:rPr>
        </w:r>
        <w:r w:rsidR="00111D5D">
          <w:rPr>
            <w:noProof/>
            <w:webHidden/>
          </w:rPr>
          <w:fldChar w:fldCharType="separate"/>
        </w:r>
        <w:r w:rsidR="00111D5D">
          <w:rPr>
            <w:noProof/>
            <w:webHidden/>
          </w:rPr>
          <w:t>65</w:t>
        </w:r>
        <w:r w:rsidR="00111D5D">
          <w:rPr>
            <w:noProof/>
            <w:webHidden/>
          </w:rPr>
          <w:fldChar w:fldCharType="end"/>
        </w:r>
      </w:hyperlink>
    </w:p>
    <w:p w14:paraId="1E414AA7" w14:textId="2F44BE3A"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3" w:history="1">
        <w:r w:rsidR="00111D5D" w:rsidRPr="00B108E0">
          <w:rPr>
            <w:rStyle w:val="Hypertextovprepojenie"/>
            <w:noProof/>
          </w:rPr>
          <w:t>B.3</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„Zmena statusu zraniteľný odberateľ mimo domácnosti“</w:t>
        </w:r>
        <w:r w:rsidR="00111D5D">
          <w:rPr>
            <w:noProof/>
            <w:webHidden/>
          </w:rPr>
          <w:tab/>
        </w:r>
        <w:r w:rsidR="00111D5D">
          <w:rPr>
            <w:noProof/>
            <w:webHidden/>
          </w:rPr>
          <w:fldChar w:fldCharType="begin"/>
        </w:r>
        <w:r w:rsidR="00111D5D">
          <w:rPr>
            <w:noProof/>
            <w:webHidden/>
          </w:rPr>
          <w:instrText xml:space="preserve"> PAGEREF _Toc125554043 \h </w:instrText>
        </w:r>
        <w:r w:rsidR="00111D5D">
          <w:rPr>
            <w:noProof/>
            <w:webHidden/>
          </w:rPr>
        </w:r>
        <w:r w:rsidR="00111D5D">
          <w:rPr>
            <w:noProof/>
            <w:webHidden/>
          </w:rPr>
          <w:fldChar w:fldCharType="separate"/>
        </w:r>
        <w:r w:rsidR="00111D5D">
          <w:rPr>
            <w:noProof/>
            <w:webHidden/>
          </w:rPr>
          <w:t>67</w:t>
        </w:r>
        <w:r w:rsidR="00111D5D">
          <w:rPr>
            <w:noProof/>
            <w:webHidden/>
          </w:rPr>
          <w:fldChar w:fldCharType="end"/>
        </w:r>
      </w:hyperlink>
    </w:p>
    <w:p w14:paraId="49D99F71" w14:textId="6FE01655"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4" w:history="1">
        <w:r w:rsidR="00111D5D" w:rsidRPr="00B108E0">
          <w:rPr>
            <w:rStyle w:val="Hypertextovprepojenie"/>
            <w:noProof/>
          </w:rPr>
          <w:t>C.</w:t>
        </w:r>
        <w:r w:rsidR="00111D5D">
          <w:rPr>
            <w:rFonts w:asciiTheme="minorHAnsi" w:eastAsiaTheme="minorEastAsia" w:hAnsiTheme="minorHAnsi" w:cstheme="minorBidi"/>
            <w:noProof/>
            <w:szCs w:val="22"/>
            <w:lang w:eastAsia="sk-SK"/>
          </w:rPr>
          <w:tab/>
        </w:r>
        <w:r w:rsidR="00111D5D" w:rsidRPr="00B108E0">
          <w:rPr>
            <w:rStyle w:val="Hypertextovprepojenie"/>
            <w:noProof/>
          </w:rPr>
          <w:t>SLUŽBY PDS</w:t>
        </w:r>
        <w:r w:rsidR="00111D5D">
          <w:rPr>
            <w:noProof/>
            <w:webHidden/>
          </w:rPr>
          <w:tab/>
        </w:r>
        <w:r w:rsidR="00111D5D">
          <w:rPr>
            <w:noProof/>
            <w:webHidden/>
          </w:rPr>
          <w:fldChar w:fldCharType="begin"/>
        </w:r>
        <w:r w:rsidR="00111D5D">
          <w:rPr>
            <w:noProof/>
            <w:webHidden/>
          </w:rPr>
          <w:instrText xml:space="preserve"> PAGEREF _Toc125554044 \h </w:instrText>
        </w:r>
        <w:r w:rsidR="00111D5D">
          <w:rPr>
            <w:noProof/>
            <w:webHidden/>
          </w:rPr>
        </w:r>
        <w:r w:rsidR="00111D5D">
          <w:rPr>
            <w:noProof/>
            <w:webHidden/>
          </w:rPr>
          <w:fldChar w:fldCharType="separate"/>
        </w:r>
        <w:r w:rsidR="00111D5D">
          <w:rPr>
            <w:noProof/>
            <w:webHidden/>
          </w:rPr>
          <w:t>71</w:t>
        </w:r>
        <w:r w:rsidR="00111D5D">
          <w:rPr>
            <w:noProof/>
            <w:webHidden/>
          </w:rPr>
          <w:fldChar w:fldCharType="end"/>
        </w:r>
      </w:hyperlink>
    </w:p>
    <w:p w14:paraId="3CC6836C" w14:textId="3AF3E4BC"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5" w:history="1">
        <w:r w:rsidR="00111D5D" w:rsidRPr="00B108E0">
          <w:rPr>
            <w:rStyle w:val="Hypertextovprepojenie"/>
            <w:noProof/>
          </w:rPr>
          <w:t>C.1</w:t>
        </w:r>
        <w:r w:rsidR="00111D5D">
          <w:rPr>
            <w:rFonts w:asciiTheme="minorHAnsi" w:eastAsiaTheme="minorEastAsia" w:hAnsiTheme="minorHAnsi" w:cstheme="minorBidi"/>
            <w:noProof/>
            <w:szCs w:val="22"/>
            <w:lang w:eastAsia="sk-SK"/>
          </w:rPr>
          <w:tab/>
        </w:r>
        <w:r w:rsidR="00111D5D" w:rsidRPr="00B108E0">
          <w:rPr>
            <w:rStyle w:val="Hypertextovprepojenie"/>
            <w:noProof/>
          </w:rPr>
          <w:t>Proces „Služba PDS“</w:t>
        </w:r>
        <w:r w:rsidR="00111D5D">
          <w:rPr>
            <w:noProof/>
            <w:webHidden/>
          </w:rPr>
          <w:tab/>
        </w:r>
        <w:r w:rsidR="00111D5D">
          <w:rPr>
            <w:noProof/>
            <w:webHidden/>
          </w:rPr>
          <w:fldChar w:fldCharType="begin"/>
        </w:r>
        <w:r w:rsidR="00111D5D">
          <w:rPr>
            <w:noProof/>
            <w:webHidden/>
          </w:rPr>
          <w:instrText xml:space="preserve"> PAGEREF _Toc125554045 \h </w:instrText>
        </w:r>
        <w:r w:rsidR="00111D5D">
          <w:rPr>
            <w:noProof/>
            <w:webHidden/>
          </w:rPr>
        </w:r>
        <w:r w:rsidR="00111D5D">
          <w:rPr>
            <w:noProof/>
            <w:webHidden/>
          </w:rPr>
          <w:fldChar w:fldCharType="separate"/>
        </w:r>
        <w:r w:rsidR="00111D5D">
          <w:rPr>
            <w:noProof/>
            <w:webHidden/>
          </w:rPr>
          <w:t>71</w:t>
        </w:r>
        <w:r w:rsidR="00111D5D">
          <w:rPr>
            <w:noProof/>
            <w:webHidden/>
          </w:rPr>
          <w:fldChar w:fldCharType="end"/>
        </w:r>
      </w:hyperlink>
    </w:p>
    <w:p w14:paraId="26ACAA1E" w14:textId="3B2C4CDF"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6" w:history="1">
        <w:r w:rsidR="00111D5D" w:rsidRPr="00B108E0">
          <w:rPr>
            <w:rStyle w:val="Hypertextovprepojenie"/>
            <w:noProof/>
          </w:rPr>
          <w:t>D.</w:t>
        </w:r>
        <w:r w:rsidR="00111D5D">
          <w:rPr>
            <w:rFonts w:asciiTheme="minorHAnsi" w:eastAsiaTheme="minorEastAsia" w:hAnsiTheme="minorHAnsi" w:cstheme="minorBidi"/>
            <w:noProof/>
            <w:szCs w:val="22"/>
            <w:lang w:eastAsia="sk-SK"/>
          </w:rPr>
          <w:tab/>
        </w:r>
        <w:r w:rsidR="00111D5D" w:rsidRPr="00B108E0">
          <w:rPr>
            <w:rStyle w:val="Hypertextovprepojenie"/>
            <w:noProof/>
          </w:rPr>
          <w:t>PROCESY INICIOVANÉ PDS</w:t>
        </w:r>
        <w:r w:rsidR="00111D5D">
          <w:rPr>
            <w:noProof/>
            <w:webHidden/>
          </w:rPr>
          <w:tab/>
        </w:r>
        <w:r w:rsidR="00111D5D">
          <w:rPr>
            <w:noProof/>
            <w:webHidden/>
          </w:rPr>
          <w:fldChar w:fldCharType="begin"/>
        </w:r>
        <w:r w:rsidR="00111D5D">
          <w:rPr>
            <w:noProof/>
            <w:webHidden/>
          </w:rPr>
          <w:instrText xml:space="preserve"> PAGEREF _Toc125554046 \h </w:instrText>
        </w:r>
        <w:r w:rsidR="00111D5D">
          <w:rPr>
            <w:noProof/>
            <w:webHidden/>
          </w:rPr>
        </w:r>
        <w:r w:rsidR="00111D5D">
          <w:rPr>
            <w:noProof/>
            <w:webHidden/>
          </w:rPr>
          <w:fldChar w:fldCharType="separate"/>
        </w:r>
        <w:r w:rsidR="00111D5D">
          <w:rPr>
            <w:noProof/>
            <w:webHidden/>
          </w:rPr>
          <w:t>76</w:t>
        </w:r>
        <w:r w:rsidR="00111D5D">
          <w:rPr>
            <w:noProof/>
            <w:webHidden/>
          </w:rPr>
          <w:fldChar w:fldCharType="end"/>
        </w:r>
      </w:hyperlink>
    </w:p>
    <w:p w14:paraId="4906F93F" w14:textId="2EB7857C"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7" w:history="1">
        <w:r w:rsidR="00111D5D" w:rsidRPr="00B108E0">
          <w:rPr>
            <w:rStyle w:val="Hypertextovprepojenie"/>
            <w:noProof/>
          </w:rPr>
          <w:t>D.1</w:t>
        </w:r>
        <w:r w:rsidR="00111D5D">
          <w:rPr>
            <w:rFonts w:asciiTheme="minorHAnsi" w:eastAsiaTheme="minorEastAsia" w:hAnsiTheme="minorHAnsi" w:cstheme="minorBidi"/>
            <w:noProof/>
            <w:szCs w:val="22"/>
            <w:lang w:eastAsia="sk-SK"/>
          </w:rPr>
          <w:tab/>
        </w:r>
        <w:r w:rsidR="00111D5D" w:rsidRPr="00B108E0">
          <w:rPr>
            <w:rStyle w:val="Hypertextovprepojenie"/>
            <w:noProof/>
          </w:rPr>
          <w:t>Prerušenie alebo Ukončenie distribúcie zo strany PDS</w:t>
        </w:r>
        <w:r w:rsidR="00111D5D">
          <w:rPr>
            <w:noProof/>
            <w:webHidden/>
          </w:rPr>
          <w:tab/>
        </w:r>
        <w:r w:rsidR="00111D5D">
          <w:rPr>
            <w:noProof/>
            <w:webHidden/>
          </w:rPr>
          <w:fldChar w:fldCharType="begin"/>
        </w:r>
        <w:r w:rsidR="00111D5D">
          <w:rPr>
            <w:noProof/>
            <w:webHidden/>
          </w:rPr>
          <w:instrText xml:space="preserve"> PAGEREF _Toc125554047 \h </w:instrText>
        </w:r>
        <w:r w:rsidR="00111D5D">
          <w:rPr>
            <w:noProof/>
            <w:webHidden/>
          </w:rPr>
        </w:r>
        <w:r w:rsidR="00111D5D">
          <w:rPr>
            <w:noProof/>
            <w:webHidden/>
          </w:rPr>
          <w:fldChar w:fldCharType="separate"/>
        </w:r>
        <w:r w:rsidR="00111D5D">
          <w:rPr>
            <w:noProof/>
            <w:webHidden/>
          </w:rPr>
          <w:t>76</w:t>
        </w:r>
        <w:r w:rsidR="00111D5D">
          <w:rPr>
            <w:noProof/>
            <w:webHidden/>
          </w:rPr>
          <w:fldChar w:fldCharType="end"/>
        </w:r>
      </w:hyperlink>
    </w:p>
    <w:p w14:paraId="2B94B024" w14:textId="0690A980"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8" w:history="1">
        <w:r w:rsidR="00111D5D" w:rsidRPr="00B108E0">
          <w:rPr>
            <w:rStyle w:val="Hypertextovprepojenie"/>
            <w:noProof/>
          </w:rPr>
          <w:t>D.2</w:t>
        </w:r>
        <w:r w:rsidR="00111D5D">
          <w:rPr>
            <w:rFonts w:asciiTheme="minorHAnsi" w:eastAsiaTheme="minorEastAsia" w:hAnsiTheme="minorHAnsi" w:cstheme="minorBidi"/>
            <w:noProof/>
            <w:szCs w:val="22"/>
            <w:lang w:eastAsia="sk-SK"/>
          </w:rPr>
          <w:tab/>
        </w:r>
        <w:r w:rsidR="00111D5D" w:rsidRPr="00B108E0">
          <w:rPr>
            <w:rStyle w:val="Hypertextovprepojenie"/>
            <w:noProof/>
          </w:rPr>
          <w:t>Obnovenie distribúcie po jej prerušení zo strany PDS</w:t>
        </w:r>
        <w:r w:rsidR="00111D5D">
          <w:rPr>
            <w:noProof/>
            <w:webHidden/>
          </w:rPr>
          <w:tab/>
        </w:r>
        <w:r w:rsidR="00111D5D">
          <w:rPr>
            <w:noProof/>
            <w:webHidden/>
          </w:rPr>
          <w:fldChar w:fldCharType="begin"/>
        </w:r>
        <w:r w:rsidR="00111D5D">
          <w:rPr>
            <w:noProof/>
            <w:webHidden/>
          </w:rPr>
          <w:instrText xml:space="preserve"> PAGEREF _Toc125554048 \h </w:instrText>
        </w:r>
        <w:r w:rsidR="00111D5D">
          <w:rPr>
            <w:noProof/>
            <w:webHidden/>
          </w:rPr>
        </w:r>
        <w:r w:rsidR="00111D5D">
          <w:rPr>
            <w:noProof/>
            <w:webHidden/>
          </w:rPr>
          <w:fldChar w:fldCharType="separate"/>
        </w:r>
        <w:r w:rsidR="00111D5D">
          <w:rPr>
            <w:noProof/>
            <w:webHidden/>
          </w:rPr>
          <w:t>79</w:t>
        </w:r>
        <w:r w:rsidR="00111D5D">
          <w:rPr>
            <w:noProof/>
            <w:webHidden/>
          </w:rPr>
          <w:fldChar w:fldCharType="end"/>
        </w:r>
      </w:hyperlink>
    </w:p>
    <w:p w14:paraId="02362F25" w14:textId="61896A4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49" w:history="1">
        <w:r w:rsidR="00111D5D" w:rsidRPr="00B108E0">
          <w:rPr>
            <w:rStyle w:val="Hypertextovprepojenie"/>
            <w:noProof/>
          </w:rPr>
          <w:t>D.3</w:t>
        </w:r>
        <w:r w:rsidR="00111D5D">
          <w:rPr>
            <w:rFonts w:asciiTheme="minorHAnsi" w:eastAsiaTheme="minorEastAsia" w:hAnsiTheme="minorHAnsi" w:cstheme="minorBidi"/>
            <w:noProof/>
            <w:szCs w:val="22"/>
            <w:lang w:eastAsia="sk-SK"/>
          </w:rPr>
          <w:tab/>
        </w:r>
        <w:r w:rsidR="00111D5D" w:rsidRPr="00B108E0">
          <w:rPr>
            <w:rStyle w:val="Hypertextovprepojenie"/>
            <w:noProof/>
          </w:rPr>
          <w:t>Proces zmeny kmeňových dát, adresných údajov pripojeného objektu alebo merania zo strany PDS</w:t>
        </w:r>
        <w:r w:rsidR="00111D5D">
          <w:rPr>
            <w:noProof/>
            <w:webHidden/>
          </w:rPr>
          <w:tab/>
        </w:r>
        <w:r w:rsidR="00111D5D">
          <w:rPr>
            <w:noProof/>
            <w:webHidden/>
          </w:rPr>
          <w:fldChar w:fldCharType="begin"/>
        </w:r>
        <w:r w:rsidR="00111D5D">
          <w:rPr>
            <w:noProof/>
            <w:webHidden/>
          </w:rPr>
          <w:instrText xml:space="preserve"> PAGEREF _Toc125554049 \h </w:instrText>
        </w:r>
        <w:r w:rsidR="00111D5D">
          <w:rPr>
            <w:noProof/>
            <w:webHidden/>
          </w:rPr>
        </w:r>
        <w:r w:rsidR="00111D5D">
          <w:rPr>
            <w:noProof/>
            <w:webHidden/>
          </w:rPr>
          <w:fldChar w:fldCharType="separate"/>
        </w:r>
        <w:r w:rsidR="00111D5D">
          <w:rPr>
            <w:noProof/>
            <w:webHidden/>
          </w:rPr>
          <w:t>81</w:t>
        </w:r>
        <w:r w:rsidR="00111D5D">
          <w:rPr>
            <w:noProof/>
            <w:webHidden/>
          </w:rPr>
          <w:fldChar w:fldCharType="end"/>
        </w:r>
      </w:hyperlink>
    </w:p>
    <w:p w14:paraId="73BB5EA7" w14:textId="71B1FEE3"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0" w:history="1">
        <w:r w:rsidR="00111D5D" w:rsidRPr="00B108E0">
          <w:rPr>
            <w:rStyle w:val="Hypertextovprepojenie"/>
            <w:noProof/>
          </w:rPr>
          <w:t>D.4</w:t>
        </w:r>
        <w:r w:rsidR="00111D5D">
          <w:rPr>
            <w:rFonts w:asciiTheme="minorHAnsi" w:eastAsiaTheme="minorEastAsia" w:hAnsiTheme="minorHAnsi" w:cstheme="minorBidi"/>
            <w:noProof/>
            <w:szCs w:val="22"/>
            <w:lang w:eastAsia="sk-SK"/>
          </w:rPr>
          <w:tab/>
        </w:r>
        <w:r w:rsidR="00111D5D" w:rsidRPr="00B108E0">
          <w:rPr>
            <w:rStyle w:val="Hypertextovprepojenie"/>
            <w:noProof/>
          </w:rPr>
          <w:t>Proces oprava podkladov pre fakturáciu prevádzkovateľom siete</w:t>
        </w:r>
        <w:r w:rsidR="00111D5D">
          <w:rPr>
            <w:noProof/>
            <w:webHidden/>
          </w:rPr>
          <w:tab/>
        </w:r>
        <w:r w:rsidR="00111D5D">
          <w:rPr>
            <w:noProof/>
            <w:webHidden/>
          </w:rPr>
          <w:fldChar w:fldCharType="begin"/>
        </w:r>
        <w:r w:rsidR="00111D5D">
          <w:rPr>
            <w:noProof/>
            <w:webHidden/>
          </w:rPr>
          <w:instrText xml:space="preserve"> PAGEREF _Toc125554050 \h </w:instrText>
        </w:r>
        <w:r w:rsidR="00111D5D">
          <w:rPr>
            <w:noProof/>
            <w:webHidden/>
          </w:rPr>
        </w:r>
        <w:r w:rsidR="00111D5D">
          <w:rPr>
            <w:noProof/>
            <w:webHidden/>
          </w:rPr>
          <w:fldChar w:fldCharType="separate"/>
        </w:r>
        <w:r w:rsidR="00111D5D">
          <w:rPr>
            <w:noProof/>
            <w:webHidden/>
          </w:rPr>
          <w:t>83</w:t>
        </w:r>
        <w:r w:rsidR="00111D5D">
          <w:rPr>
            <w:noProof/>
            <w:webHidden/>
          </w:rPr>
          <w:fldChar w:fldCharType="end"/>
        </w:r>
      </w:hyperlink>
    </w:p>
    <w:p w14:paraId="762B200F" w14:textId="14145AFB"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51" w:history="1">
        <w:r w:rsidR="00111D5D" w:rsidRPr="00B108E0">
          <w:rPr>
            <w:rStyle w:val="Hypertextovprepojenie"/>
            <w:noProof/>
          </w:rPr>
          <w:t>D.4.1</w:t>
        </w:r>
        <w:r w:rsidR="00111D5D">
          <w:rPr>
            <w:rFonts w:asciiTheme="minorHAnsi" w:eastAsiaTheme="minorEastAsia" w:hAnsiTheme="minorHAnsi" w:cstheme="minorBidi"/>
            <w:noProof/>
            <w:szCs w:val="22"/>
            <w:lang w:eastAsia="sk-SK"/>
          </w:rPr>
          <w:tab/>
        </w:r>
        <w:r w:rsidR="00111D5D" w:rsidRPr="00B108E0">
          <w:rPr>
            <w:rStyle w:val="Hypertextovprepojenie"/>
            <w:noProof/>
          </w:rPr>
          <w:t>Oprava podkladov</w:t>
        </w:r>
        <w:r w:rsidR="00111D5D">
          <w:rPr>
            <w:noProof/>
            <w:webHidden/>
          </w:rPr>
          <w:tab/>
        </w:r>
        <w:r w:rsidR="00111D5D">
          <w:rPr>
            <w:noProof/>
            <w:webHidden/>
          </w:rPr>
          <w:fldChar w:fldCharType="begin"/>
        </w:r>
        <w:r w:rsidR="00111D5D">
          <w:rPr>
            <w:noProof/>
            <w:webHidden/>
          </w:rPr>
          <w:instrText xml:space="preserve"> PAGEREF _Toc125554051 \h </w:instrText>
        </w:r>
        <w:r w:rsidR="00111D5D">
          <w:rPr>
            <w:noProof/>
            <w:webHidden/>
          </w:rPr>
        </w:r>
        <w:r w:rsidR="00111D5D">
          <w:rPr>
            <w:noProof/>
            <w:webHidden/>
          </w:rPr>
          <w:fldChar w:fldCharType="separate"/>
        </w:r>
        <w:r w:rsidR="00111D5D">
          <w:rPr>
            <w:noProof/>
            <w:webHidden/>
          </w:rPr>
          <w:t>83</w:t>
        </w:r>
        <w:r w:rsidR="00111D5D">
          <w:rPr>
            <w:noProof/>
            <w:webHidden/>
          </w:rPr>
          <w:fldChar w:fldCharType="end"/>
        </w:r>
      </w:hyperlink>
    </w:p>
    <w:p w14:paraId="6F79C5E0" w14:textId="174FCBD5" w:rsidR="00111D5D" w:rsidRDefault="00000000">
      <w:pPr>
        <w:pStyle w:val="Obsah2"/>
        <w:tabs>
          <w:tab w:val="left" w:pos="1100"/>
          <w:tab w:val="right" w:leader="dot" w:pos="9062"/>
        </w:tabs>
        <w:rPr>
          <w:rFonts w:asciiTheme="minorHAnsi" w:eastAsiaTheme="minorEastAsia" w:hAnsiTheme="minorHAnsi" w:cstheme="minorBidi"/>
          <w:noProof/>
          <w:szCs w:val="22"/>
          <w:lang w:eastAsia="sk-SK"/>
        </w:rPr>
      </w:pPr>
      <w:hyperlink w:anchor="_Toc125554052" w:history="1">
        <w:r w:rsidR="00111D5D" w:rsidRPr="00B108E0">
          <w:rPr>
            <w:rStyle w:val="Hypertextovprepojenie"/>
            <w:noProof/>
          </w:rPr>
          <w:t>D.4.2</w:t>
        </w:r>
        <w:r w:rsidR="00111D5D">
          <w:rPr>
            <w:rFonts w:asciiTheme="minorHAnsi" w:eastAsiaTheme="minorEastAsia" w:hAnsiTheme="minorHAnsi" w:cstheme="minorBidi"/>
            <w:noProof/>
            <w:szCs w:val="22"/>
            <w:lang w:eastAsia="sk-SK"/>
          </w:rPr>
          <w:tab/>
        </w:r>
        <w:r w:rsidR="00111D5D" w:rsidRPr="00B108E0">
          <w:rPr>
            <w:rStyle w:val="Hypertextovprepojenie"/>
            <w:noProof/>
          </w:rPr>
          <w:t>Oprava podkladov celkovým stornom</w:t>
        </w:r>
        <w:r w:rsidR="00111D5D">
          <w:rPr>
            <w:noProof/>
            <w:webHidden/>
          </w:rPr>
          <w:tab/>
        </w:r>
        <w:r w:rsidR="00111D5D">
          <w:rPr>
            <w:noProof/>
            <w:webHidden/>
          </w:rPr>
          <w:fldChar w:fldCharType="begin"/>
        </w:r>
        <w:r w:rsidR="00111D5D">
          <w:rPr>
            <w:noProof/>
            <w:webHidden/>
          </w:rPr>
          <w:instrText xml:space="preserve"> PAGEREF _Toc125554052 \h </w:instrText>
        </w:r>
        <w:r w:rsidR="00111D5D">
          <w:rPr>
            <w:noProof/>
            <w:webHidden/>
          </w:rPr>
        </w:r>
        <w:r w:rsidR="00111D5D">
          <w:rPr>
            <w:noProof/>
            <w:webHidden/>
          </w:rPr>
          <w:fldChar w:fldCharType="separate"/>
        </w:r>
        <w:r w:rsidR="00111D5D">
          <w:rPr>
            <w:noProof/>
            <w:webHidden/>
          </w:rPr>
          <w:t>85</w:t>
        </w:r>
        <w:r w:rsidR="00111D5D">
          <w:rPr>
            <w:noProof/>
            <w:webHidden/>
          </w:rPr>
          <w:fldChar w:fldCharType="end"/>
        </w:r>
      </w:hyperlink>
    </w:p>
    <w:p w14:paraId="2DA907E7" w14:textId="000ECE61" w:rsidR="00111D5D" w:rsidRDefault="00000000">
      <w:pPr>
        <w:pStyle w:val="Obsah2"/>
        <w:tabs>
          <w:tab w:val="left" w:pos="660"/>
          <w:tab w:val="right" w:leader="dot" w:pos="9062"/>
        </w:tabs>
        <w:rPr>
          <w:rFonts w:asciiTheme="minorHAnsi" w:eastAsiaTheme="minorEastAsia" w:hAnsiTheme="minorHAnsi" w:cstheme="minorBidi"/>
          <w:noProof/>
          <w:szCs w:val="22"/>
          <w:lang w:eastAsia="sk-SK"/>
        </w:rPr>
      </w:pPr>
      <w:hyperlink w:anchor="_Toc125554053" w:history="1">
        <w:r w:rsidR="00111D5D" w:rsidRPr="00B108E0">
          <w:rPr>
            <w:rStyle w:val="Hypertextovprepojenie"/>
            <w:noProof/>
          </w:rPr>
          <w:t>E.</w:t>
        </w:r>
        <w:r w:rsidR="00111D5D">
          <w:rPr>
            <w:rFonts w:asciiTheme="minorHAnsi" w:eastAsiaTheme="minorEastAsia" w:hAnsiTheme="minorHAnsi" w:cstheme="minorBidi"/>
            <w:noProof/>
            <w:szCs w:val="22"/>
            <w:lang w:eastAsia="sk-SK"/>
          </w:rPr>
          <w:tab/>
        </w:r>
        <w:r w:rsidR="00111D5D" w:rsidRPr="00B108E0">
          <w:rPr>
            <w:rStyle w:val="Hypertextovprepojenie"/>
            <w:noProof/>
          </w:rPr>
          <w:t>REKLAMÁCIA</w:t>
        </w:r>
        <w:r w:rsidR="00111D5D">
          <w:rPr>
            <w:noProof/>
            <w:webHidden/>
          </w:rPr>
          <w:tab/>
        </w:r>
        <w:r w:rsidR="00111D5D">
          <w:rPr>
            <w:noProof/>
            <w:webHidden/>
          </w:rPr>
          <w:fldChar w:fldCharType="begin"/>
        </w:r>
        <w:r w:rsidR="00111D5D">
          <w:rPr>
            <w:noProof/>
            <w:webHidden/>
          </w:rPr>
          <w:instrText xml:space="preserve"> PAGEREF _Toc125554053 \h </w:instrText>
        </w:r>
        <w:r w:rsidR="00111D5D">
          <w:rPr>
            <w:noProof/>
            <w:webHidden/>
          </w:rPr>
        </w:r>
        <w:r w:rsidR="00111D5D">
          <w:rPr>
            <w:noProof/>
            <w:webHidden/>
          </w:rPr>
          <w:fldChar w:fldCharType="separate"/>
        </w:r>
        <w:r w:rsidR="00111D5D">
          <w:rPr>
            <w:noProof/>
            <w:webHidden/>
          </w:rPr>
          <w:t>87</w:t>
        </w:r>
        <w:r w:rsidR="00111D5D">
          <w:rPr>
            <w:noProof/>
            <w:webHidden/>
          </w:rPr>
          <w:fldChar w:fldCharType="end"/>
        </w:r>
      </w:hyperlink>
    </w:p>
    <w:p w14:paraId="48A1078D" w14:textId="44FDE0BE"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4" w:history="1">
        <w:r w:rsidR="00111D5D" w:rsidRPr="00B108E0">
          <w:rPr>
            <w:rStyle w:val="Hypertextovprepojenie"/>
            <w:noProof/>
          </w:rPr>
          <w:t>E.1</w:t>
        </w:r>
        <w:r w:rsidR="00111D5D">
          <w:rPr>
            <w:rFonts w:asciiTheme="minorHAnsi" w:eastAsiaTheme="minorEastAsia" w:hAnsiTheme="minorHAnsi" w:cstheme="minorBidi"/>
            <w:noProof/>
            <w:szCs w:val="22"/>
            <w:lang w:eastAsia="sk-SK"/>
          </w:rPr>
          <w:tab/>
        </w:r>
        <w:r w:rsidR="00111D5D" w:rsidRPr="00B108E0">
          <w:rPr>
            <w:rStyle w:val="Hypertextovprepojenie"/>
            <w:noProof/>
          </w:rPr>
          <w:t>Reklamácia prevádzkovateľovi siete od dodávateľa</w:t>
        </w:r>
        <w:r w:rsidR="00111D5D">
          <w:rPr>
            <w:noProof/>
            <w:webHidden/>
          </w:rPr>
          <w:tab/>
        </w:r>
        <w:r w:rsidR="00111D5D">
          <w:rPr>
            <w:noProof/>
            <w:webHidden/>
          </w:rPr>
          <w:fldChar w:fldCharType="begin"/>
        </w:r>
        <w:r w:rsidR="00111D5D">
          <w:rPr>
            <w:noProof/>
            <w:webHidden/>
          </w:rPr>
          <w:instrText xml:space="preserve"> PAGEREF _Toc125554054 \h </w:instrText>
        </w:r>
        <w:r w:rsidR="00111D5D">
          <w:rPr>
            <w:noProof/>
            <w:webHidden/>
          </w:rPr>
        </w:r>
        <w:r w:rsidR="00111D5D">
          <w:rPr>
            <w:noProof/>
            <w:webHidden/>
          </w:rPr>
          <w:fldChar w:fldCharType="separate"/>
        </w:r>
        <w:r w:rsidR="00111D5D">
          <w:rPr>
            <w:noProof/>
            <w:webHidden/>
          </w:rPr>
          <w:t>87</w:t>
        </w:r>
        <w:r w:rsidR="00111D5D">
          <w:rPr>
            <w:noProof/>
            <w:webHidden/>
          </w:rPr>
          <w:fldChar w:fldCharType="end"/>
        </w:r>
      </w:hyperlink>
    </w:p>
    <w:p w14:paraId="64AB95DF" w14:textId="69DB57CF" w:rsidR="00111D5D" w:rsidRDefault="00000000">
      <w:pPr>
        <w:pStyle w:val="Obsah2"/>
        <w:tabs>
          <w:tab w:val="left" w:pos="660"/>
          <w:tab w:val="right" w:leader="dot" w:pos="9062"/>
        </w:tabs>
        <w:rPr>
          <w:rFonts w:asciiTheme="minorHAnsi" w:eastAsiaTheme="minorEastAsia" w:hAnsiTheme="minorHAnsi" w:cstheme="minorBidi"/>
          <w:noProof/>
          <w:szCs w:val="22"/>
          <w:lang w:eastAsia="sk-SK"/>
        </w:rPr>
      </w:pPr>
      <w:hyperlink w:anchor="_Toc125554055" w:history="1">
        <w:r w:rsidR="00111D5D" w:rsidRPr="00B108E0">
          <w:rPr>
            <w:rStyle w:val="Hypertextovprepojenie"/>
            <w:noProof/>
          </w:rPr>
          <w:t>F.</w:t>
        </w:r>
        <w:r w:rsidR="00111D5D">
          <w:rPr>
            <w:rFonts w:asciiTheme="minorHAnsi" w:eastAsiaTheme="minorEastAsia" w:hAnsiTheme="minorHAnsi" w:cstheme="minorBidi"/>
            <w:noProof/>
            <w:szCs w:val="22"/>
            <w:lang w:eastAsia="sk-SK"/>
          </w:rPr>
          <w:tab/>
        </w:r>
        <w:r w:rsidR="00111D5D" w:rsidRPr="00B108E0">
          <w:rPr>
            <w:rStyle w:val="Hypertextovprepojenie"/>
            <w:noProof/>
          </w:rPr>
          <w:t>FAKTURAČNÉ A  MERANÉ DÁTA</w:t>
        </w:r>
        <w:r w:rsidR="00111D5D">
          <w:rPr>
            <w:noProof/>
            <w:webHidden/>
          </w:rPr>
          <w:tab/>
        </w:r>
        <w:r w:rsidR="00111D5D">
          <w:rPr>
            <w:noProof/>
            <w:webHidden/>
          </w:rPr>
          <w:fldChar w:fldCharType="begin"/>
        </w:r>
        <w:r w:rsidR="00111D5D">
          <w:rPr>
            <w:noProof/>
            <w:webHidden/>
          </w:rPr>
          <w:instrText xml:space="preserve"> PAGEREF _Toc125554055 \h </w:instrText>
        </w:r>
        <w:r w:rsidR="00111D5D">
          <w:rPr>
            <w:noProof/>
            <w:webHidden/>
          </w:rPr>
        </w:r>
        <w:r w:rsidR="00111D5D">
          <w:rPr>
            <w:noProof/>
            <w:webHidden/>
          </w:rPr>
          <w:fldChar w:fldCharType="separate"/>
        </w:r>
        <w:r w:rsidR="00111D5D">
          <w:rPr>
            <w:noProof/>
            <w:webHidden/>
          </w:rPr>
          <w:t>90</w:t>
        </w:r>
        <w:r w:rsidR="00111D5D">
          <w:rPr>
            <w:noProof/>
            <w:webHidden/>
          </w:rPr>
          <w:fldChar w:fldCharType="end"/>
        </w:r>
      </w:hyperlink>
    </w:p>
    <w:p w14:paraId="25A16A33" w14:textId="6ECB110B"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6" w:history="1">
        <w:r w:rsidR="00111D5D" w:rsidRPr="00B108E0">
          <w:rPr>
            <w:rStyle w:val="Hypertextovprepojenie"/>
            <w:noProof/>
          </w:rPr>
          <w:t>F.1</w:t>
        </w:r>
        <w:r w:rsidR="00111D5D">
          <w:rPr>
            <w:rFonts w:asciiTheme="minorHAnsi" w:eastAsiaTheme="minorEastAsia" w:hAnsiTheme="minorHAnsi" w:cstheme="minorBidi"/>
            <w:noProof/>
            <w:szCs w:val="22"/>
            <w:lang w:eastAsia="sk-SK"/>
          </w:rPr>
          <w:tab/>
        </w:r>
        <w:r w:rsidR="00111D5D" w:rsidRPr="00B108E0">
          <w:rPr>
            <w:rStyle w:val="Hypertextovprepojenie"/>
            <w:noProof/>
          </w:rPr>
          <w:t>Vystavenie podkladov pre fakturáciu na základe odpočtu</w:t>
        </w:r>
        <w:r w:rsidR="00111D5D">
          <w:rPr>
            <w:noProof/>
            <w:webHidden/>
          </w:rPr>
          <w:tab/>
        </w:r>
        <w:r w:rsidR="00111D5D">
          <w:rPr>
            <w:noProof/>
            <w:webHidden/>
          </w:rPr>
          <w:fldChar w:fldCharType="begin"/>
        </w:r>
        <w:r w:rsidR="00111D5D">
          <w:rPr>
            <w:noProof/>
            <w:webHidden/>
          </w:rPr>
          <w:instrText xml:space="preserve"> PAGEREF _Toc125554056 \h </w:instrText>
        </w:r>
        <w:r w:rsidR="00111D5D">
          <w:rPr>
            <w:noProof/>
            <w:webHidden/>
          </w:rPr>
        </w:r>
        <w:r w:rsidR="00111D5D">
          <w:rPr>
            <w:noProof/>
            <w:webHidden/>
          </w:rPr>
          <w:fldChar w:fldCharType="separate"/>
        </w:r>
        <w:r w:rsidR="00111D5D">
          <w:rPr>
            <w:noProof/>
            <w:webHidden/>
          </w:rPr>
          <w:t>90</w:t>
        </w:r>
        <w:r w:rsidR="00111D5D">
          <w:rPr>
            <w:noProof/>
            <w:webHidden/>
          </w:rPr>
          <w:fldChar w:fldCharType="end"/>
        </w:r>
      </w:hyperlink>
    </w:p>
    <w:p w14:paraId="3C73E65E" w14:textId="45A012DB"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7" w:history="1">
        <w:r w:rsidR="00111D5D" w:rsidRPr="00B108E0">
          <w:rPr>
            <w:rStyle w:val="Hypertextovprepojenie"/>
            <w:noProof/>
          </w:rPr>
          <w:t>F.2</w:t>
        </w:r>
        <w:r w:rsidR="00111D5D">
          <w:rPr>
            <w:rFonts w:asciiTheme="minorHAnsi" w:eastAsiaTheme="minorEastAsia" w:hAnsiTheme="minorHAnsi" w:cstheme="minorBidi"/>
            <w:noProof/>
            <w:szCs w:val="22"/>
            <w:lang w:eastAsia="sk-SK"/>
          </w:rPr>
          <w:tab/>
        </w:r>
        <w:r w:rsidR="00111D5D" w:rsidRPr="00B108E0">
          <w:rPr>
            <w:rStyle w:val="Hypertextovprepojenie"/>
            <w:noProof/>
          </w:rPr>
          <w:t>Vystavenie podkladov pre fakturáciu na základe odhadu spotreby</w:t>
        </w:r>
        <w:r w:rsidR="00111D5D">
          <w:rPr>
            <w:noProof/>
            <w:webHidden/>
          </w:rPr>
          <w:tab/>
        </w:r>
        <w:r w:rsidR="00111D5D">
          <w:rPr>
            <w:noProof/>
            <w:webHidden/>
          </w:rPr>
          <w:fldChar w:fldCharType="begin"/>
        </w:r>
        <w:r w:rsidR="00111D5D">
          <w:rPr>
            <w:noProof/>
            <w:webHidden/>
          </w:rPr>
          <w:instrText xml:space="preserve"> PAGEREF _Toc125554057 \h </w:instrText>
        </w:r>
        <w:r w:rsidR="00111D5D">
          <w:rPr>
            <w:noProof/>
            <w:webHidden/>
          </w:rPr>
        </w:r>
        <w:r w:rsidR="00111D5D">
          <w:rPr>
            <w:noProof/>
            <w:webHidden/>
          </w:rPr>
          <w:fldChar w:fldCharType="separate"/>
        </w:r>
        <w:r w:rsidR="00111D5D">
          <w:rPr>
            <w:noProof/>
            <w:webHidden/>
          </w:rPr>
          <w:t>92</w:t>
        </w:r>
        <w:r w:rsidR="00111D5D">
          <w:rPr>
            <w:noProof/>
            <w:webHidden/>
          </w:rPr>
          <w:fldChar w:fldCharType="end"/>
        </w:r>
      </w:hyperlink>
    </w:p>
    <w:p w14:paraId="455974B2" w14:textId="188BE502"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8" w:history="1">
        <w:r w:rsidR="00111D5D" w:rsidRPr="00B108E0">
          <w:rPr>
            <w:rStyle w:val="Hypertextovprepojenie"/>
            <w:noProof/>
          </w:rPr>
          <w:t>F.3</w:t>
        </w:r>
        <w:r w:rsidR="00111D5D">
          <w:rPr>
            <w:rFonts w:asciiTheme="minorHAnsi" w:eastAsiaTheme="minorEastAsia" w:hAnsiTheme="minorHAnsi" w:cstheme="minorBidi"/>
            <w:noProof/>
            <w:szCs w:val="22"/>
            <w:lang w:eastAsia="sk-SK"/>
          </w:rPr>
          <w:tab/>
        </w:r>
        <w:r w:rsidR="00111D5D" w:rsidRPr="00B108E0">
          <w:rPr>
            <w:rStyle w:val="Hypertextovprepojenie"/>
            <w:noProof/>
          </w:rPr>
          <w:t>Mesačná agregovaná faktúra za distribúciu elektriny</w:t>
        </w:r>
        <w:r w:rsidR="00111D5D">
          <w:rPr>
            <w:noProof/>
            <w:webHidden/>
          </w:rPr>
          <w:tab/>
        </w:r>
        <w:r w:rsidR="00111D5D">
          <w:rPr>
            <w:noProof/>
            <w:webHidden/>
          </w:rPr>
          <w:fldChar w:fldCharType="begin"/>
        </w:r>
        <w:r w:rsidR="00111D5D">
          <w:rPr>
            <w:noProof/>
            <w:webHidden/>
          </w:rPr>
          <w:instrText xml:space="preserve"> PAGEREF _Toc125554058 \h </w:instrText>
        </w:r>
        <w:r w:rsidR="00111D5D">
          <w:rPr>
            <w:noProof/>
            <w:webHidden/>
          </w:rPr>
        </w:r>
        <w:r w:rsidR="00111D5D">
          <w:rPr>
            <w:noProof/>
            <w:webHidden/>
          </w:rPr>
          <w:fldChar w:fldCharType="separate"/>
        </w:r>
        <w:r w:rsidR="00111D5D">
          <w:rPr>
            <w:noProof/>
            <w:webHidden/>
          </w:rPr>
          <w:t>93</w:t>
        </w:r>
        <w:r w:rsidR="00111D5D">
          <w:rPr>
            <w:noProof/>
            <w:webHidden/>
          </w:rPr>
          <w:fldChar w:fldCharType="end"/>
        </w:r>
      </w:hyperlink>
    </w:p>
    <w:p w14:paraId="13DEB49F" w14:textId="5CBF7E94"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59" w:history="1">
        <w:r w:rsidR="00111D5D" w:rsidRPr="00B108E0">
          <w:rPr>
            <w:rStyle w:val="Hypertextovprepojenie"/>
            <w:noProof/>
          </w:rPr>
          <w:t>F.4</w:t>
        </w:r>
        <w:r w:rsidR="00111D5D">
          <w:rPr>
            <w:rFonts w:asciiTheme="minorHAnsi" w:eastAsiaTheme="minorEastAsia" w:hAnsiTheme="minorHAnsi" w:cstheme="minorBidi"/>
            <w:noProof/>
            <w:szCs w:val="22"/>
            <w:lang w:eastAsia="sk-SK"/>
          </w:rPr>
          <w:tab/>
        </w:r>
        <w:r w:rsidR="00111D5D" w:rsidRPr="00B108E0">
          <w:rPr>
            <w:rStyle w:val="Hypertextovprepojenie"/>
            <w:noProof/>
          </w:rPr>
          <w:t>Mesačná agregovaná vyúčtovacia faktúra za distribúciu elektriny</w:t>
        </w:r>
        <w:r w:rsidR="00111D5D">
          <w:rPr>
            <w:noProof/>
            <w:webHidden/>
          </w:rPr>
          <w:tab/>
        </w:r>
        <w:r w:rsidR="00111D5D">
          <w:rPr>
            <w:noProof/>
            <w:webHidden/>
          </w:rPr>
          <w:fldChar w:fldCharType="begin"/>
        </w:r>
        <w:r w:rsidR="00111D5D">
          <w:rPr>
            <w:noProof/>
            <w:webHidden/>
          </w:rPr>
          <w:instrText xml:space="preserve"> PAGEREF _Toc125554059 \h </w:instrText>
        </w:r>
        <w:r w:rsidR="00111D5D">
          <w:rPr>
            <w:noProof/>
            <w:webHidden/>
          </w:rPr>
        </w:r>
        <w:r w:rsidR="00111D5D">
          <w:rPr>
            <w:noProof/>
            <w:webHidden/>
          </w:rPr>
          <w:fldChar w:fldCharType="separate"/>
        </w:r>
        <w:r w:rsidR="00111D5D">
          <w:rPr>
            <w:noProof/>
            <w:webHidden/>
          </w:rPr>
          <w:t>95</w:t>
        </w:r>
        <w:r w:rsidR="00111D5D">
          <w:rPr>
            <w:noProof/>
            <w:webHidden/>
          </w:rPr>
          <w:fldChar w:fldCharType="end"/>
        </w:r>
      </w:hyperlink>
    </w:p>
    <w:p w14:paraId="61C3F713" w14:textId="5ADFD0C5" w:rsidR="00111D5D" w:rsidRDefault="00000000">
      <w:pPr>
        <w:pStyle w:val="Obsah1"/>
        <w:tabs>
          <w:tab w:val="right" w:leader="dot" w:pos="9062"/>
        </w:tabs>
        <w:rPr>
          <w:rFonts w:asciiTheme="minorHAnsi" w:eastAsiaTheme="minorEastAsia" w:hAnsiTheme="minorHAnsi" w:cstheme="minorBidi"/>
          <w:noProof/>
          <w:szCs w:val="22"/>
          <w:lang w:eastAsia="sk-SK"/>
        </w:rPr>
      </w:pPr>
      <w:hyperlink w:anchor="_Toc125554060" w:history="1">
        <w:r w:rsidR="00111D5D" w:rsidRPr="00B108E0">
          <w:rPr>
            <w:rStyle w:val="Hypertextovprepojenie"/>
            <w:noProof/>
          </w:rPr>
          <w:t>Príloha č.2: PROCESY pre ODOVZDÁVACIE MIESTA</w:t>
        </w:r>
        <w:r w:rsidR="00111D5D">
          <w:rPr>
            <w:noProof/>
            <w:webHidden/>
          </w:rPr>
          <w:tab/>
        </w:r>
        <w:r w:rsidR="00111D5D">
          <w:rPr>
            <w:noProof/>
            <w:webHidden/>
          </w:rPr>
          <w:fldChar w:fldCharType="begin"/>
        </w:r>
        <w:r w:rsidR="00111D5D">
          <w:rPr>
            <w:noProof/>
            <w:webHidden/>
          </w:rPr>
          <w:instrText xml:space="preserve"> PAGEREF _Toc125554060 \h </w:instrText>
        </w:r>
        <w:r w:rsidR="00111D5D">
          <w:rPr>
            <w:noProof/>
            <w:webHidden/>
          </w:rPr>
        </w:r>
        <w:r w:rsidR="00111D5D">
          <w:rPr>
            <w:noProof/>
            <w:webHidden/>
          </w:rPr>
          <w:fldChar w:fldCharType="separate"/>
        </w:r>
        <w:r w:rsidR="00111D5D">
          <w:rPr>
            <w:noProof/>
            <w:webHidden/>
          </w:rPr>
          <w:t>97</w:t>
        </w:r>
        <w:r w:rsidR="00111D5D">
          <w:rPr>
            <w:noProof/>
            <w:webHidden/>
          </w:rPr>
          <w:fldChar w:fldCharType="end"/>
        </w:r>
      </w:hyperlink>
    </w:p>
    <w:p w14:paraId="35EA8066" w14:textId="42CAD46D" w:rsidR="00111D5D" w:rsidRDefault="00000000">
      <w:pPr>
        <w:pStyle w:val="Obsah2"/>
        <w:tabs>
          <w:tab w:val="left" w:pos="660"/>
          <w:tab w:val="right" w:leader="dot" w:pos="9062"/>
        </w:tabs>
        <w:rPr>
          <w:rFonts w:asciiTheme="minorHAnsi" w:eastAsiaTheme="minorEastAsia" w:hAnsiTheme="minorHAnsi" w:cstheme="minorBidi"/>
          <w:noProof/>
          <w:szCs w:val="22"/>
          <w:lang w:eastAsia="sk-SK"/>
        </w:rPr>
      </w:pPr>
      <w:hyperlink w:anchor="_Toc125554061" w:history="1">
        <w:r w:rsidR="00111D5D" w:rsidRPr="00B108E0">
          <w:rPr>
            <w:rStyle w:val="Hypertextovprepojenie"/>
            <w:noProof/>
          </w:rPr>
          <w:t>A.</w:t>
        </w:r>
        <w:r w:rsidR="00111D5D">
          <w:rPr>
            <w:rFonts w:asciiTheme="minorHAnsi" w:eastAsiaTheme="minorEastAsia" w:hAnsiTheme="minorHAnsi" w:cstheme="minorBidi"/>
            <w:noProof/>
            <w:szCs w:val="22"/>
            <w:lang w:eastAsia="sk-SK"/>
          </w:rPr>
          <w:tab/>
        </w:r>
        <w:r w:rsidR="00111D5D" w:rsidRPr="00B108E0">
          <w:rPr>
            <w:rStyle w:val="Hypertextovprepojenie"/>
            <w:noProof/>
          </w:rPr>
          <w:t>HLAVNÉ PROCESY</w:t>
        </w:r>
        <w:r w:rsidR="00111D5D">
          <w:rPr>
            <w:noProof/>
            <w:webHidden/>
          </w:rPr>
          <w:tab/>
        </w:r>
        <w:r w:rsidR="00111D5D">
          <w:rPr>
            <w:noProof/>
            <w:webHidden/>
          </w:rPr>
          <w:fldChar w:fldCharType="begin"/>
        </w:r>
        <w:r w:rsidR="00111D5D">
          <w:rPr>
            <w:noProof/>
            <w:webHidden/>
          </w:rPr>
          <w:instrText xml:space="preserve"> PAGEREF _Toc125554061 \h </w:instrText>
        </w:r>
        <w:r w:rsidR="00111D5D">
          <w:rPr>
            <w:noProof/>
            <w:webHidden/>
          </w:rPr>
        </w:r>
        <w:r w:rsidR="00111D5D">
          <w:rPr>
            <w:noProof/>
            <w:webHidden/>
          </w:rPr>
          <w:fldChar w:fldCharType="separate"/>
        </w:r>
        <w:r w:rsidR="00111D5D">
          <w:rPr>
            <w:noProof/>
            <w:webHidden/>
          </w:rPr>
          <w:t>97</w:t>
        </w:r>
        <w:r w:rsidR="00111D5D">
          <w:rPr>
            <w:noProof/>
            <w:webHidden/>
          </w:rPr>
          <w:fldChar w:fldCharType="end"/>
        </w:r>
      </w:hyperlink>
    </w:p>
    <w:p w14:paraId="004CA37F" w14:textId="66C77D7E" w:rsidR="00111D5D" w:rsidRPr="00D64853"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62" w:history="1">
        <w:r w:rsidR="00111D5D" w:rsidRPr="00D64853">
          <w:rPr>
            <w:rStyle w:val="Hypertextovprepojenie"/>
            <w:noProof/>
          </w:rPr>
          <w:t>A.1</w:t>
        </w:r>
        <w:r w:rsidR="00111D5D" w:rsidRPr="00D64853">
          <w:rPr>
            <w:rFonts w:asciiTheme="minorHAnsi" w:eastAsiaTheme="minorEastAsia" w:hAnsiTheme="minorHAnsi" w:cstheme="minorBidi"/>
            <w:noProof/>
            <w:szCs w:val="22"/>
            <w:lang w:eastAsia="sk-SK"/>
          </w:rPr>
          <w:tab/>
        </w:r>
        <w:r w:rsidR="00111D5D" w:rsidRPr="00D64853">
          <w:rPr>
            <w:rStyle w:val="Hypertextovprepojenie"/>
            <w:noProof/>
          </w:rPr>
          <w:t>Proces „Zmena subjektu zúčtovania na odovzdávacom mieste“</w:t>
        </w:r>
        <w:r w:rsidR="00111D5D" w:rsidRPr="00D64853">
          <w:rPr>
            <w:noProof/>
            <w:webHidden/>
          </w:rPr>
          <w:tab/>
        </w:r>
        <w:r w:rsidR="00111D5D" w:rsidRPr="00D64853">
          <w:rPr>
            <w:noProof/>
            <w:webHidden/>
          </w:rPr>
          <w:fldChar w:fldCharType="begin"/>
        </w:r>
        <w:r w:rsidR="00111D5D" w:rsidRPr="00D64853">
          <w:rPr>
            <w:noProof/>
            <w:webHidden/>
          </w:rPr>
          <w:instrText xml:space="preserve"> PAGEREF _Toc125554062 \h </w:instrText>
        </w:r>
        <w:r w:rsidR="00111D5D" w:rsidRPr="00D64853">
          <w:rPr>
            <w:noProof/>
            <w:webHidden/>
          </w:rPr>
        </w:r>
        <w:r w:rsidR="00111D5D" w:rsidRPr="00D64853">
          <w:rPr>
            <w:noProof/>
            <w:webHidden/>
          </w:rPr>
          <w:fldChar w:fldCharType="separate"/>
        </w:r>
        <w:r w:rsidR="00111D5D" w:rsidRPr="00D64853">
          <w:rPr>
            <w:noProof/>
            <w:webHidden/>
          </w:rPr>
          <w:t>97</w:t>
        </w:r>
        <w:r w:rsidR="00111D5D" w:rsidRPr="00D64853">
          <w:rPr>
            <w:noProof/>
            <w:webHidden/>
          </w:rPr>
          <w:fldChar w:fldCharType="end"/>
        </w:r>
      </w:hyperlink>
    </w:p>
    <w:p w14:paraId="1728FBD5" w14:textId="06DB4BF7" w:rsidR="00111D5D" w:rsidRPr="00D64853"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63" w:history="1">
        <w:r w:rsidR="00111D5D" w:rsidRPr="00D64853">
          <w:rPr>
            <w:rStyle w:val="Hypertextovprepojenie"/>
            <w:noProof/>
          </w:rPr>
          <w:t>A.2</w:t>
        </w:r>
        <w:r w:rsidR="00111D5D" w:rsidRPr="00D64853">
          <w:rPr>
            <w:rFonts w:asciiTheme="minorHAnsi" w:eastAsiaTheme="minorEastAsia" w:hAnsiTheme="minorHAnsi" w:cstheme="minorBidi"/>
            <w:noProof/>
            <w:szCs w:val="22"/>
            <w:lang w:eastAsia="sk-SK"/>
          </w:rPr>
          <w:tab/>
        </w:r>
        <w:r w:rsidR="00111D5D" w:rsidRPr="00D64853">
          <w:rPr>
            <w:rStyle w:val="Hypertextovprepojenie"/>
            <w:noProof/>
          </w:rPr>
          <w:t>Proces „Priradenie odovzdávacieho miesta do BS subjektu zúčtovania“</w:t>
        </w:r>
        <w:r w:rsidR="00111D5D" w:rsidRPr="00D64853">
          <w:rPr>
            <w:noProof/>
            <w:webHidden/>
          </w:rPr>
          <w:tab/>
        </w:r>
        <w:r w:rsidR="00111D5D" w:rsidRPr="00D64853">
          <w:rPr>
            <w:noProof/>
            <w:webHidden/>
          </w:rPr>
          <w:fldChar w:fldCharType="begin"/>
        </w:r>
        <w:r w:rsidR="00111D5D" w:rsidRPr="00D64853">
          <w:rPr>
            <w:noProof/>
            <w:webHidden/>
          </w:rPr>
          <w:instrText xml:space="preserve"> PAGEREF _Toc125554063 \h </w:instrText>
        </w:r>
        <w:r w:rsidR="00111D5D" w:rsidRPr="00D64853">
          <w:rPr>
            <w:noProof/>
            <w:webHidden/>
          </w:rPr>
        </w:r>
        <w:r w:rsidR="00111D5D" w:rsidRPr="00D64853">
          <w:rPr>
            <w:noProof/>
            <w:webHidden/>
          </w:rPr>
          <w:fldChar w:fldCharType="separate"/>
        </w:r>
        <w:r w:rsidR="00111D5D" w:rsidRPr="00D64853">
          <w:rPr>
            <w:noProof/>
            <w:webHidden/>
          </w:rPr>
          <w:t>102</w:t>
        </w:r>
        <w:r w:rsidR="00111D5D" w:rsidRPr="00D64853">
          <w:rPr>
            <w:noProof/>
            <w:webHidden/>
          </w:rPr>
          <w:fldChar w:fldCharType="end"/>
        </w:r>
      </w:hyperlink>
    </w:p>
    <w:p w14:paraId="1A51D2CE" w14:textId="289B31CB" w:rsidR="00111D5D" w:rsidRDefault="00000000">
      <w:pPr>
        <w:pStyle w:val="Obsah2"/>
        <w:tabs>
          <w:tab w:val="left" w:pos="880"/>
          <w:tab w:val="right" w:leader="dot" w:pos="9062"/>
        </w:tabs>
        <w:rPr>
          <w:rFonts w:asciiTheme="minorHAnsi" w:eastAsiaTheme="minorEastAsia" w:hAnsiTheme="minorHAnsi" w:cstheme="minorBidi"/>
          <w:noProof/>
          <w:szCs w:val="22"/>
          <w:lang w:eastAsia="sk-SK"/>
        </w:rPr>
      </w:pPr>
      <w:hyperlink w:anchor="_Toc125554064" w:history="1">
        <w:r w:rsidR="00111D5D" w:rsidRPr="00D64853">
          <w:rPr>
            <w:rStyle w:val="Hypertextovprepojenie"/>
            <w:noProof/>
          </w:rPr>
          <w:t>A.3</w:t>
        </w:r>
        <w:r w:rsidR="00111D5D" w:rsidRPr="00D64853">
          <w:rPr>
            <w:rFonts w:asciiTheme="minorHAnsi" w:eastAsiaTheme="minorEastAsia" w:hAnsiTheme="minorHAnsi" w:cstheme="minorBidi"/>
            <w:noProof/>
            <w:szCs w:val="22"/>
            <w:lang w:eastAsia="sk-SK"/>
          </w:rPr>
          <w:tab/>
        </w:r>
        <w:r w:rsidR="00111D5D" w:rsidRPr="00D64853">
          <w:rPr>
            <w:rStyle w:val="Hypertextovprepojenie"/>
            <w:noProof/>
          </w:rPr>
          <w:t>Proces „Vyradenie odovzdávacieho miesta z BS subjektu zúčtovania“</w:t>
        </w:r>
        <w:r w:rsidR="00111D5D" w:rsidRPr="00D64853">
          <w:rPr>
            <w:noProof/>
            <w:webHidden/>
          </w:rPr>
          <w:tab/>
        </w:r>
        <w:r w:rsidR="00111D5D" w:rsidRPr="00D64853">
          <w:rPr>
            <w:noProof/>
            <w:webHidden/>
          </w:rPr>
          <w:fldChar w:fldCharType="begin"/>
        </w:r>
        <w:r w:rsidR="00111D5D" w:rsidRPr="00D64853">
          <w:rPr>
            <w:noProof/>
            <w:webHidden/>
          </w:rPr>
          <w:instrText xml:space="preserve"> PAGEREF _Toc125554064 \h </w:instrText>
        </w:r>
        <w:r w:rsidR="00111D5D" w:rsidRPr="00D64853">
          <w:rPr>
            <w:noProof/>
            <w:webHidden/>
          </w:rPr>
        </w:r>
        <w:r w:rsidR="00111D5D" w:rsidRPr="00D64853">
          <w:rPr>
            <w:noProof/>
            <w:webHidden/>
          </w:rPr>
          <w:fldChar w:fldCharType="separate"/>
        </w:r>
        <w:r w:rsidR="00111D5D" w:rsidRPr="00D64853">
          <w:rPr>
            <w:noProof/>
            <w:webHidden/>
          </w:rPr>
          <w:t>105</w:t>
        </w:r>
        <w:r w:rsidR="00111D5D" w:rsidRPr="00D64853">
          <w:rPr>
            <w:noProof/>
            <w:webHidden/>
          </w:rPr>
          <w:fldChar w:fldCharType="end"/>
        </w:r>
      </w:hyperlink>
    </w:p>
    <w:p w14:paraId="5010E210" w14:textId="208F05C5" w:rsidR="00111D5D" w:rsidRDefault="00000000">
      <w:pPr>
        <w:pStyle w:val="Obsah1"/>
        <w:tabs>
          <w:tab w:val="right" w:leader="dot" w:pos="9062"/>
        </w:tabs>
        <w:rPr>
          <w:rFonts w:asciiTheme="minorHAnsi" w:eastAsiaTheme="minorEastAsia" w:hAnsiTheme="minorHAnsi" w:cstheme="minorBidi"/>
          <w:noProof/>
          <w:szCs w:val="22"/>
          <w:lang w:eastAsia="sk-SK"/>
        </w:rPr>
      </w:pPr>
      <w:hyperlink w:anchor="_Toc125554065" w:history="1">
        <w:r w:rsidR="00111D5D" w:rsidRPr="00B108E0">
          <w:rPr>
            <w:rStyle w:val="Hypertextovprepojenie"/>
            <w:noProof/>
          </w:rPr>
          <w:t>PRÍLOHA č.3: Doplňujúce dokumenty</w:t>
        </w:r>
        <w:r w:rsidR="00111D5D">
          <w:rPr>
            <w:noProof/>
            <w:webHidden/>
          </w:rPr>
          <w:tab/>
        </w:r>
        <w:r w:rsidR="00111D5D">
          <w:rPr>
            <w:noProof/>
            <w:webHidden/>
          </w:rPr>
          <w:fldChar w:fldCharType="begin"/>
        </w:r>
        <w:r w:rsidR="00111D5D">
          <w:rPr>
            <w:noProof/>
            <w:webHidden/>
          </w:rPr>
          <w:instrText xml:space="preserve"> PAGEREF _Toc125554065 \h </w:instrText>
        </w:r>
        <w:r w:rsidR="00111D5D">
          <w:rPr>
            <w:noProof/>
            <w:webHidden/>
          </w:rPr>
        </w:r>
        <w:r w:rsidR="00111D5D">
          <w:rPr>
            <w:noProof/>
            <w:webHidden/>
          </w:rPr>
          <w:fldChar w:fldCharType="separate"/>
        </w:r>
        <w:r w:rsidR="00111D5D">
          <w:rPr>
            <w:noProof/>
            <w:webHidden/>
          </w:rPr>
          <w:t>107</w:t>
        </w:r>
        <w:r w:rsidR="00111D5D">
          <w:rPr>
            <w:noProof/>
            <w:webHidden/>
          </w:rPr>
          <w:fldChar w:fldCharType="end"/>
        </w:r>
      </w:hyperlink>
    </w:p>
    <w:p w14:paraId="443494F3" w14:textId="32BD58CF" w:rsidR="002336BA" w:rsidRPr="001F1CF4" w:rsidRDefault="00864865" w:rsidP="00F0565B">
      <w:pPr>
        <w:rPr>
          <w:rFonts w:cs="Arial"/>
          <w:i/>
          <w:noProof/>
        </w:rPr>
      </w:pPr>
      <w:r w:rsidRPr="001F1CF4">
        <w:rPr>
          <w:rFonts w:cs="Arial"/>
          <w:i/>
          <w:noProof/>
        </w:rPr>
        <w:fldChar w:fldCharType="end"/>
      </w:r>
    </w:p>
    <w:p w14:paraId="3042F9F5" w14:textId="77777777" w:rsidR="001F1CF4" w:rsidRDefault="001F1CF4" w:rsidP="00572246">
      <w:pPr>
        <w:spacing w:line="360" w:lineRule="auto"/>
      </w:pPr>
    </w:p>
    <w:p w14:paraId="0EF74485" w14:textId="242B359D" w:rsidR="008C704E" w:rsidRDefault="00D64853" w:rsidP="00D64853">
      <w:pPr>
        <w:tabs>
          <w:tab w:val="left" w:pos="3840"/>
        </w:tabs>
        <w:spacing w:line="360" w:lineRule="auto"/>
      </w:pPr>
      <w:bookmarkStart w:id="3" w:name="_Toc207078839"/>
      <w:bookmarkStart w:id="4" w:name="_Toc199520929"/>
      <w:bookmarkStart w:id="5" w:name="_Proces_elektronickej_komunikácie"/>
      <w:bookmarkEnd w:id="3"/>
      <w:bookmarkEnd w:id="4"/>
      <w:bookmarkEnd w:id="5"/>
      <w:r>
        <w:tab/>
      </w:r>
    </w:p>
    <w:p w14:paraId="147BF104" w14:textId="58C54D16"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r>
        <w:tab/>
      </w:r>
    </w:p>
    <w:p w14:paraId="71D9E517" w14:textId="77777777" w:rsidR="00B73280" w:rsidRDefault="00AD5692">
      <w:pPr>
        <w:pStyle w:val="Nadpis2"/>
        <w:numPr>
          <w:ilvl w:val="0"/>
          <w:numId w:val="0"/>
        </w:numPr>
      </w:pPr>
      <w:bookmarkStart w:id="6" w:name="_Proces_zmeny_dodávateľa"/>
      <w:bookmarkStart w:id="7" w:name="_Toc125554011"/>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7B72DA" w:rsidRDefault="00287A03" w:rsidP="00EB4E13">
            <w:pPr>
              <w:keepNext/>
              <w:spacing w:before="60" w:after="60"/>
              <w:rPr>
                <w:rFonts w:cs="Arial"/>
                <w:noProof/>
              </w:rPr>
            </w:pPr>
            <w:r>
              <w:rPr>
                <w:rFonts w:cs="Arial"/>
                <w:noProof/>
              </w:rPr>
              <w:t>TŠVD</w:t>
            </w:r>
          </w:p>
        </w:tc>
        <w:tc>
          <w:tcPr>
            <w:tcW w:w="3873" w:type="pct"/>
          </w:tcPr>
          <w:p w14:paraId="74B07F6B" w14:textId="77777777"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7777777" w:rsidR="00572246" w:rsidRPr="004D4B87" w:rsidRDefault="00572246" w:rsidP="00EB4E13">
            <w:pPr>
              <w:keepNext/>
              <w:spacing w:before="60" w:after="60"/>
              <w:rPr>
                <w:noProof/>
              </w:rPr>
            </w:pPr>
            <w:r>
              <w:rPr>
                <w:noProof/>
              </w:rPr>
              <w:t>Dodávateľ starý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25554012"/>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77777777"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25554013"/>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77777777" w:rsidR="004260A8" w:rsidRPr="00941921" w:rsidRDefault="004260A8" w:rsidP="004260A8">
      <w:pPr>
        <w:spacing w:line="360" w:lineRule="auto"/>
        <w:jc w:val="both"/>
        <w:rPr>
          <w:noProof/>
        </w:rPr>
      </w:pPr>
      <w:r w:rsidRPr="004C297A">
        <w:rPr>
          <w:b/>
          <w:noProof/>
        </w:rPr>
        <w:t>Subjekt zúčtovania</w:t>
      </w:r>
      <w:r w:rsidRPr="004C297A">
        <w:t xml:space="preserve"> – účastník trhu s elektrinou, ktorý si zvolil režim vlastnej zodpovednosti za odchýlku a uzatvoril s organizátorom krátkodobého trhu s elektrinou zmluvu o zúčtovaní odchýlky</w:t>
      </w:r>
    </w:p>
    <w:p w14:paraId="708FB086" w14:textId="77777777"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25554014"/>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1054E8EF" w14:textId="77777777" w:rsidR="00DD2396" w:rsidRPr="00175385" w:rsidRDefault="00DD2396" w:rsidP="00DD2396"/>
    <w:bookmarkEnd w:id="23"/>
    <w:p w14:paraId="2478C39C" w14:textId="77777777"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25554015"/>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lastRenderedPageBreak/>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77777777"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004260A8" w:rsidRPr="004C297A">
        <w:t>/subjektom zúčtovania</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25554016"/>
      <w:bookmarkEnd w:id="27"/>
      <w:bookmarkEnd w:id="28"/>
      <w:r>
        <w:t>Zabezpečenie</w:t>
      </w:r>
      <w:bookmarkEnd w:id="29"/>
    </w:p>
    <w:p w14:paraId="1BEAEC49" w14:textId="77777777" w:rsidR="00D37F62" w:rsidRDefault="00D37F62" w:rsidP="00D37F62"/>
    <w:p w14:paraId="1E776997" w14:textId="77777777"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dát</w:t>
      </w:r>
      <w:r w:rsidR="00894C70" w:rsidRPr="00523ABB">
        <w:t xml:space="preserve"> 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25554017"/>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25554018"/>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77777777"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w:t>
      </w:r>
      <w:r w:rsidR="00AC0A96" w:rsidRPr="004C297A">
        <w:rPr>
          <w:noProof/>
        </w:rPr>
        <w:t>/SZ</w:t>
      </w:r>
      <w:r w:rsidRPr="004C297A">
        <w:rPr>
          <w:noProof/>
        </w:rPr>
        <w:t>)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77777777" w:rsidR="00D52171" w:rsidRDefault="00DD2396" w:rsidP="00B05E4A">
      <w:pPr>
        <w:numPr>
          <w:ilvl w:val="0"/>
          <w:numId w:val="19"/>
        </w:numPr>
        <w:spacing w:after="240" w:line="276" w:lineRule="auto"/>
        <w:rPr>
          <w:noProof/>
        </w:rPr>
      </w:pPr>
      <w:r w:rsidRPr="004C297A">
        <w:rPr>
          <w:noProof/>
        </w:rPr>
        <w:t>Účastník trhu (dodávateľ</w:t>
      </w:r>
      <w:r w:rsidR="00AC0A96" w:rsidRPr="004C297A">
        <w:rPr>
          <w:noProof/>
        </w:rPr>
        <w:t>/SZ</w:t>
      </w:r>
      <w:r w:rsidRPr="004C297A">
        <w:rPr>
          <w:noProof/>
        </w:rPr>
        <w:t>) je zodpovedný za preverenie doručenia, prijatia a spracovania potvrdenia zo strany PDS. Zároveň účastník trhu (dodávateľ</w:t>
      </w:r>
      <w:r w:rsidR="00AC0A96" w:rsidRPr="004C297A">
        <w:rPr>
          <w:noProof/>
        </w:rPr>
        <w:t>/SZ</w:t>
      </w:r>
      <w:r w:rsidRPr="004C297A">
        <w:rPr>
          <w:noProof/>
        </w:rPr>
        <w:t xml:space="preserve">)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7pt" o:ole="">
            <v:imagedata r:id="rId14" o:title=""/>
          </v:shape>
          <o:OLEObject Type="Embed" ProgID="Visio.Drawing.11" ShapeID="_x0000_i1025" DrawAspect="Content" ObjectID="_1743235279"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25554019"/>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77777777" w:rsidR="00D52171" w:rsidRPr="004C297A" w:rsidRDefault="00DD2396" w:rsidP="00B05E4A">
      <w:pPr>
        <w:numPr>
          <w:ilvl w:val="0"/>
          <w:numId w:val="21"/>
        </w:numPr>
        <w:spacing w:line="360" w:lineRule="auto"/>
        <w:jc w:val="both"/>
        <w:rPr>
          <w:noProof/>
        </w:rPr>
      </w:pPr>
      <w:r w:rsidRPr="004C297A">
        <w:rPr>
          <w:noProof/>
        </w:rPr>
        <w:t>Dodávateľ</w:t>
      </w:r>
      <w:r w:rsidR="00AC0A96" w:rsidRPr="004C297A">
        <w:rPr>
          <w:noProof/>
        </w:rPr>
        <w:t>/SZ</w:t>
      </w:r>
      <w:r w:rsidRPr="004C297A">
        <w:rPr>
          <w:noProof/>
        </w:rPr>
        <w:t xml:space="preserve">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77777777"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w:t>
      </w:r>
      <w:r w:rsidR="00D33FF2" w:rsidRPr="004C297A">
        <w:rPr>
          <w:iCs/>
          <w:noProof/>
        </w:rPr>
        <w:t>/SZ</w:t>
      </w:r>
      <w:r w:rsidRPr="004C297A">
        <w:rPr>
          <w:iCs/>
          <w:noProof/>
        </w:rPr>
        <w:t>.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25554020"/>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77777777"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w:t>
      </w:r>
      <w:r w:rsidR="00D33FF2" w:rsidRPr="004C297A">
        <w:rPr>
          <w:rFonts w:cs="Arial"/>
          <w:noProof/>
        </w:rPr>
        <w:t>/SZ</w:t>
      </w:r>
      <w:r w:rsidRPr="004C297A">
        <w:rPr>
          <w:rFonts w:cs="Arial"/>
          <w:noProof/>
        </w:rPr>
        <w:t>).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25554021"/>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25554022"/>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25554023"/>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25554024"/>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77777777" w:rsidR="00562151" w:rsidRPr="004C297A" w:rsidRDefault="00562151" w:rsidP="0065091A">
            <w:pPr>
              <w:keepNext/>
              <w:rPr>
                <w:szCs w:val="22"/>
              </w:rPr>
            </w:pPr>
            <w:r w:rsidRPr="004C297A">
              <w:rPr>
                <w:szCs w:val="22"/>
              </w:rPr>
              <w:tab/>
              <w:t>1 – Nový dodávateľ</w:t>
            </w:r>
            <w:r w:rsidR="00D33FF2" w:rsidRPr="004C297A">
              <w:rPr>
                <w:szCs w:val="22"/>
              </w:rPr>
              <w:t>/SZ</w:t>
            </w:r>
          </w:p>
          <w:p w14:paraId="6673079C" w14:textId="77777777" w:rsidR="00562151" w:rsidRPr="004C297A" w:rsidRDefault="00562151" w:rsidP="0065091A">
            <w:pPr>
              <w:keepNext/>
              <w:rPr>
                <w:szCs w:val="22"/>
              </w:rPr>
            </w:pPr>
            <w:r w:rsidRPr="004C297A">
              <w:rPr>
                <w:szCs w:val="22"/>
              </w:rPr>
              <w:tab/>
              <w:t>2 – Pôvodný dodávateľ</w:t>
            </w:r>
            <w:r w:rsidR="00D33FF2" w:rsidRPr="004C297A">
              <w:rPr>
                <w:szCs w:val="22"/>
              </w:rPr>
              <w:t>/SZ</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77777777" w:rsidR="00562151" w:rsidRPr="004C297A" w:rsidRDefault="00562151" w:rsidP="0065091A">
            <w:pPr>
              <w:keepNext/>
              <w:rPr>
                <w:szCs w:val="22"/>
              </w:rPr>
            </w:pPr>
            <w:r w:rsidRPr="004C297A">
              <w:rPr>
                <w:szCs w:val="22"/>
              </w:rPr>
              <w:tab/>
              <w:t>6 – Dodávateľ</w:t>
            </w:r>
            <w:r w:rsidR="00D33FF2" w:rsidRPr="004C297A">
              <w:rPr>
                <w:szCs w:val="22"/>
              </w:rPr>
              <w:t>/SZ</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8A461A">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8A461A">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8A461A">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24AE34E8" w14:textId="77777777" w:rsidTr="008A461A">
        <w:trPr>
          <w:jc w:val="center"/>
        </w:trPr>
        <w:tc>
          <w:tcPr>
            <w:tcW w:w="1398" w:type="dxa"/>
            <w:vAlign w:val="center"/>
          </w:tcPr>
          <w:p w14:paraId="50692126" w14:textId="77777777" w:rsidR="005F44B4" w:rsidRPr="005E2877" w:rsidRDefault="005F44B4" w:rsidP="008A461A">
            <w:pPr>
              <w:jc w:val="center"/>
              <w:rPr>
                <w:rFonts w:cs="Arial"/>
                <w:szCs w:val="22"/>
              </w:rPr>
            </w:pPr>
            <w:r w:rsidRPr="005E2877">
              <w:rPr>
                <w:rFonts w:cs="Arial"/>
                <w:szCs w:val="22"/>
              </w:rPr>
              <w:t>353</w:t>
            </w:r>
          </w:p>
        </w:tc>
        <w:tc>
          <w:tcPr>
            <w:tcW w:w="4664" w:type="dxa"/>
          </w:tcPr>
          <w:p w14:paraId="6C298AE4" w14:textId="77777777" w:rsidR="005F44B4" w:rsidRPr="005E2877" w:rsidRDefault="005F44B4" w:rsidP="001A2D13">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4AE1026"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6B4DA21" w14:textId="77777777" w:rsidTr="008A461A">
        <w:trPr>
          <w:jc w:val="center"/>
        </w:trPr>
        <w:tc>
          <w:tcPr>
            <w:tcW w:w="1398" w:type="dxa"/>
            <w:vAlign w:val="center"/>
          </w:tcPr>
          <w:p w14:paraId="4A307D79" w14:textId="77777777" w:rsidR="005F44B4" w:rsidRPr="005E2877" w:rsidRDefault="005F44B4" w:rsidP="008A461A">
            <w:pPr>
              <w:jc w:val="center"/>
              <w:rPr>
                <w:rFonts w:cs="Arial"/>
                <w:szCs w:val="22"/>
              </w:rPr>
            </w:pPr>
            <w:r w:rsidRPr="005E2877">
              <w:rPr>
                <w:rFonts w:cs="Arial"/>
                <w:szCs w:val="22"/>
              </w:rPr>
              <w:t>351</w:t>
            </w:r>
          </w:p>
        </w:tc>
        <w:tc>
          <w:tcPr>
            <w:tcW w:w="4664" w:type="dxa"/>
          </w:tcPr>
          <w:p w14:paraId="414A78F4" w14:textId="77777777" w:rsidR="005F44B4" w:rsidRPr="005E2877" w:rsidRDefault="005F44B4" w:rsidP="0059644B">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5D991A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09B02A3B" w14:textId="77777777" w:rsidTr="008A461A">
        <w:trPr>
          <w:jc w:val="center"/>
        </w:trPr>
        <w:tc>
          <w:tcPr>
            <w:tcW w:w="1398" w:type="dxa"/>
            <w:vAlign w:val="center"/>
          </w:tcPr>
          <w:p w14:paraId="7320FB80" w14:textId="77777777" w:rsidR="005F44B4" w:rsidRPr="005E2877" w:rsidRDefault="005F44B4" w:rsidP="008A461A">
            <w:pPr>
              <w:jc w:val="center"/>
              <w:rPr>
                <w:rFonts w:cs="Arial"/>
                <w:szCs w:val="22"/>
              </w:rPr>
            </w:pPr>
            <w:r w:rsidRPr="005E2877">
              <w:rPr>
                <w:rFonts w:cs="Arial"/>
                <w:szCs w:val="22"/>
              </w:rPr>
              <w:t>354</w:t>
            </w:r>
          </w:p>
        </w:tc>
        <w:tc>
          <w:tcPr>
            <w:tcW w:w="4664" w:type="dxa"/>
          </w:tcPr>
          <w:p w14:paraId="535D63B2" w14:textId="77777777" w:rsidR="005F44B4" w:rsidRPr="005E2877" w:rsidRDefault="005F44B4" w:rsidP="0059644B">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BA0FA5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6A7E0F60" w14:textId="77777777" w:rsidTr="008A461A">
        <w:trPr>
          <w:jc w:val="center"/>
        </w:trPr>
        <w:tc>
          <w:tcPr>
            <w:tcW w:w="1398" w:type="dxa"/>
            <w:vAlign w:val="center"/>
          </w:tcPr>
          <w:p w14:paraId="4650D860" w14:textId="77777777" w:rsidR="005F44B4" w:rsidRPr="005E2877" w:rsidRDefault="005F44B4" w:rsidP="008A461A">
            <w:pPr>
              <w:jc w:val="center"/>
              <w:rPr>
                <w:rFonts w:cs="Arial"/>
                <w:szCs w:val="22"/>
              </w:rPr>
            </w:pPr>
            <w:r w:rsidRPr="005E2877">
              <w:rPr>
                <w:rFonts w:cs="Arial"/>
                <w:szCs w:val="22"/>
              </w:rPr>
              <w:t>304</w:t>
            </w:r>
          </w:p>
        </w:tc>
        <w:tc>
          <w:tcPr>
            <w:tcW w:w="4664" w:type="dxa"/>
          </w:tcPr>
          <w:p w14:paraId="2689A488" w14:textId="77777777"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14:paraId="0979BE1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E7E332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4B14BB65" w14:textId="77777777" w:rsidTr="008A461A">
        <w:trPr>
          <w:jc w:val="center"/>
        </w:trPr>
        <w:tc>
          <w:tcPr>
            <w:tcW w:w="1398" w:type="dxa"/>
            <w:vAlign w:val="center"/>
          </w:tcPr>
          <w:p w14:paraId="0120C167" w14:textId="77777777" w:rsidR="005F44B4" w:rsidRPr="005E2877" w:rsidRDefault="005F44B4" w:rsidP="008A461A">
            <w:pPr>
              <w:jc w:val="center"/>
              <w:rPr>
                <w:rFonts w:cs="Arial"/>
                <w:szCs w:val="22"/>
              </w:rPr>
            </w:pPr>
            <w:r>
              <w:rPr>
                <w:rFonts w:cs="Arial"/>
                <w:szCs w:val="22"/>
              </w:rPr>
              <w:t>384</w:t>
            </w:r>
          </w:p>
        </w:tc>
        <w:tc>
          <w:tcPr>
            <w:tcW w:w="4664" w:type="dxa"/>
          </w:tcPr>
          <w:p w14:paraId="60A832A1" w14:textId="77777777"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7469D7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319F4A4" w14:textId="77777777" w:rsidTr="008A461A">
        <w:trPr>
          <w:jc w:val="center"/>
        </w:trPr>
        <w:tc>
          <w:tcPr>
            <w:tcW w:w="1398" w:type="dxa"/>
            <w:vAlign w:val="center"/>
          </w:tcPr>
          <w:p w14:paraId="7565FC9C" w14:textId="77777777" w:rsidR="005F44B4" w:rsidRPr="005E2877" w:rsidRDefault="005F44B4" w:rsidP="008A461A">
            <w:pPr>
              <w:jc w:val="center"/>
              <w:rPr>
                <w:rFonts w:cs="Arial"/>
                <w:szCs w:val="22"/>
              </w:rPr>
            </w:pPr>
            <w:r w:rsidRPr="005E2877">
              <w:rPr>
                <w:rFonts w:cs="Arial"/>
                <w:szCs w:val="22"/>
              </w:rPr>
              <w:t>305</w:t>
            </w:r>
          </w:p>
        </w:tc>
        <w:tc>
          <w:tcPr>
            <w:tcW w:w="4664" w:type="dxa"/>
          </w:tcPr>
          <w:p w14:paraId="6498F497" w14:textId="77777777"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42433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17748C53" w14:textId="77777777" w:rsidTr="008A461A">
        <w:trPr>
          <w:jc w:val="center"/>
        </w:trPr>
        <w:tc>
          <w:tcPr>
            <w:tcW w:w="1398" w:type="dxa"/>
            <w:vAlign w:val="center"/>
          </w:tcPr>
          <w:p w14:paraId="05CB18FD" w14:textId="77777777" w:rsidR="005F44B4" w:rsidRPr="005E2877" w:rsidRDefault="005F44B4" w:rsidP="008A461A">
            <w:pPr>
              <w:jc w:val="center"/>
              <w:rPr>
                <w:rFonts w:cs="Arial"/>
                <w:szCs w:val="22"/>
              </w:rPr>
            </w:pPr>
            <w:r>
              <w:rPr>
                <w:rFonts w:cs="Arial"/>
                <w:szCs w:val="22"/>
              </w:rPr>
              <w:t>385</w:t>
            </w:r>
          </w:p>
        </w:tc>
        <w:tc>
          <w:tcPr>
            <w:tcW w:w="4664" w:type="dxa"/>
          </w:tcPr>
          <w:p w14:paraId="5B8A5A7B"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450CCF2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9BADDDF" w14:textId="77777777" w:rsidTr="008A461A">
        <w:trPr>
          <w:jc w:val="center"/>
        </w:trPr>
        <w:tc>
          <w:tcPr>
            <w:tcW w:w="1398" w:type="dxa"/>
            <w:vAlign w:val="center"/>
          </w:tcPr>
          <w:p w14:paraId="6D380E9C" w14:textId="77777777" w:rsidR="005F44B4" w:rsidRPr="005E2877" w:rsidRDefault="005F44B4" w:rsidP="008A461A">
            <w:pPr>
              <w:jc w:val="center"/>
              <w:rPr>
                <w:rFonts w:cs="Arial"/>
                <w:szCs w:val="22"/>
              </w:rPr>
            </w:pPr>
            <w:r w:rsidRPr="005E2877">
              <w:rPr>
                <w:rFonts w:cs="Arial"/>
                <w:szCs w:val="22"/>
              </w:rPr>
              <w:t>171</w:t>
            </w:r>
          </w:p>
        </w:tc>
        <w:tc>
          <w:tcPr>
            <w:tcW w:w="4664" w:type="dxa"/>
          </w:tcPr>
          <w:p w14:paraId="1A957B4C"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9526A0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A8C7408" w14:textId="77777777" w:rsidTr="008A461A">
        <w:trPr>
          <w:jc w:val="center"/>
        </w:trPr>
        <w:tc>
          <w:tcPr>
            <w:tcW w:w="1398" w:type="dxa"/>
            <w:vAlign w:val="center"/>
          </w:tcPr>
          <w:p w14:paraId="50DE7E7D" w14:textId="77777777" w:rsidR="005F44B4" w:rsidRPr="005E2877" w:rsidRDefault="005F44B4" w:rsidP="008A461A">
            <w:pPr>
              <w:jc w:val="center"/>
              <w:rPr>
                <w:rFonts w:cs="Arial"/>
                <w:szCs w:val="22"/>
              </w:rPr>
            </w:pPr>
            <w:r w:rsidRPr="005E2877">
              <w:rPr>
                <w:rFonts w:cs="Arial"/>
                <w:szCs w:val="22"/>
              </w:rPr>
              <w:t>372</w:t>
            </w:r>
          </w:p>
        </w:tc>
        <w:tc>
          <w:tcPr>
            <w:tcW w:w="4664" w:type="dxa"/>
          </w:tcPr>
          <w:p w14:paraId="02A77062"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5F44B4" w:rsidRPr="005E2877" w:rsidRDefault="005F44B4" w:rsidP="008A461A">
            <w:pPr>
              <w:jc w:val="center"/>
              <w:rPr>
                <w:rFonts w:cs="Arial"/>
                <w:szCs w:val="22"/>
              </w:rPr>
            </w:pPr>
            <w:r w:rsidRPr="005E2877">
              <w:rPr>
                <w:rFonts w:cs="Arial"/>
                <w:szCs w:val="22"/>
              </w:rPr>
              <w:t>APERAK</w:t>
            </w:r>
          </w:p>
        </w:tc>
        <w:tc>
          <w:tcPr>
            <w:tcW w:w="1826" w:type="dxa"/>
            <w:vAlign w:val="center"/>
          </w:tcPr>
          <w:p w14:paraId="47EA174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F584A80" w14:textId="77777777" w:rsidTr="008A461A">
        <w:trPr>
          <w:jc w:val="center"/>
        </w:trPr>
        <w:tc>
          <w:tcPr>
            <w:tcW w:w="1398" w:type="dxa"/>
            <w:vAlign w:val="center"/>
          </w:tcPr>
          <w:p w14:paraId="794C444C" w14:textId="77777777" w:rsidR="005F44B4" w:rsidRPr="005E2877" w:rsidRDefault="005F44B4" w:rsidP="008A461A">
            <w:pPr>
              <w:jc w:val="center"/>
              <w:rPr>
                <w:rFonts w:cs="Arial"/>
                <w:szCs w:val="22"/>
              </w:rPr>
            </w:pPr>
            <w:r w:rsidRPr="005E2877">
              <w:rPr>
                <w:rFonts w:cs="Arial"/>
                <w:szCs w:val="22"/>
              </w:rPr>
              <w:t>350</w:t>
            </w:r>
          </w:p>
        </w:tc>
        <w:tc>
          <w:tcPr>
            <w:tcW w:w="4664" w:type="dxa"/>
          </w:tcPr>
          <w:p w14:paraId="7DE51F4D" w14:textId="77777777"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EC9D0B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848463D" w14:textId="77777777" w:rsidTr="008A461A">
        <w:trPr>
          <w:jc w:val="center"/>
        </w:trPr>
        <w:tc>
          <w:tcPr>
            <w:tcW w:w="1398" w:type="dxa"/>
            <w:vAlign w:val="center"/>
          </w:tcPr>
          <w:p w14:paraId="792F0AC8" w14:textId="77777777" w:rsidR="005F44B4" w:rsidRPr="005E2877" w:rsidRDefault="005F44B4" w:rsidP="008A461A">
            <w:pPr>
              <w:jc w:val="center"/>
              <w:rPr>
                <w:rFonts w:cs="Arial"/>
                <w:szCs w:val="22"/>
              </w:rPr>
            </w:pPr>
            <w:r>
              <w:rPr>
                <w:rFonts w:cs="Arial"/>
                <w:szCs w:val="22"/>
              </w:rPr>
              <w:t>382</w:t>
            </w:r>
          </w:p>
        </w:tc>
        <w:tc>
          <w:tcPr>
            <w:tcW w:w="4664" w:type="dxa"/>
          </w:tcPr>
          <w:p w14:paraId="1CBD8548"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9D516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4306EFA" w14:textId="77777777" w:rsidTr="008A461A">
        <w:trPr>
          <w:jc w:val="center"/>
        </w:trPr>
        <w:tc>
          <w:tcPr>
            <w:tcW w:w="1398" w:type="dxa"/>
            <w:vAlign w:val="center"/>
          </w:tcPr>
          <w:p w14:paraId="67BB74FD" w14:textId="77777777" w:rsidR="005F44B4" w:rsidRPr="005E2877" w:rsidRDefault="005F44B4" w:rsidP="008A461A">
            <w:pPr>
              <w:jc w:val="center"/>
              <w:rPr>
                <w:rFonts w:cs="Arial"/>
                <w:szCs w:val="22"/>
              </w:rPr>
            </w:pPr>
            <w:r w:rsidRPr="005E2877">
              <w:rPr>
                <w:rFonts w:cs="Arial"/>
                <w:szCs w:val="22"/>
              </w:rPr>
              <w:t>310</w:t>
            </w:r>
          </w:p>
        </w:tc>
        <w:tc>
          <w:tcPr>
            <w:tcW w:w="4664" w:type="dxa"/>
          </w:tcPr>
          <w:p w14:paraId="1D83FE28" w14:textId="77777777"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5F44B4" w:rsidRPr="005E2877" w:rsidRDefault="005F44B4" w:rsidP="008A461A">
            <w:pPr>
              <w:jc w:val="center"/>
              <w:rPr>
                <w:rFonts w:cs="Arial"/>
                <w:szCs w:val="22"/>
              </w:rPr>
            </w:pPr>
            <w:r w:rsidRPr="005E2877">
              <w:rPr>
                <w:rFonts w:cs="Arial"/>
                <w:szCs w:val="22"/>
              </w:rPr>
              <w:t>MSCONS</w:t>
            </w:r>
          </w:p>
        </w:tc>
        <w:tc>
          <w:tcPr>
            <w:tcW w:w="1826" w:type="dxa"/>
            <w:vAlign w:val="center"/>
          </w:tcPr>
          <w:p w14:paraId="58FBEFEE" w14:textId="77777777" w:rsidR="005F44B4" w:rsidRPr="005E2877" w:rsidRDefault="005F44B4" w:rsidP="008A461A">
            <w:pPr>
              <w:jc w:val="center"/>
              <w:rPr>
                <w:rFonts w:cs="Arial"/>
                <w:szCs w:val="22"/>
              </w:rPr>
            </w:pPr>
            <w:r w:rsidRPr="005E2877">
              <w:rPr>
                <w:rFonts w:cs="Arial"/>
                <w:szCs w:val="22"/>
              </w:rPr>
              <w:t>V prevádzke</w:t>
            </w:r>
          </w:p>
        </w:tc>
      </w:tr>
      <w:tr w:rsidR="005E15FF" w:rsidRPr="006F63B9" w14:paraId="0FC9E9BA" w14:textId="77777777" w:rsidTr="008A461A">
        <w:trPr>
          <w:jc w:val="center"/>
        </w:trPr>
        <w:tc>
          <w:tcPr>
            <w:tcW w:w="1398" w:type="dxa"/>
            <w:vAlign w:val="center"/>
          </w:tcPr>
          <w:p w14:paraId="611E4DC7" w14:textId="77777777" w:rsidR="005E15FF" w:rsidRPr="005E2877" w:rsidRDefault="005E15FF" w:rsidP="008A461A">
            <w:pPr>
              <w:jc w:val="center"/>
              <w:rPr>
                <w:rFonts w:cs="Arial"/>
                <w:szCs w:val="22"/>
              </w:rPr>
            </w:pPr>
            <w:r>
              <w:rPr>
                <w:rFonts w:cs="Arial"/>
                <w:szCs w:val="22"/>
              </w:rPr>
              <w:t>880</w:t>
            </w:r>
          </w:p>
        </w:tc>
        <w:tc>
          <w:tcPr>
            <w:tcW w:w="4664" w:type="dxa"/>
          </w:tcPr>
          <w:p w14:paraId="629AA6C7" w14:textId="77777777"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14:paraId="61FD182D"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4595682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B6F0E5D" w14:textId="77777777" w:rsidTr="008A461A">
        <w:trPr>
          <w:jc w:val="center"/>
        </w:trPr>
        <w:tc>
          <w:tcPr>
            <w:tcW w:w="1398" w:type="dxa"/>
            <w:vAlign w:val="center"/>
          </w:tcPr>
          <w:p w14:paraId="50184F93" w14:textId="77777777" w:rsidR="005E15FF" w:rsidRPr="005E2877" w:rsidRDefault="005E15FF" w:rsidP="008A461A">
            <w:pPr>
              <w:jc w:val="center"/>
              <w:rPr>
                <w:rFonts w:cs="Arial"/>
                <w:szCs w:val="22"/>
              </w:rPr>
            </w:pPr>
            <w:r>
              <w:rPr>
                <w:rFonts w:cs="Arial"/>
                <w:szCs w:val="22"/>
              </w:rPr>
              <w:t>390</w:t>
            </w:r>
          </w:p>
        </w:tc>
        <w:tc>
          <w:tcPr>
            <w:tcW w:w="4664" w:type="dxa"/>
          </w:tcPr>
          <w:p w14:paraId="4FB18D6C" w14:textId="77777777"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14:paraId="698B4BF6"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1FEE1381"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44559FD0" w14:textId="77777777" w:rsidTr="008A461A">
        <w:trPr>
          <w:jc w:val="center"/>
        </w:trPr>
        <w:tc>
          <w:tcPr>
            <w:tcW w:w="1398" w:type="dxa"/>
            <w:vAlign w:val="center"/>
          </w:tcPr>
          <w:p w14:paraId="3E86B8BD" w14:textId="77777777" w:rsidR="005E15FF" w:rsidRPr="005E2877" w:rsidRDefault="005E15FF" w:rsidP="008A461A">
            <w:pPr>
              <w:jc w:val="center"/>
              <w:rPr>
                <w:rFonts w:cs="Arial"/>
                <w:szCs w:val="22"/>
              </w:rPr>
            </w:pPr>
            <w:r w:rsidRPr="005E2877">
              <w:rPr>
                <w:rFonts w:cs="Arial"/>
                <w:szCs w:val="22"/>
              </w:rPr>
              <w:t>431</w:t>
            </w:r>
          </w:p>
        </w:tc>
        <w:tc>
          <w:tcPr>
            <w:tcW w:w="4664" w:type="dxa"/>
          </w:tcPr>
          <w:p w14:paraId="5169F1EB" w14:textId="77777777"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14:paraId="6872943E"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0EAE007E"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C04FB11" w14:textId="77777777" w:rsidTr="008A461A">
        <w:trPr>
          <w:jc w:val="center"/>
        </w:trPr>
        <w:tc>
          <w:tcPr>
            <w:tcW w:w="1398" w:type="dxa"/>
            <w:vAlign w:val="center"/>
          </w:tcPr>
          <w:p w14:paraId="23E0D7B0" w14:textId="77777777" w:rsidR="005E15FF" w:rsidRPr="005E2877" w:rsidRDefault="005E15FF" w:rsidP="008A461A">
            <w:pPr>
              <w:jc w:val="center"/>
              <w:rPr>
                <w:rFonts w:cs="Arial"/>
                <w:szCs w:val="22"/>
              </w:rPr>
            </w:pPr>
            <w:r w:rsidRPr="005E2877">
              <w:rPr>
                <w:rFonts w:cs="Arial"/>
                <w:szCs w:val="22"/>
              </w:rPr>
              <w:t>432</w:t>
            </w:r>
          </w:p>
        </w:tc>
        <w:tc>
          <w:tcPr>
            <w:tcW w:w="4664" w:type="dxa"/>
          </w:tcPr>
          <w:p w14:paraId="03BF4EB6" w14:textId="77777777"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14:paraId="5D3B5270"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47D686F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15B147F5" w14:textId="77777777" w:rsidTr="008A461A">
        <w:trPr>
          <w:jc w:val="center"/>
        </w:trPr>
        <w:tc>
          <w:tcPr>
            <w:tcW w:w="1398" w:type="dxa"/>
            <w:vAlign w:val="center"/>
          </w:tcPr>
          <w:p w14:paraId="36207146" w14:textId="77777777" w:rsidR="005E15FF" w:rsidRPr="005E2877" w:rsidRDefault="005E15FF" w:rsidP="008A461A">
            <w:pPr>
              <w:jc w:val="center"/>
              <w:rPr>
                <w:rFonts w:cs="Arial"/>
                <w:szCs w:val="22"/>
              </w:rPr>
            </w:pPr>
            <w:r w:rsidRPr="005E2877">
              <w:rPr>
                <w:rFonts w:cs="Arial"/>
                <w:szCs w:val="22"/>
              </w:rPr>
              <w:t>438</w:t>
            </w:r>
          </w:p>
        </w:tc>
        <w:tc>
          <w:tcPr>
            <w:tcW w:w="4664" w:type="dxa"/>
          </w:tcPr>
          <w:p w14:paraId="15A669D1"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3655D3F6"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322178DC" w14:textId="77777777" w:rsidTr="008A461A">
        <w:trPr>
          <w:jc w:val="center"/>
        </w:trPr>
        <w:tc>
          <w:tcPr>
            <w:tcW w:w="1398" w:type="dxa"/>
            <w:vAlign w:val="center"/>
          </w:tcPr>
          <w:p w14:paraId="4D222F56" w14:textId="77777777" w:rsidR="005E15FF" w:rsidRPr="005E2877" w:rsidRDefault="005E15FF" w:rsidP="008A461A">
            <w:pPr>
              <w:jc w:val="center"/>
              <w:rPr>
                <w:rFonts w:cs="Arial"/>
                <w:szCs w:val="22"/>
              </w:rPr>
            </w:pPr>
            <w:r w:rsidRPr="005E2877">
              <w:rPr>
                <w:rFonts w:cs="Arial"/>
                <w:szCs w:val="22"/>
              </w:rPr>
              <w:t>439</w:t>
            </w:r>
          </w:p>
        </w:tc>
        <w:tc>
          <w:tcPr>
            <w:tcW w:w="4664" w:type="dxa"/>
          </w:tcPr>
          <w:p w14:paraId="337ECBF6"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5B8FAE60"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76B4FABF" w14:textId="77777777" w:rsidTr="008A461A">
        <w:trPr>
          <w:jc w:val="center"/>
        </w:trPr>
        <w:tc>
          <w:tcPr>
            <w:tcW w:w="1398" w:type="dxa"/>
            <w:vAlign w:val="center"/>
          </w:tcPr>
          <w:p w14:paraId="49265D8C" w14:textId="77777777" w:rsidR="005E15FF" w:rsidRPr="005E2877" w:rsidRDefault="005E15FF" w:rsidP="008A461A">
            <w:pPr>
              <w:jc w:val="center"/>
              <w:rPr>
                <w:rFonts w:cs="Arial"/>
                <w:szCs w:val="22"/>
              </w:rPr>
            </w:pPr>
            <w:r w:rsidRPr="005E2877">
              <w:rPr>
                <w:rFonts w:cs="Arial"/>
                <w:szCs w:val="22"/>
              </w:rPr>
              <w:t>435</w:t>
            </w:r>
          </w:p>
        </w:tc>
        <w:tc>
          <w:tcPr>
            <w:tcW w:w="4664" w:type="dxa"/>
          </w:tcPr>
          <w:p w14:paraId="5FDFA497" w14:textId="77777777"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14:paraId="21BA21CE"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7CAF935B" w14:textId="77777777" w:rsidR="005E15FF" w:rsidRPr="005E2877" w:rsidRDefault="005E15FF" w:rsidP="008A461A">
            <w:pPr>
              <w:jc w:val="center"/>
              <w:rPr>
                <w:rFonts w:cs="Arial"/>
                <w:szCs w:val="22"/>
              </w:rPr>
            </w:pPr>
            <w:r w:rsidRPr="005E2877">
              <w:rPr>
                <w:rFonts w:cs="Arial"/>
                <w:szCs w:val="22"/>
              </w:rPr>
              <w:t>V prevádzke</w:t>
            </w:r>
          </w:p>
        </w:tc>
      </w:tr>
      <w:tr w:rsidR="000B0C7A" w:rsidRPr="006F63B9" w14:paraId="2BAB9F58" w14:textId="77777777" w:rsidTr="008A461A">
        <w:trPr>
          <w:jc w:val="center"/>
        </w:trPr>
        <w:tc>
          <w:tcPr>
            <w:tcW w:w="1398" w:type="dxa"/>
            <w:vAlign w:val="center"/>
          </w:tcPr>
          <w:p w14:paraId="180478C9" w14:textId="77777777" w:rsidR="000B0C7A" w:rsidRPr="005E2877" w:rsidRDefault="008A01CD" w:rsidP="008A461A">
            <w:pPr>
              <w:jc w:val="center"/>
              <w:rPr>
                <w:rFonts w:cs="Arial"/>
                <w:szCs w:val="22"/>
              </w:rPr>
            </w:pPr>
            <w:r>
              <w:rPr>
                <w:rFonts w:cs="Arial"/>
                <w:szCs w:val="22"/>
              </w:rPr>
              <w:t>425</w:t>
            </w:r>
          </w:p>
        </w:tc>
        <w:tc>
          <w:tcPr>
            <w:tcW w:w="4664" w:type="dxa"/>
          </w:tcPr>
          <w:p w14:paraId="7E9A732F" w14:textId="77777777"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0B0C7A" w:rsidRPr="005E2877" w:rsidRDefault="008A01CD" w:rsidP="008A461A">
            <w:pPr>
              <w:jc w:val="center"/>
              <w:rPr>
                <w:rFonts w:cs="Arial"/>
                <w:szCs w:val="22"/>
              </w:rPr>
            </w:pPr>
            <w:r w:rsidRPr="005E2877">
              <w:rPr>
                <w:rFonts w:cs="Arial"/>
                <w:szCs w:val="22"/>
              </w:rPr>
              <w:t>APERAK</w:t>
            </w:r>
          </w:p>
        </w:tc>
        <w:tc>
          <w:tcPr>
            <w:tcW w:w="1826" w:type="dxa"/>
            <w:vAlign w:val="center"/>
          </w:tcPr>
          <w:p w14:paraId="255AE90F" w14:textId="77777777" w:rsidR="000B0C7A" w:rsidRPr="005E2877" w:rsidRDefault="008A01CD" w:rsidP="008A461A">
            <w:pPr>
              <w:jc w:val="center"/>
              <w:rPr>
                <w:rFonts w:cs="Arial"/>
                <w:szCs w:val="22"/>
              </w:rPr>
            </w:pPr>
            <w:r w:rsidRPr="005E2877">
              <w:rPr>
                <w:rFonts w:cs="Arial"/>
                <w:szCs w:val="22"/>
              </w:rPr>
              <w:t>V prevádzke</w:t>
            </w:r>
          </w:p>
        </w:tc>
      </w:tr>
      <w:tr w:rsidR="000B0C7A" w:rsidRPr="006F63B9" w14:paraId="3E6E6706" w14:textId="77777777" w:rsidTr="008A461A">
        <w:trPr>
          <w:jc w:val="center"/>
        </w:trPr>
        <w:tc>
          <w:tcPr>
            <w:tcW w:w="1398" w:type="dxa"/>
            <w:vAlign w:val="center"/>
          </w:tcPr>
          <w:p w14:paraId="720CC3F7" w14:textId="77777777" w:rsidR="000B0C7A" w:rsidRPr="005E2877" w:rsidRDefault="000B0C7A" w:rsidP="008A461A">
            <w:pPr>
              <w:jc w:val="center"/>
              <w:rPr>
                <w:rFonts w:cs="Arial"/>
                <w:szCs w:val="22"/>
              </w:rPr>
            </w:pPr>
            <w:r w:rsidRPr="005E2877">
              <w:rPr>
                <w:rFonts w:cs="Arial"/>
                <w:szCs w:val="22"/>
              </w:rPr>
              <w:t>411</w:t>
            </w:r>
          </w:p>
        </w:tc>
        <w:tc>
          <w:tcPr>
            <w:tcW w:w="4664" w:type="dxa"/>
          </w:tcPr>
          <w:p w14:paraId="6EC6C221" w14:textId="77777777"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14:paraId="5A125F4D"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0DDEFBCC"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AE2BDCE" w14:textId="77777777" w:rsidTr="008A461A">
        <w:trPr>
          <w:jc w:val="center"/>
        </w:trPr>
        <w:tc>
          <w:tcPr>
            <w:tcW w:w="1398" w:type="dxa"/>
            <w:vAlign w:val="center"/>
          </w:tcPr>
          <w:p w14:paraId="2C732793" w14:textId="77777777" w:rsidR="000B0C7A" w:rsidRPr="005E2877" w:rsidRDefault="000B0C7A" w:rsidP="008A461A">
            <w:pPr>
              <w:jc w:val="center"/>
              <w:rPr>
                <w:rFonts w:cs="Arial"/>
                <w:szCs w:val="22"/>
              </w:rPr>
            </w:pPr>
            <w:bookmarkStart w:id="57" w:name="_Hlk325356966"/>
            <w:r w:rsidRPr="005E2877">
              <w:rPr>
                <w:rFonts w:cs="Arial"/>
                <w:szCs w:val="22"/>
              </w:rPr>
              <w:lastRenderedPageBreak/>
              <w:t>412</w:t>
            </w:r>
          </w:p>
        </w:tc>
        <w:tc>
          <w:tcPr>
            <w:tcW w:w="4664" w:type="dxa"/>
          </w:tcPr>
          <w:p w14:paraId="58C1F670" w14:textId="77777777"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771915F" w14:textId="77777777" w:rsidR="000B0C7A" w:rsidRPr="005E2877" w:rsidRDefault="000B0C7A" w:rsidP="008A461A">
            <w:pPr>
              <w:jc w:val="center"/>
              <w:rPr>
                <w:rFonts w:cs="Arial"/>
                <w:szCs w:val="22"/>
              </w:rPr>
            </w:pPr>
            <w:r w:rsidRPr="005E2877">
              <w:rPr>
                <w:rFonts w:cs="Arial"/>
                <w:szCs w:val="22"/>
              </w:rPr>
              <w:t>V prevádzke</w:t>
            </w:r>
          </w:p>
        </w:tc>
      </w:tr>
      <w:bookmarkEnd w:id="57"/>
      <w:tr w:rsidR="000B0C7A" w:rsidRPr="006F63B9" w14:paraId="0C5D9040" w14:textId="77777777" w:rsidTr="008A461A">
        <w:trPr>
          <w:jc w:val="center"/>
        </w:trPr>
        <w:tc>
          <w:tcPr>
            <w:tcW w:w="1398" w:type="dxa"/>
            <w:vAlign w:val="center"/>
          </w:tcPr>
          <w:p w14:paraId="17986EF1" w14:textId="77777777" w:rsidR="000B0C7A" w:rsidRPr="005E2877" w:rsidRDefault="000B0C7A" w:rsidP="008A461A">
            <w:pPr>
              <w:jc w:val="center"/>
              <w:rPr>
                <w:rFonts w:cs="Arial"/>
                <w:szCs w:val="22"/>
              </w:rPr>
            </w:pPr>
            <w:r w:rsidRPr="005E2877">
              <w:rPr>
                <w:rFonts w:cs="Arial"/>
                <w:szCs w:val="22"/>
              </w:rPr>
              <w:t>418</w:t>
            </w:r>
          </w:p>
        </w:tc>
        <w:tc>
          <w:tcPr>
            <w:tcW w:w="4664" w:type="dxa"/>
          </w:tcPr>
          <w:p w14:paraId="4DE4C4A1"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3DD0BFDF"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E3BD1F3" w14:textId="77777777" w:rsidTr="008A461A">
        <w:trPr>
          <w:jc w:val="center"/>
        </w:trPr>
        <w:tc>
          <w:tcPr>
            <w:tcW w:w="1398" w:type="dxa"/>
            <w:vAlign w:val="center"/>
          </w:tcPr>
          <w:p w14:paraId="7C73B09A" w14:textId="77777777" w:rsidR="000B0C7A" w:rsidRPr="005E2877" w:rsidRDefault="000B0C7A" w:rsidP="008A461A">
            <w:pPr>
              <w:jc w:val="center"/>
              <w:rPr>
                <w:rFonts w:cs="Arial"/>
                <w:szCs w:val="22"/>
              </w:rPr>
            </w:pPr>
            <w:r w:rsidRPr="005E2877">
              <w:rPr>
                <w:rFonts w:cs="Arial"/>
                <w:szCs w:val="22"/>
              </w:rPr>
              <w:t>419</w:t>
            </w:r>
          </w:p>
        </w:tc>
        <w:tc>
          <w:tcPr>
            <w:tcW w:w="4664" w:type="dxa"/>
          </w:tcPr>
          <w:p w14:paraId="7D4AFD7A"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17AFCC4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29D6A651" w14:textId="77777777" w:rsidTr="008A461A">
        <w:trPr>
          <w:jc w:val="center"/>
        </w:trPr>
        <w:tc>
          <w:tcPr>
            <w:tcW w:w="1398" w:type="dxa"/>
            <w:vAlign w:val="center"/>
          </w:tcPr>
          <w:p w14:paraId="67F2262D" w14:textId="77777777" w:rsidR="000B0C7A" w:rsidRPr="005E2877" w:rsidRDefault="000B0C7A" w:rsidP="008A461A">
            <w:pPr>
              <w:jc w:val="center"/>
              <w:rPr>
                <w:rFonts w:cs="Arial"/>
                <w:szCs w:val="22"/>
              </w:rPr>
            </w:pPr>
            <w:r w:rsidRPr="005E2877">
              <w:rPr>
                <w:rFonts w:cs="Arial"/>
                <w:szCs w:val="22"/>
              </w:rPr>
              <w:t>491</w:t>
            </w:r>
          </w:p>
        </w:tc>
        <w:tc>
          <w:tcPr>
            <w:tcW w:w="4664" w:type="dxa"/>
          </w:tcPr>
          <w:p w14:paraId="4FAF7074"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67BE396"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9F982E9" w14:textId="77777777" w:rsidTr="008A461A">
        <w:trPr>
          <w:jc w:val="center"/>
        </w:trPr>
        <w:tc>
          <w:tcPr>
            <w:tcW w:w="1398" w:type="dxa"/>
            <w:vAlign w:val="center"/>
          </w:tcPr>
          <w:p w14:paraId="2AB74D70" w14:textId="77777777" w:rsidR="000B0C7A" w:rsidRPr="005E2877" w:rsidRDefault="000B0C7A" w:rsidP="008A461A">
            <w:pPr>
              <w:jc w:val="center"/>
              <w:rPr>
                <w:rFonts w:cs="Arial"/>
                <w:szCs w:val="22"/>
              </w:rPr>
            </w:pPr>
            <w:bookmarkStart w:id="58" w:name="_Hlk325357776"/>
            <w:r w:rsidRPr="005E2877">
              <w:rPr>
                <w:rFonts w:cs="Arial"/>
                <w:szCs w:val="22"/>
              </w:rPr>
              <w:t>492</w:t>
            </w:r>
          </w:p>
        </w:tc>
        <w:tc>
          <w:tcPr>
            <w:tcW w:w="4664" w:type="dxa"/>
          </w:tcPr>
          <w:p w14:paraId="55229DA0"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773FE9CE"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120AA34" w14:textId="77777777" w:rsidTr="008A461A">
        <w:trPr>
          <w:jc w:val="center"/>
        </w:trPr>
        <w:tc>
          <w:tcPr>
            <w:tcW w:w="1398" w:type="dxa"/>
            <w:vAlign w:val="center"/>
          </w:tcPr>
          <w:p w14:paraId="2420273F" w14:textId="77777777" w:rsidR="000B0C7A" w:rsidRPr="005E2877" w:rsidRDefault="000B0C7A" w:rsidP="008A461A">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BFC8255" w14:textId="77777777" w:rsidR="000B0C7A" w:rsidRPr="005E2877" w:rsidRDefault="000B0C7A" w:rsidP="008A461A">
            <w:pPr>
              <w:jc w:val="center"/>
              <w:rPr>
                <w:rFonts w:cs="Arial"/>
                <w:szCs w:val="22"/>
              </w:rPr>
            </w:pPr>
            <w:r w:rsidRPr="005E2877">
              <w:rPr>
                <w:rFonts w:cs="Arial"/>
                <w:szCs w:val="22"/>
              </w:rPr>
              <w:t>V prevádzke</w:t>
            </w:r>
          </w:p>
        </w:tc>
      </w:tr>
      <w:bookmarkEnd w:id="59"/>
      <w:tr w:rsidR="000B0C7A" w:rsidRPr="006F63B9" w14:paraId="79C1F96F" w14:textId="77777777" w:rsidTr="008A461A">
        <w:trPr>
          <w:jc w:val="center"/>
        </w:trPr>
        <w:tc>
          <w:tcPr>
            <w:tcW w:w="1398" w:type="dxa"/>
            <w:vAlign w:val="center"/>
          </w:tcPr>
          <w:p w14:paraId="1D2E76FE" w14:textId="77777777" w:rsidR="000B0C7A" w:rsidRPr="005E2877" w:rsidRDefault="000B0C7A" w:rsidP="008A461A">
            <w:pPr>
              <w:jc w:val="center"/>
              <w:rPr>
                <w:rFonts w:cs="Arial"/>
                <w:szCs w:val="22"/>
              </w:rPr>
            </w:pPr>
            <w:r w:rsidRPr="005E2877">
              <w:rPr>
                <w:rFonts w:cs="Arial"/>
                <w:szCs w:val="22"/>
              </w:rPr>
              <w:t>499</w:t>
            </w:r>
          </w:p>
        </w:tc>
        <w:tc>
          <w:tcPr>
            <w:tcW w:w="4664" w:type="dxa"/>
          </w:tcPr>
          <w:p w14:paraId="1A97A98B"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64285140"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7CB0E917" w14:textId="77777777" w:rsidTr="008A461A">
        <w:trPr>
          <w:jc w:val="center"/>
        </w:trPr>
        <w:tc>
          <w:tcPr>
            <w:tcW w:w="1398" w:type="dxa"/>
            <w:vAlign w:val="center"/>
          </w:tcPr>
          <w:p w14:paraId="218B1AD3" w14:textId="77777777" w:rsidR="000B0C7A" w:rsidRPr="005E2877" w:rsidRDefault="000B0C7A" w:rsidP="008A461A">
            <w:pPr>
              <w:jc w:val="center"/>
              <w:rPr>
                <w:rFonts w:cs="Arial"/>
                <w:szCs w:val="22"/>
              </w:rPr>
            </w:pPr>
            <w:r w:rsidRPr="005E2877">
              <w:rPr>
                <w:rFonts w:cs="Arial"/>
                <w:szCs w:val="22"/>
              </w:rPr>
              <w:t>421</w:t>
            </w:r>
          </w:p>
        </w:tc>
        <w:tc>
          <w:tcPr>
            <w:tcW w:w="4664" w:type="dxa"/>
          </w:tcPr>
          <w:p w14:paraId="7090E219"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5FEF5C3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1114DC7C" w14:textId="77777777" w:rsidTr="008A461A">
        <w:trPr>
          <w:jc w:val="center"/>
        </w:trPr>
        <w:tc>
          <w:tcPr>
            <w:tcW w:w="1398" w:type="dxa"/>
            <w:vAlign w:val="center"/>
          </w:tcPr>
          <w:p w14:paraId="29EB177C" w14:textId="77777777" w:rsidR="000B0C7A" w:rsidRPr="005E2877" w:rsidRDefault="000B0C7A" w:rsidP="008A461A">
            <w:pPr>
              <w:jc w:val="center"/>
              <w:rPr>
                <w:rFonts w:cs="Arial"/>
                <w:szCs w:val="22"/>
              </w:rPr>
            </w:pPr>
            <w:r w:rsidRPr="005E2877">
              <w:rPr>
                <w:rFonts w:cs="Arial"/>
                <w:szCs w:val="22"/>
              </w:rPr>
              <w:t>422</w:t>
            </w:r>
          </w:p>
        </w:tc>
        <w:tc>
          <w:tcPr>
            <w:tcW w:w="4664" w:type="dxa"/>
          </w:tcPr>
          <w:p w14:paraId="3AF0BAE7"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A49ECF9" w14:textId="77777777" w:rsidR="000B0C7A" w:rsidRPr="005E2877" w:rsidRDefault="000B0C7A" w:rsidP="008A461A">
            <w:pPr>
              <w:jc w:val="center"/>
              <w:rPr>
                <w:rFonts w:cs="Arial"/>
                <w:szCs w:val="22"/>
              </w:rPr>
            </w:pPr>
            <w:r w:rsidRPr="005E2877">
              <w:rPr>
                <w:rFonts w:cs="Arial"/>
                <w:szCs w:val="22"/>
              </w:rPr>
              <w:t>V prevádzke</w:t>
            </w:r>
          </w:p>
        </w:tc>
      </w:tr>
      <w:tr w:rsidR="00234A78" w:rsidRPr="006F63B9" w14:paraId="4E28BC9F" w14:textId="77777777" w:rsidTr="008A461A">
        <w:trPr>
          <w:jc w:val="center"/>
        </w:trPr>
        <w:tc>
          <w:tcPr>
            <w:tcW w:w="1398" w:type="dxa"/>
            <w:vAlign w:val="center"/>
          </w:tcPr>
          <w:p w14:paraId="685B3439" w14:textId="77777777" w:rsidR="00234A78" w:rsidRPr="00887EA6" w:rsidRDefault="00234A78" w:rsidP="00234A78">
            <w:pPr>
              <w:jc w:val="center"/>
              <w:rPr>
                <w:rFonts w:cs="Arial"/>
                <w:szCs w:val="22"/>
              </w:rPr>
            </w:pPr>
            <w:r w:rsidRPr="00887EA6">
              <w:rPr>
                <w:rFonts w:cs="Arial"/>
                <w:szCs w:val="22"/>
              </w:rPr>
              <w:t>428</w:t>
            </w:r>
          </w:p>
        </w:tc>
        <w:tc>
          <w:tcPr>
            <w:tcW w:w="4664" w:type="dxa"/>
          </w:tcPr>
          <w:p w14:paraId="0DEF4ADF"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234A78" w:rsidRPr="00887EA6" w:rsidRDefault="00234A78" w:rsidP="00234A78">
            <w:pPr>
              <w:jc w:val="center"/>
              <w:rPr>
                <w:rFonts w:cs="Arial"/>
                <w:szCs w:val="22"/>
              </w:rPr>
            </w:pPr>
            <w:r w:rsidRPr="00887EA6">
              <w:rPr>
                <w:rFonts w:cs="Arial"/>
                <w:szCs w:val="22"/>
              </w:rPr>
              <w:t>UTILMD</w:t>
            </w:r>
          </w:p>
        </w:tc>
        <w:tc>
          <w:tcPr>
            <w:tcW w:w="1826" w:type="dxa"/>
            <w:vAlign w:val="center"/>
          </w:tcPr>
          <w:p w14:paraId="263EB168"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6A95834" w14:textId="77777777" w:rsidTr="008A461A">
        <w:trPr>
          <w:jc w:val="center"/>
        </w:trPr>
        <w:tc>
          <w:tcPr>
            <w:tcW w:w="1398" w:type="dxa"/>
            <w:vAlign w:val="center"/>
          </w:tcPr>
          <w:p w14:paraId="0BD8F170" w14:textId="77777777" w:rsidR="00234A78" w:rsidRPr="00887EA6" w:rsidRDefault="00234A78" w:rsidP="00234A78">
            <w:pPr>
              <w:jc w:val="center"/>
              <w:rPr>
                <w:rFonts w:cs="Arial"/>
                <w:szCs w:val="22"/>
              </w:rPr>
            </w:pPr>
            <w:r w:rsidRPr="00887EA6">
              <w:rPr>
                <w:rFonts w:cs="Arial"/>
                <w:szCs w:val="22"/>
              </w:rPr>
              <w:t>429</w:t>
            </w:r>
          </w:p>
        </w:tc>
        <w:tc>
          <w:tcPr>
            <w:tcW w:w="4664" w:type="dxa"/>
          </w:tcPr>
          <w:p w14:paraId="1CB308B7"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234A78" w:rsidRPr="00887EA6" w:rsidRDefault="00234A78" w:rsidP="00234A78">
            <w:pPr>
              <w:jc w:val="center"/>
              <w:rPr>
                <w:rFonts w:cs="Arial"/>
                <w:szCs w:val="22"/>
              </w:rPr>
            </w:pPr>
            <w:r w:rsidRPr="00887EA6">
              <w:rPr>
                <w:rFonts w:cs="Arial"/>
                <w:szCs w:val="22"/>
              </w:rPr>
              <w:t>APERAK</w:t>
            </w:r>
          </w:p>
        </w:tc>
        <w:tc>
          <w:tcPr>
            <w:tcW w:w="1826" w:type="dxa"/>
            <w:vAlign w:val="center"/>
          </w:tcPr>
          <w:p w14:paraId="1EDA4582"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DCB950D" w14:textId="77777777" w:rsidTr="008A461A">
        <w:trPr>
          <w:jc w:val="center"/>
        </w:trPr>
        <w:tc>
          <w:tcPr>
            <w:tcW w:w="1398" w:type="dxa"/>
            <w:vAlign w:val="center"/>
          </w:tcPr>
          <w:p w14:paraId="19A9A3C7" w14:textId="77777777" w:rsidR="00234A78" w:rsidRPr="005E2877" w:rsidRDefault="00234A78" w:rsidP="00234A78">
            <w:pPr>
              <w:jc w:val="center"/>
              <w:rPr>
                <w:rFonts w:cs="Arial"/>
                <w:szCs w:val="22"/>
              </w:rPr>
            </w:pPr>
            <w:r w:rsidRPr="005E2877">
              <w:rPr>
                <w:rFonts w:cs="Arial"/>
                <w:szCs w:val="22"/>
              </w:rPr>
              <w:t>433</w:t>
            </w:r>
          </w:p>
        </w:tc>
        <w:tc>
          <w:tcPr>
            <w:tcW w:w="4664" w:type="dxa"/>
          </w:tcPr>
          <w:p w14:paraId="1BFCB77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115D65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998E7B1" w14:textId="77777777" w:rsidTr="008A461A">
        <w:trPr>
          <w:jc w:val="center"/>
        </w:trPr>
        <w:tc>
          <w:tcPr>
            <w:tcW w:w="1398" w:type="dxa"/>
            <w:vAlign w:val="center"/>
          </w:tcPr>
          <w:p w14:paraId="4621F355" w14:textId="77777777" w:rsidR="00234A78" w:rsidRPr="005E2877" w:rsidRDefault="00234A78" w:rsidP="00234A78">
            <w:pPr>
              <w:jc w:val="center"/>
              <w:rPr>
                <w:rFonts w:cs="Arial"/>
                <w:szCs w:val="22"/>
              </w:rPr>
            </w:pPr>
            <w:r>
              <w:rPr>
                <w:rFonts w:cs="Arial"/>
                <w:szCs w:val="22"/>
              </w:rPr>
              <w:t>343</w:t>
            </w:r>
          </w:p>
        </w:tc>
        <w:tc>
          <w:tcPr>
            <w:tcW w:w="4664" w:type="dxa"/>
          </w:tcPr>
          <w:p w14:paraId="1F80E07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2A28C84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9D5158E" w14:textId="77777777" w:rsidTr="008A461A">
        <w:trPr>
          <w:jc w:val="center"/>
        </w:trPr>
        <w:tc>
          <w:tcPr>
            <w:tcW w:w="1398" w:type="dxa"/>
            <w:vAlign w:val="center"/>
          </w:tcPr>
          <w:p w14:paraId="79FD7A91" w14:textId="77777777" w:rsidR="00234A78" w:rsidRPr="005E2877" w:rsidRDefault="00234A78" w:rsidP="00234A78">
            <w:pPr>
              <w:jc w:val="center"/>
              <w:rPr>
                <w:rFonts w:cs="Arial"/>
                <w:szCs w:val="22"/>
              </w:rPr>
            </w:pPr>
            <w:r w:rsidRPr="005E2877">
              <w:rPr>
                <w:rFonts w:cs="Arial"/>
                <w:szCs w:val="22"/>
              </w:rPr>
              <w:t>423</w:t>
            </w:r>
          </w:p>
        </w:tc>
        <w:tc>
          <w:tcPr>
            <w:tcW w:w="4664" w:type="dxa"/>
          </w:tcPr>
          <w:p w14:paraId="0C5403E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135038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2876ADB" w14:textId="77777777" w:rsidTr="008A461A">
        <w:trPr>
          <w:jc w:val="center"/>
        </w:trPr>
        <w:tc>
          <w:tcPr>
            <w:tcW w:w="1398" w:type="dxa"/>
            <w:vAlign w:val="center"/>
          </w:tcPr>
          <w:p w14:paraId="0EA8B551" w14:textId="77777777" w:rsidR="00234A78" w:rsidRPr="005E2877" w:rsidRDefault="00234A78" w:rsidP="00234A78">
            <w:pPr>
              <w:jc w:val="center"/>
              <w:rPr>
                <w:rFonts w:cs="Arial"/>
                <w:szCs w:val="22"/>
              </w:rPr>
            </w:pPr>
            <w:r>
              <w:rPr>
                <w:rFonts w:cs="Arial"/>
                <w:szCs w:val="22"/>
              </w:rPr>
              <w:t>573</w:t>
            </w:r>
          </w:p>
        </w:tc>
        <w:tc>
          <w:tcPr>
            <w:tcW w:w="4664" w:type="dxa"/>
          </w:tcPr>
          <w:p w14:paraId="794097E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120A5C6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E5094E1" w14:textId="77777777" w:rsidTr="008A461A">
        <w:trPr>
          <w:jc w:val="center"/>
        </w:trPr>
        <w:tc>
          <w:tcPr>
            <w:tcW w:w="1398" w:type="dxa"/>
            <w:vAlign w:val="center"/>
          </w:tcPr>
          <w:p w14:paraId="101B1712" w14:textId="77777777" w:rsidR="00234A78" w:rsidRPr="005E2877" w:rsidRDefault="00234A78" w:rsidP="00234A78">
            <w:pPr>
              <w:jc w:val="center"/>
              <w:rPr>
                <w:rFonts w:cs="Arial"/>
                <w:szCs w:val="22"/>
              </w:rPr>
            </w:pPr>
            <w:r>
              <w:rPr>
                <w:rFonts w:cs="Arial"/>
                <w:szCs w:val="22"/>
              </w:rPr>
              <w:t>483</w:t>
            </w:r>
          </w:p>
        </w:tc>
        <w:tc>
          <w:tcPr>
            <w:tcW w:w="4664" w:type="dxa"/>
          </w:tcPr>
          <w:p w14:paraId="7A50DA43"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E69723E"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4BF1A2B" w14:textId="77777777" w:rsidTr="008A461A">
        <w:trPr>
          <w:jc w:val="center"/>
        </w:trPr>
        <w:tc>
          <w:tcPr>
            <w:tcW w:w="1398" w:type="dxa"/>
            <w:vAlign w:val="center"/>
          </w:tcPr>
          <w:p w14:paraId="246C6C35" w14:textId="77777777" w:rsidR="00234A78" w:rsidRPr="005E2877" w:rsidRDefault="00234A78" w:rsidP="00234A78">
            <w:pPr>
              <w:jc w:val="center"/>
              <w:rPr>
                <w:rFonts w:cs="Arial"/>
                <w:szCs w:val="22"/>
              </w:rPr>
            </w:pPr>
            <w:r w:rsidRPr="005E2877">
              <w:rPr>
                <w:rFonts w:cs="Arial"/>
                <w:szCs w:val="22"/>
              </w:rPr>
              <w:t>441</w:t>
            </w:r>
          </w:p>
        </w:tc>
        <w:tc>
          <w:tcPr>
            <w:tcW w:w="4664" w:type="dxa"/>
          </w:tcPr>
          <w:p w14:paraId="6E7FF974"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A6F8E9D"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D19CA0E" w14:textId="77777777" w:rsidTr="008A461A">
        <w:trPr>
          <w:jc w:val="center"/>
        </w:trPr>
        <w:tc>
          <w:tcPr>
            <w:tcW w:w="1398" w:type="dxa"/>
            <w:vAlign w:val="center"/>
          </w:tcPr>
          <w:p w14:paraId="525BA449" w14:textId="77777777" w:rsidR="00234A78" w:rsidRPr="005E2877" w:rsidRDefault="00234A78" w:rsidP="00234A78">
            <w:pPr>
              <w:jc w:val="center"/>
              <w:rPr>
                <w:rFonts w:cs="Arial"/>
                <w:szCs w:val="22"/>
              </w:rPr>
            </w:pPr>
            <w:r w:rsidRPr="005E2877">
              <w:rPr>
                <w:rFonts w:cs="Arial"/>
                <w:szCs w:val="22"/>
              </w:rPr>
              <w:t>444</w:t>
            </w:r>
          </w:p>
        </w:tc>
        <w:tc>
          <w:tcPr>
            <w:tcW w:w="4664" w:type="dxa"/>
          </w:tcPr>
          <w:p w14:paraId="20BA54FF"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7A14DAC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61E5EEC" w14:textId="77777777" w:rsidTr="008A461A">
        <w:trPr>
          <w:jc w:val="center"/>
        </w:trPr>
        <w:tc>
          <w:tcPr>
            <w:tcW w:w="1398" w:type="dxa"/>
            <w:vAlign w:val="center"/>
          </w:tcPr>
          <w:p w14:paraId="316932C2" w14:textId="77777777" w:rsidR="00234A78" w:rsidRPr="005E2877" w:rsidRDefault="00234A78" w:rsidP="00234A78">
            <w:pPr>
              <w:jc w:val="center"/>
              <w:rPr>
                <w:rFonts w:cs="Arial"/>
                <w:szCs w:val="22"/>
              </w:rPr>
            </w:pPr>
            <w:bookmarkStart w:id="60" w:name="_Hlk325358186"/>
            <w:r w:rsidRPr="005E2877">
              <w:rPr>
                <w:rFonts w:cs="Arial"/>
                <w:szCs w:val="22"/>
              </w:rPr>
              <w:t>448</w:t>
            </w:r>
          </w:p>
        </w:tc>
        <w:tc>
          <w:tcPr>
            <w:tcW w:w="4664" w:type="dxa"/>
          </w:tcPr>
          <w:p w14:paraId="2BCD14B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52FD2FC4" w14:textId="77777777" w:rsidR="00234A78" w:rsidRPr="005E2877" w:rsidRDefault="00234A78" w:rsidP="00234A78">
            <w:pPr>
              <w:jc w:val="center"/>
              <w:rPr>
                <w:rFonts w:cs="Arial"/>
                <w:szCs w:val="22"/>
              </w:rPr>
            </w:pPr>
            <w:r w:rsidRPr="005E2877">
              <w:rPr>
                <w:rFonts w:cs="Arial"/>
                <w:szCs w:val="22"/>
              </w:rPr>
              <w:t>V prevádzke</w:t>
            </w:r>
          </w:p>
        </w:tc>
      </w:tr>
      <w:bookmarkEnd w:id="60"/>
      <w:tr w:rsidR="00234A78" w:rsidRPr="006F63B9" w14:paraId="16644B9D" w14:textId="77777777" w:rsidTr="008A461A">
        <w:trPr>
          <w:jc w:val="center"/>
        </w:trPr>
        <w:tc>
          <w:tcPr>
            <w:tcW w:w="1398" w:type="dxa"/>
            <w:vAlign w:val="center"/>
          </w:tcPr>
          <w:p w14:paraId="662C7313" w14:textId="77777777" w:rsidR="00234A78" w:rsidRPr="005E2877" w:rsidRDefault="00234A78" w:rsidP="00234A78">
            <w:pPr>
              <w:jc w:val="center"/>
              <w:rPr>
                <w:rFonts w:cs="Arial"/>
                <w:szCs w:val="22"/>
              </w:rPr>
            </w:pPr>
            <w:r w:rsidRPr="005E2877">
              <w:rPr>
                <w:rFonts w:cs="Arial"/>
                <w:szCs w:val="22"/>
              </w:rPr>
              <w:t>449</w:t>
            </w:r>
          </w:p>
        </w:tc>
        <w:tc>
          <w:tcPr>
            <w:tcW w:w="4664" w:type="dxa"/>
          </w:tcPr>
          <w:p w14:paraId="52479CF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4DCD1AB"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C767C8" w14:textId="77777777" w:rsidTr="008A461A">
        <w:trPr>
          <w:jc w:val="center"/>
        </w:trPr>
        <w:tc>
          <w:tcPr>
            <w:tcW w:w="1398" w:type="dxa"/>
            <w:vAlign w:val="center"/>
          </w:tcPr>
          <w:p w14:paraId="20B58C3F" w14:textId="77777777" w:rsidR="00234A78" w:rsidRPr="005E2877" w:rsidRDefault="00234A78" w:rsidP="00234A78">
            <w:pPr>
              <w:jc w:val="center"/>
              <w:rPr>
                <w:rFonts w:cs="Arial"/>
                <w:szCs w:val="22"/>
              </w:rPr>
            </w:pPr>
            <w:r w:rsidRPr="005E2877">
              <w:rPr>
                <w:rFonts w:cs="Arial"/>
                <w:szCs w:val="22"/>
              </w:rPr>
              <w:t>442</w:t>
            </w:r>
          </w:p>
        </w:tc>
        <w:tc>
          <w:tcPr>
            <w:tcW w:w="4664" w:type="dxa"/>
          </w:tcPr>
          <w:p w14:paraId="6FD207E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B5569C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7661306" w14:textId="77777777" w:rsidTr="008A461A">
        <w:trPr>
          <w:jc w:val="center"/>
        </w:trPr>
        <w:tc>
          <w:tcPr>
            <w:tcW w:w="1398" w:type="dxa"/>
            <w:vAlign w:val="center"/>
          </w:tcPr>
          <w:p w14:paraId="0AE54CDC" w14:textId="77777777" w:rsidR="00234A78" w:rsidRPr="005E2877" w:rsidRDefault="00234A78" w:rsidP="00234A78">
            <w:pPr>
              <w:jc w:val="center"/>
              <w:rPr>
                <w:rFonts w:cs="Arial"/>
                <w:szCs w:val="22"/>
              </w:rPr>
            </w:pPr>
            <w:r w:rsidRPr="005E2877">
              <w:rPr>
                <w:rFonts w:cs="Arial"/>
                <w:szCs w:val="22"/>
              </w:rPr>
              <w:t>446</w:t>
            </w:r>
          </w:p>
        </w:tc>
        <w:tc>
          <w:tcPr>
            <w:tcW w:w="4664" w:type="dxa"/>
          </w:tcPr>
          <w:p w14:paraId="19C2484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C7BE0A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E488125" w14:textId="77777777" w:rsidTr="008A461A">
        <w:trPr>
          <w:jc w:val="center"/>
        </w:trPr>
        <w:tc>
          <w:tcPr>
            <w:tcW w:w="1398" w:type="dxa"/>
            <w:vAlign w:val="center"/>
          </w:tcPr>
          <w:p w14:paraId="51F4BB66" w14:textId="77777777" w:rsidR="00234A78" w:rsidRPr="005E2877" w:rsidRDefault="00234A78" w:rsidP="00234A78">
            <w:pPr>
              <w:jc w:val="center"/>
              <w:rPr>
                <w:rFonts w:cs="Arial"/>
                <w:szCs w:val="22"/>
              </w:rPr>
            </w:pPr>
            <w:r w:rsidRPr="005E2877">
              <w:rPr>
                <w:rFonts w:cs="Arial"/>
                <w:szCs w:val="22"/>
              </w:rPr>
              <w:t>447</w:t>
            </w:r>
          </w:p>
        </w:tc>
        <w:tc>
          <w:tcPr>
            <w:tcW w:w="4664" w:type="dxa"/>
          </w:tcPr>
          <w:p w14:paraId="34C61950"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8A49DD9" w14:textId="77777777" w:rsidR="00234A78" w:rsidRPr="005E2877" w:rsidRDefault="00234A78" w:rsidP="00234A78">
            <w:pPr>
              <w:jc w:val="center"/>
              <w:rPr>
                <w:rFonts w:cs="Arial"/>
                <w:szCs w:val="22"/>
              </w:rPr>
            </w:pPr>
            <w:r>
              <w:rPr>
                <w:rFonts w:cs="Arial"/>
                <w:szCs w:val="22"/>
              </w:rPr>
              <w:t>Mimo prevádzku</w:t>
            </w:r>
          </w:p>
        </w:tc>
      </w:tr>
      <w:tr w:rsidR="00234A78" w:rsidRPr="006F63B9" w14:paraId="23E2D2AC" w14:textId="77777777" w:rsidTr="008A461A">
        <w:trPr>
          <w:jc w:val="center"/>
        </w:trPr>
        <w:tc>
          <w:tcPr>
            <w:tcW w:w="1398" w:type="dxa"/>
            <w:vAlign w:val="center"/>
          </w:tcPr>
          <w:p w14:paraId="1E8F5743" w14:textId="77777777" w:rsidR="00234A78" w:rsidRPr="005E2877" w:rsidRDefault="00234A78" w:rsidP="00234A78">
            <w:pPr>
              <w:jc w:val="center"/>
              <w:rPr>
                <w:rFonts w:cs="Arial"/>
                <w:szCs w:val="22"/>
              </w:rPr>
            </w:pPr>
            <w:r>
              <w:rPr>
                <w:rFonts w:cs="Arial"/>
                <w:szCs w:val="22"/>
              </w:rPr>
              <w:t>456</w:t>
            </w:r>
          </w:p>
        </w:tc>
        <w:tc>
          <w:tcPr>
            <w:tcW w:w="4664" w:type="dxa"/>
          </w:tcPr>
          <w:p w14:paraId="7C13719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7917FDA"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D8F42E7" w14:textId="77777777" w:rsidTr="008A461A">
        <w:trPr>
          <w:jc w:val="center"/>
        </w:trPr>
        <w:tc>
          <w:tcPr>
            <w:tcW w:w="1398" w:type="dxa"/>
            <w:vAlign w:val="center"/>
          </w:tcPr>
          <w:p w14:paraId="4FB8C95B" w14:textId="77777777" w:rsidR="00234A78" w:rsidRPr="005E2877" w:rsidRDefault="00234A78" w:rsidP="00234A78">
            <w:pPr>
              <w:jc w:val="center"/>
              <w:rPr>
                <w:rFonts w:cs="Arial"/>
                <w:szCs w:val="22"/>
              </w:rPr>
            </w:pPr>
            <w:r w:rsidRPr="005E2877">
              <w:rPr>
                <w:rFonts w:cs="Arial"/>
                <w:szCs w:val="22"/>
              </w:rPr>
              <w:t>416</w:t>
            </w:r>
          </w:p>
        </w:tc>
        <w:tc>
          <w:tcPr>
            <w:tcW w:w="4664" w:type="dxa"/>
          </w:tcPr>
          <w:p w14:paraId="7F117CB9" w14:textId="77777777" w:rsidR="00234A78"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403B6F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DA29969" w14:textId="77777777" w:rsidTr="008A461A">
        <w:trPr>
          <w:jc w:val="center"/>
        </w:trPr>
        <w:tc>
          <w:tcPr>
            <w:tcW w:w="1398" w:type="dxa"/>
            <w:vAlign w:val="center"/>
          </w:tcPr>
          <w:p w14:paraId="0C0666AC" w14:textId="77777777" w:rsidR="00234A78" w:rsidRPr="005E2877" w:rsidRDefault="00234A78" w:rsidP="00234A78">
            <w:pPr>
              <w:jc w:val="center"/>
              <w:rPr>
                <w:rFonts w:cs="Arial"/>
                <w:szCs w:val="22"/>
              </w:rPr>
            </w:pPr>
            <w:r>
              <w:rPr>
                <w:rFonts w:cs="Arial"/>
                <w:szCs w:val="22"/>
              </w:rPr>
              <w:t>401</w:t>
            </w:r>
          </w:p>
        </w:tc>
        <w:tc>
          <w:tcPr>
            <w:tcW w:w="4664" w:type="dxa"/>
          </w:tcPr>
          <w:p w14:paraId="6C9D8449"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DF4A67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00DDD2D" w14:textId="77777777" w:rsidTr="008A461A">
        <w:trPr>
          <w:jc w:val="center"/>
        </w:trPr>
        <w:tc>
          <w:tcPr>
            <w:tcW w:w="1398" w:type="dxa"/>
            <w:vAlign w:val="center"/>
          </w:tcPr>
          <w:p w14:paraId="61E45936" w14:textId="77777777" w:rsidR="00234A78" w:rsidRPr="005E2877" w:rsidRDefault="00234A78" w:rsidP="00234A78">
            <w:pPr>
              <w:jc w:val="center"/>
              <w:rPr>
                <w:rFonts w:cs="Arial"/>
                <w:szCs w:val="22"/>
              </w:rPr>
            </w:pPr>
            <w:r>
              <w:rPr>
                <w:rFonts w:cs="Arial"/>
                <w:szCs w:val="22"/>
              </w:rPr>
              <w:lastRenderedPageBreak/>
              <w:t>404</w:t>
            </w:r>
          </w:p>
        </w:tc>
        <w:tc>
          <w:tcPr>
            <w:tcW w:w="4664" w:type="dxa"/>
          </w:tcPr>
          <w:p w14:paraId="103F676E" w14:textId="77777777" w:rsidR="00234A78" w:rsidRPr="000477A7" w:rsidRDefault="00234A78" w:rsidP="00234A78">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1D83F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77C6524" w14:textId="77777777" w:rsidTr="008A461A">
        <w:trPr>
          <w:jc w:val="center"/>
        </w:trPr>
        <w:tc>
          <w:tcPr>
            <w:tcW w:w="1398" w:type="dxa"/>
            <w:vAlign w:val="center"/>
          </w:tcPr>
          <w:p w14:paraId="3EEAF172" w14:textId="77777777" w:rsidR="00234A78" w:rsidRPr="005E2877" w:rsidRDefault="00234A78" w:rsidP="00234A78">
            <w:pPr>
              <w:jc w:val="center"/>
              <w:rPr>
                <w:rFonts w:cs="Arial"/>
                <w:szCs w:val="22"/>
              </w:rPr>
            </w:pPr>
            <w:r>
              <w:rPr>
                <w:rFonts w:cs="Arial"/>
                <w:szCs w:val="22"/>
              </w:rPr>
              <w:t>403</w:t>
            </w:r>
          </w:p>
        </w:tc>
        <w:tc>
          <w:tcPr>
            <w:tcW w:w="4664" w:type="dxa"/>
          </w:tcPr>
          <w:p w14:paraId="563D840B" w14:textId="77777777" w:rsidR="00234A78" w:rsidRDefault="00234A78" w:rsidP="00234A78">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5B0705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DC0A9EE" w14:textId="77777777" w:rsidTr="008A461A">
        <w:trPr>
          <w:jc w:val="center"/>
        </w:trPr>
        <w:tc>
          <w:tcPr>
            <w:tcW w:w="1398" w:type="dxa"/>
            <w:vAlign w:val="center"/>
          </w:tcPr>
          <w:p w14:paraId="3A40E773" w14:textId="77777777" w:rsidR="00234A78" w:rsidRDefault="00234A78" w:rsidP="00234A78">
            <w:pPr>
              <w:jc w:val="center"/>
              <w:rPr>
                <w:rFonts w:cs="Arial"/>
                <w:szCs w:val="22"/>
              </w:rPr>
            </w:pPr>
            <w:r>
              <w:rPr>
                <w:rFonts w:cs="Arial"/>
                <w:szCs w:val="22"/>
              </w:rPr>
              <w:t>402</w:t>
            </w:r>
          </w:p>
        </w:tc>
        <w:tc>
          <w:tcPr>
            <w:tcW w:w="4664" w:type="dxa"/>
          </w:tcPr>
          <w:p w14:paraId="66FC0AA8"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2E31C4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8531DC" w14:textId="77777777" w:rsidTr="008A461A">
        <w:trPr>
          <w:jc w:val="center"/>
        </w:trPr>
        <w:tc>
          <w:tcPr>
            <w:tcW w:w="1398" w:type="dxa"/>
            <w:vAlign w:val="center"/>
          </w:tcPr>
          <w:p w14:paraId="4343FD02" w14:textId="77777777" w:rsidR="00234A78" w:rsidRPr="005E2877" w:rsidRDefault="00234A78" w:rsidP="00234A78">
            <w:pPr>
              <w:jc w:val="center"/>
              <w:rPr>
                <w:rFonts w:cs="Arial"/>
                <w:szCs w:val="22"/>
              </w:rPr>
            </w:pPr>
            <w:r w:rsidRPr="005E2877">
              <w:rPr>
                <w:rFonts w:cs="Arial"/>
                <w:szCs w:val="22"/>
              </w:rPr>
              <w:t>520</w:t>
            </w:r>
          </w:p>
        </w:tc>
        <w:tc>
          <w:tcPr>
            <w:tcW w:w="4664" w:type="dxa"/>
          </w:tcPr>
          <w:p w14:paraId="224E15A3" w14:textId="77777777" w:rsidR="00234A78" w:rsidRPr="005E2877" w:rsidRDefault="00234A78" w:rsidP="00234A78">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D1353DE" w14:textId="77777777" w:rsidR="00234A78" w:rsidRPr="005E2877" w:rsidRDefault="00234A78" w:rsidP="00234A78">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234A78" w:rsidRPr="006F63B9" w14:paraId="7A590621" w14:textId="77777777" w:rsidTr="008A461A">
        <w:trPr>
          <w:jc w:val="center"/>
        </w:trPr>
        <w:tc>
          <w:tcPr>
            <w:tcW w:w="1398" w:type="dxa"/>
            <w:vAlign w:val="center"/>
          </w:tcPr>
          <w:p w14:paraId="75D67FF6" w14:textId="77777777" w:rsidR="00234A78" w:rsidRPr="005E2877" w:rsidRDefault="00234A78" w:rsidP="00234A78">
            <w:pPr>
              <w:jc w:val="center"/>
              <w:rPr>
                <w:rFonts w:cs="Arial"/>
                <w:szCs w:val="22"/>
              </w:rPr>
            </w:pPr>
            <w:r w:rsidRPr="005E2877">
              <w:rPr>
                <w:rFonts w:cs="Arial"/>
                <w:szCs w:val="22"/>
              </w:rPr>
              <w:t>Z99</w:t>
            </w:r>
          </w:p>
        </w:tc>
        <w:tc>
          <w:tcPr>
            <w:tcW w:w="4664" w:type="dxa"/>
          </w:tcPr>
          <w:p w14:paraId="40F805AA"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029DC9F2"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6CD85E0" w14:textId="77777777" w:rsidTr="008A461A">
        <w:trPr>
          <w:jc w:val="center"/>
        </w:trPr>
        <w:tc>
          <w:tcPr>
            <w:tcW w:w="1398" w:type="dxa"/>
            <w:vAlign w:val="center"/>
          </w:tcPr>
          <w:p w14:paraId="444D0931" w14:textId="77777777" w:rsidR="00234A78" w:rsidRPr="005E2877" w:rsidRDefault="00234A78" w:rsidP="00234A78">
            <w:pPr>
              <w:jc w:val="center"/>
              <w:rPr>
                <w:rFonts w:cs="Arial"/>
                <w:szCs w:val="22"/>
              </w:rPr>
            </w:pPr>
            <w:r>
              <w:rPr>
                <w:rFonts w:cs="Arial"/>
                <w:szCs w:val="22"/>
              </w:rPr>
              <w:t>810</w:t>
            </w:r>
          </w:p>
        </w:tc>
        <w:tc>
          <w:tcPr>
            <w:tcW w:w="4664" w:type="dxa"/>
          </w:tcPr>
          <w:p w14:paraId="5A666841" w14:textId="77777777" w:rsidR="00234A78" w:rsidRPr="005E2877" w:rsidRDefault="00234A78" w:rsidP="00234A78">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796B5C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1ED6863" w14:textId="77777777" w:rsidTr="008A461A">
        <w:trPr>
          <w:jc w:val="center"/>
        </w:trPr>
        <w:tc>
          <w:tcPr>
            <w:tcW w:w="1398" w:type="dxa"/>
            <w:vAlign w:val="center"/>
          </w:tcPr>
          <w:p w14:paraId="35959FBE" w14:textId="77777777" w:rsidR="00234A78" w:rsidRPr="005E2877" w:rsidRDefault="00234A78" w:rsidP="00234A78">
            <w:pPr>
              <w:jc w:val="center"/>
              <w:rPr>
                <w:rFonts w:cs="Arial"/>
                <w:szCs w:val="22"/>
              </w:rPr>
            </w:pPr>
            <w:r>
              <w:rPr>
                <w:rFonts w:cs="Arial"/>
                <w:szCs w:val="22"/>
              </w:rPr>
              <w:t>860</w:t>
            </w:r>
          </w:p>
        </w:tc>
        <w:tc>
          <w:tcPr>
            <w:tcW w:w="4664" w:type="dxa"/>
            <w:tcBorders>
              <w:bottom w:val="single" w:sz="4" w:space="0" w:color="auto"/>
            </w:tcBorders>
          </w:tcPr>
          <w:p w14:paraId="481E0CCC" w14:textId="77777777" w:rsidR="00234A78" w:rsidRPr="00DF4B76" w:rsidRDefault="00234A78" w:rsidP="00234A78">
            <w:pPr>
              <w:autoSpaceDE w:val="0"/>
              <w:autoSpaceDN w:val="0"/>
              <w:adjustRightInd w:val="0"/>
              <w:spacing w:after="0" w:line="287" w:lineRule="auto"/>
            </w:pPr>
            <w:r w:rsidRPr="006F63B9">
              <w:t>Oprava odpočtov</w:t>
            </w:r>
          </w:p>
        </w:tc>
        <w:tc>
          <w:tcPr>
            <w:tcW w:w="1400" w:type="dxa"/>
            <w:vAlign w:val="center"/>
          </w:tcPr>
          <w:p w14:paraId="43DDC09B"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2D32D3A0"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4555EF4" w14:textId="77777777" w:rsidTr="008A461A">
        <w:trPr>
          <w:jc w:val="center"/>
        </w:trPr>
        <w:tc>
          <w:tcPr>
            <w:tcW w:w="1398" w:type="dxa"/>
            <w:vAlign w:val="center"/>
          </w:tcPr>
          <w:p w14:paraId="5BCA4779" w14:textId="77777777" w:rsidR="00234A78" w:rsidRPr="005E2877" w:rsidRDefault="00234A78" w:rsidP="00234A78">
            <w:pPr>
              <w:jc w:val="center"/>
              <w:rPr>
                <w:rFonts w:cs="Arial"/>
                <w:szCs w:val="22"/>
              </w:rPr>
            </w:pPr>
            <w:r>
              <w:rPr>
                <w:rFonts w:cs="Arial"/>
                <w:szCs w:val="22"/>
              </w:rPr>
              <w:t>870</w:t>
            </w:r>
          </w:p>
        </w:tc>
        <w:tc>
          <w:tcPr>
            <w:tcW w:w="4664" w:type="dxa"/>
          </w:tcPr>
          <w:p w14:paraId="7A24DEEB" w14:textId="77777777" w:rsidR="00234A78" w:rsidRPr="00DF4B76" w:rsidRDefault="00234A78" w:rsidP="00234A78">
            <w:pPr>
              <w:autoSpaceDE w:val="0"/>
              <w:autoSpaceDN w:val="0"/>
              <w:adjustRightInd w:val="0"/>
              <w:spacing w:after="0" w:line="287" w:lineRule="auto"/>
            </w:pPr>
            <w:r w:rsidRPr="006F63B9">
              <w:t>Storno odpočtov</w:t>
            </w:r>
          </w:p>
        </w:tc>
        <w:tc>
          <w:tcPr>
            <w:tcW w:w="1400" w:type="dxa"/>
            <w:vAlign w:val="center"/>
          </w:tcPr>
          <w:p w14:paraId="7388E823"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663E6FD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5133888" w14:textId="77777777" w:rsidTr="00887EA6">
        <w:trPr>
          <w:jc w:val="center"/>
        </w:trPr>
        <w:tc>
          <w:tcPr>
            <w:tcW w:w="1398" w:type="dxa"/>
            <w:shd w:val="clear" w:color="auto" w:fill="auto"/>
            <w:vAlign w:val="center"/>
          </w:tcPr>
          <w:p w14:paraId="5A2873EE" w14:textId="77777777" w:rsidR="00234A78" w:rsidRPr="005A7C1B" w:rsidRDefault="00234A78" w:rsidP="00234A78">
            <w:pPr>
              <w:jc w:val="center"/>
              <w:rPr>
                <w:rFonts w:cs="Arial"/>
                <w:szCs w:val="22"/>
              </w:rPr>
            </w:pPr>
            <w:r w:rsidRPr="005A7C1B">
              <w:rPr>
                <w:rFonts w:cs="Arial"/>
                <w:szCs w:val="22"/>
              </w:rPr>
              <w:t>890</w:t>
            </w:r>
          </w:p>
        </w:tc>
        <w:tc>
          <w:tcPr>
            <w:tcW w:w="4664" w:type="dxa"/>
            <w:shd w:val="clear" w:color="auto" w:fill="auto"/>
          </w:tcPr>
          <w:p w14:paraId="5CF461A1" w14:textId="77777777" w:rsidR="00234A78" w:rsidRPr="005A7C1B" w:rsidRDefault="00234A78" w:rsidP="00234A78">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234A78" w:rsidRPr="005A7C1B" w:rsidRDefault="00234A78" w:rsidP="00234A78">
            <w:pPr>
              <w:jc w:val="center"/>
              <w:rPr>
                <w:rFonts w:cs="Arial"/>
                <w:szCs w:val="22"/>
              </w:rPr>
            </w:pPr>
            <w:r w:rsidRPr="005A7C1B">
              <w:rPr>
                <w:rFonts w:cs="Arial"/>
                <w:szCs w:val="22"/>
              </w:rPr>
              <w:t>MSCONS</w:t>
            </w:r>
          </w:p>
        </w:tc>
        <w:tc>
          <w:tcPr>
            <w:tcW w:w="1826" w:type="dxa"/>
            <w:shd w:val="clear" w:color="auto" w:fill="auto"/>
            <w:vAlign w:val="center"/>
          </w:tcPr>
          <w:p w14:paraId="3AA5C8C0" w14:textId="77777777" w:rsidR="00234A78" w:rsidRPr="005A7C1B" w:rsidRDefault="00234A78" w:rsidP="00234A78">
            <w:pPr>
              <w:jc w:val="center"/>
              <w:rPr>
                <w:rFonts w:cs="Arial"/>
                <w:szCs w:val="22"/>
              </w:rPr>
            </w:pPr>
            <w:r w:rsidRPr="005A7C1B">
              <w:rPr>
                <w:rFonts w:cs="Arial"/>
                <w:szCs w:val="22"/>
              </w:rPr>
              <w:t>V prevádzke</w:t>
            </w:r>
          </w:p>
        </w:tc>
      </w:tr>
      <w:tr w:rsidR="00234A78" w:rsidRPr="006F63B9" w14:paraId="601F97C0" w14:textId="77777777" w:rsidTr="008A461A">
        <w:trPr>
          <w:jc w:val="center"/>
        </w:trPr>
        <w:tc>
          <w:tcPr>
            <w:tcW w:w="1398" w:type="dxa"/>
            <w:vAlign w:val="center"/>
          </w:tcPr>
          <w:p w14:paraId="4D6C7785" w14:textId="77777777" w:rsidR="00234A78" w:rsidRPr="005E2877" w:rsidRDefault="00234A78" w:rsidP="00234A78">
            <w:pPr>
              <w:jc w:val="center"/>
              <w:rPr>
                <w:rFonts w:cs="Arial"/>
                <w:szCs w:val="22"/>
              </w:rPr>
            </w:pPr>
            <w:r>
              <w:rPr>
                <w:rFonts w:cs="Arial"/>
                <w:szCs w:val="22"/>
              </w:rPr>
              <w:t>910</w:t>
            </w:r>
          </w:p>
        </w:tc>
        <w:tc>
          <w:tcPr>
            <w:tcW w:w="4664" w:type="dxa"/>
          </w:tcPr>
          <w:p w14:paraId="55321968" w14:textId="77777777" w:rsidR="00234A78" w:rsidRPr="00DF4B76" w:rsidRDefault="00234A78" w:rsidP="00234A78">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234A78" w:rsidRPr="005E2877" w:rsidRDefault="00234A78" w:rsidP="00234A78">
            <w:pPr>
              <w:jc w:val="center"/>
              <w:rPr>
                <w:rFonts w:cs="Arial"/>
                <w:szCs w:val="22"/>
              </w:rPr>
            </w:pPr>
            <w:r w:rsidRPr="006F63B9">
              <w:t>INVOIC (1)</w:t>
            </w:r>
          </w:p>
        </w:tc>
        <w:tc>
          <w:tcPr>
            <w:tcW w:w="1826" w:type="dxa"/>
            <w:vAlign w:val="center"/>
          </w:tcPr>
          <w:p w14:paraId="38F668C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AA3A06C" w14:textId="77777777" w:rsidTr="008A461A">
        <w:trPr>
          <w:jc w:val="center"/>
        </w:trPr>
        <w:tc>
          <w:tcPr>
            <w:tcW w:w="1398" w:type="dxa"/>
            <w:vAlign w:val="center"/>
          </w:tcPr>
          <w:p w14:paraId="370D96B0" w14:textId="77777777" w:rsidR="00234A78" w:rsidRPr="005E2877" w:rsidRDefault="00234A78" w:rsidP="00234A78">
            <w:pPr>
              <w:jc w:val="center"/>
              <w:rPr>
                <w:rFonts w:cs="Arial"/>
                <w:szCs w:val="22"/>
              </w:rPr>
            </w:pPr>
            <w:r>
              <w:rPr>
                <w:rFonts w:cs="Arial"/>
                <w:szCs w:val="22"/>
              </w:rPr>
              <w:t>915</w:t>
            </w:r>
          </w:p>
        </w:tc>
        <w:tc>
          <w:tcPr>
            <w:tcW w:w="4664" w:type="dxa"/>
          </w:tcPr>
          <w:p w14:paraId="1F5AB408" w14:textId="77777777" w:rsidR="00234A78" w:rsidRPr="00DF4B76" w:rsidRDefault="00234A78" w:rsidP="00234A78">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234A78" w:rsidRPr="005E2877" w:rsidRDefault="00234A78" w:rsidP="00234A78">
            <w:pPr>
              <w:jc w:val="center"/>
              <w:rPr>
                <w:rFonts w:cs="Arial"/>
                <w:szCs w:val="22"/>
              </w:rPr>
            </w:pPr>
            <w:r w:rsidRPr="006F63B9">
              <w:t>INVOIC (1)</w:t>
            </w:r>
          </w:p>
        </w:tc>
        <w:tc>
          <w:tcPr>
            <w:tcW w:w="1826" w:type="dxa"/>
            <w:vAlign w:val="center"/>
          </w:tcPr>
          <w:p w14:paraId="6475149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77AC0A" w14:textId="77777777" w:rsidTr="008A461A">
        <w:trPr>
          <w:jc w:val="center"/>
        </w:trPr>
        <w:tc>
          <w:tcPr>
            <w:tcW w:w="1398" w:type="dxa"/>
            <w:vAlign w:val="center"/>
          </w:tcPr>
          <w:p w14:paraId="724E3895" w14:textId="77777777" w:rsidR="00234A78" w:rsidRDefault="00234A78" w:rsidP="00234A78">
            <w:pPr>
              <w:jc w:val="center"/>
              <w:rPr>
                <w:rFonts w:cs="Arial"/>
                <w:szCs w:val="22"/>
              </w:rPr>
            </w:pPr>
            <w:r>
              <w:rPr>
                <w:rFonts w:cs="Arial"/>
                <w:szCs w:val="22"/>
              </w:rPr>
              <w:t>911</w:t>
            </w:r>
          </w:p>
        </w:tc>
        <w:tc>
          <w:tcPr>
            <w:tcW w:w="4664" w:type="dxa"/>
          </w:tcPr>
          <w:p w14:paraId="3DDD94F4" w14:textId="77777777" w:rsidR="00234A78" w:rsidRPr="005544D5" w:rsidRDefault="00234A78" w:rsidP="00234A78">
            <w:pPr>
              <w:pStyle w:val="Default"/>
              <w:rPr>
                <w:szCs w:val="22"/>
              </w:rPr>
            </w:pPr>
            <w:r>
              <w:rPr>
                <w:sz w:val="22"/>
                <w:szCs w:val="22"/>
              </w:rPr>
              <w:t xml:space="preserve">Podklady pre odhadovanú fakturáciu distribúcie </w:t>
            </w:r>
          </w:p>
        </w:tc>
        <w:tc>
          <w:tcPr>
            <w:tcW w:w="1400" w:type="dxa"/>
            <w:vAlign w:val="center"/>
          </w:tcPr>
          <w:p w14:paraId="78A832F9" w14:textId="77777777" w:rsidR="00234A78" w:rsidRPr="005E2877" w:rsidRDefault="00234A78" w:rsidP="00234A78">
            <w:pPr>
              <w:jc w:val="center"/>
              <w:rPr>
                <w:rFonts w:cs="Arial"/>
                <w:szCs w:val="22"/>
              </w:rPr>
            </w:pPr>
            <w:r w:rsidRPr="006F63B9">
              <w:t>INVOIC (1)</w:t>
            </w:r>
          </w:p>
        </w:tc>
        <w:tc>
          <w:tcPr>
            <w:tcW w:w="1826" w:type="dxa"/>
            <w:vAlign w:val="center"/>
          </w:tcPr>
          <w:p w14:paraId="67B86E9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D536996" w14:textId="77777777" w:rsidTr="008A461A">
        <w:trPr>
          <w:jc w:val="center"/>
        </w:trPr>
        <w:tc>
          <w:tcPr>
            <w:tcW w:w="1398" w:type="dxa"/>
            <w:vAlign w:val="center"/>
          </w:tcPr>
          <w:p w14:paraId="6F0FC7E8" w14:textId="77777777" w:rsidR="00234A78" w:rsidRDefault="00234A78" w:rsidP="00234A78">
            <w:pPr>
              <w:jc w:val="center"/>
              <w:rPr>
                <w:rFonts w:cs="Arial"/>
                <w:szCs w:val="22"/>
              </w:rPr>
            </w:pPr>
            <w:r>
              <w:rPr>
                <w:rFonts w:cs="Arial"/>
                <w:szCs w:val="22"/>
              </w:rPr>
              <w:t>919</w:t>
            </w:r>
          </w:p>
        </w:tc>
        <w:tc>
          <w:tcPr>
            <w:tcW w:w="4664" w:type="dxa"/>
          </w:tcPr>
          <w:p w14:paraId="4B750C09" w14:textId="77777777" w:rsidR="00234A78" w:rsidRPr="005544D5" w:rsidRDefault="00234A78" w:rsidP="00234A78">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234A78" w:rsidRPr="005E2877" w:rsidRDefault="00234A78" w:rsidP="00234A78">
            <w:pPr>
              <w:jc w:val="center"/>
              <w:rPr>
                <w:rFonts w:cs="Arial"/>
                <w:szCs w:val="22"/>
              </w:rPr>
            </w:pPr>
            <w:r w:rsidRPr="006F63B9">
              <w:t>INVOIC (1)</w:t>
            </w:r>
          </w:p>
        </w:tc>
        <w:tc>
          <w:tcPr>
            <w:tcW w:w="1826" w:type="dxa"/>
            <w:vAlign w:val="center"/>
          </w:tcPr>
          <w:p w14:paraId="2A0C1A23"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7AED85" w14:textId="77777777" w:rsidTr="008A461A">
        <w:trPr>
          <w:jc w:val="center"/>
        </w:trPr>
        <w:tc>
          <w:tcPr>
            <w:tcW w:w="1398" w:type="dxa"/>
            <w:vAlign w:val="center"/>
          </w:tcPr>
          <w:p w14:paraId="74067429" w14:textId="77777777" w:rsidR="00234A78" w:rsidRDefault="00234A78" w:rsidP="00234A78">
            <w:pPr>
              <w:jc w:val="center"/>
              <w:rPr>
                <w:rFonts w:cs="Arial"/>
                <w:szCs w:val="22"/>
              </w:rPr>
            </w:pPr>
            <w:r>
              <w:rPr>
                <w:rFonts w:cs="Arial"/>
                <w:szCs w:val="22"/>
              </w:rPr>
              <w:t>970</w:t>
            </w:r>
          </w:p>
        </w:tc>
        <w:tc>
          <w:tcPr>
            <w:tcW w:w="4664" w:type="dxa"/>
          </w:tcPr>
          <w:p w14:paraId="36A32C7A" w14:textId="77777777" w:rsidR="00234A78" w:rsidRDefault="00234A78" w:rsidP="00234A78">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234A78" w:rsidRPr="006F63B9" w:rsidRDefault="00234A78" w:rsidP="00234A78">
            <w:pPr>
              <w:jc w:val="center"/>
            </w:pPr>
            <w:r w:rsidRPr="006F63B9">
              <w:t>INVOIC (1)</w:t>
            </w:r>
          </w:p>
        </w:tc>
        <w:tc>
          <w:tcPr>
            <w:tcW w:w="1826" w:type="dxa"/>
            <w:vAlign w:val="center"/>
          </w:tcPr>
          <w:p w14:paraId="42984424"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18A9B4C" w14:textId="77777777" w:rsidTr="008A461A">
        <w:trPr>
          <w:jc w:val="center"/>
        </w:trPr>
        <w:tc>
          <w:tcPr>
            <w:tcW w:w="1398" w:type="dxa"/>
            <w:vAlign w:val="center"/>
          </w:tcPr>
          <w:p w14:paraId="14F6FC5B" w14:textId="77777777" w:rsidR="00234A78" w:rsidRDefault="00234A78" w:rsidP="00234A78">
            <w:pPr>
              <w:jc w:val="center"/>
              <w:rPr>
                <w:rFonts w:cs="Arial"/>
                <w:szCs w:val="22"/>
              </w:rPr>
            </w:pPr>
            <w:r>
              <w:rPr>
                <w:rFonts w:cs="Arial"/>
                <w:szCs w:val="22"/>
              </w:rPr>
              <w:t>975</w:t>
            </w:r>
          </w:p>
        </w:tc>
        <w:tc>
          <w:tcPr>
            <w:tcW w:w="4664" w:type="dxa"/>
          </w:tcPr>
          <w:p w14:paraId="623BFE42" w14:textId="77777777" w:rsidR="00234A78" w:rsidRPr="0060046A" w:rsidRDefault="00234A78" w:rsidP="00234A78">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234A78" w:rsidRPr="006F63B9" w:rsidRDefault="00234A78" w:rsidP="00234A78">
            <w:pPr>
              <w:jc w:val="center"/>
            </w:pPr>
            <w:r w:rsidRPr="006F63B9">
              <w:t>INVOIC (1)</w:t>
            </w:r>
          </w:p>
        </w:tc>
        <w:tc>
          <w:tcPr>
            <w:tcW w:w="1826" w:type="dxa"/>
            <w:vAlign w:val="center"/>
          </w:tcPr>
          <w:p w14:paraId="40149AF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D4FAFE0" w14:textId="77777777" w:rsidTr="008A461A">
        <w:trPr>
          <w:jc w:val="center"/>
        </w:trPr>
        <w:tc>
          <w:tcPr>
            <w:tcW w:w="1398" w:type="dxa"/>
            <w:vAlign w:val="center"/>
          </w:tcPr>
          <w:p w14:paraId="6D74A612" w14:textId="77777777" w:rsidR="00234A78" w:rsidRDefault="00234A78" w:rsidP="00234A78">
            <w:pPr>
              <w:jc w:val="center"/>
              <w:rPr>
                <w:rFonts w:cs="Arial"/>
                <w:szCs w:val="22"/>
              </w:rPr>
            </w:pPr>
            <w:r>
              <w:rPr>
                <w:rFonts w:cs="Arial"/>
                <w:szCs w:val="22"/>
              </w:rPr>
              <w:t>971</w:t>
            </w:r>
          </w:p>
        </w:tc>
        <w:tc>
          <w:tcPr>
            <w:tcW w:w="4664" w:type="dxa"/>
          </w:tcPr>
          <w:p w14:paraId="2F13FD4C" w14:textId="77777777" w:rsidR="00234A78" w:rsidRDefault="00234A78" w:rsidP="00234A78">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234A78" w:rsidRPr="006F63B9" w:rsidRDefault="00234A78" w:rsidP="00234A78">
            <w:pPr>
              <w:jc w:val="center"/>
            </w:pPr>
            <w:r w:rsidRPr="006F63B9">
              <w:t>INVOIC (1)</w:t>
            </w:r>
          </w:p>
        </w:tc>
        <w:tc>
          <w:tcPr>
            <w:tcW w:w="1826" w:type="dxa"/>
            <w:vAlign w:val="center"/>
          </w:tcPr>
          <w:p w14:paraId="043340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8ABEE38" w14:textId="77777777" w:rsidTr="008A461A">
        <w:trPr>
          <w:jc w:val="center"/>
        </w:trPr>
        <w:tc>
          <w:tcPr>
            <w:tcW w:w="1398" w:type="dxa"/>
            <w:vAlign w:val="center"/>
          </w:tcPr>
          <w:p w14:paraId="351AF90C" w14:textId="77777777" w:rsidR="00234A78" w:rsidRDefault="00234A78" w:rsidP="00234A78">
            <w:pPr>
              <w:jc w:val="center"/>
              <w:rPr>
                <w:rFonts w:cs="Arial"/>
                <w:szCs w:val="22"/>
              </w:rPr>
            </w:pPr>
            <w:r>
              <w:rPr>
                <w:rFonts w:cs="Arial"/>
                <w:szCs w:val="22"/>
              </w:rPr>
              <w:t>979</w:t>
            </w:r>
          </w:p>
        </w:tc>
        <w:tc>
          <w:tcPr>
            <w:tcW w:w="4664" w:type="dxa"/>
          </w:tcPr>
          <w:p w14:paraId="66D0FE93" w14:textId="77777777" w:rsidR="00234A78" w:rsidRDefault="00234A78" w:rsidP="00234A78">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234A78" w:rsidRPr="006F63B9" w:rsidRDefault="00234A78" w:rsidP="00234A78">
            <w:pPr>
              <w:jc w:val="center"/>
            </w:pPr>
            <w:r w:rsidRPr="006F63B9">
              <w:t>INVOIC (1)</w:t>
            </w:r>
          </w:p>
        </w:tc>
        <w:tc>
          <w:tcPr>
            <w:tcW w:w="1826" w:type="dxa"/>
            <w:vAlign w:val="center"/>
          </w:tcPr>
          <w:p w14:paraId="2E128CA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60243A3" w14:textId="77777777" w:rsidTr="008A461A">
        <w:trPr>
          <w:jc w:val="center"/>
        </w:trPr>
        <w:tc>
          <w:tcPr>
            <w:tcW w:w="1398" w:type="dxa"/>
            <w:vAlign w:val="center"/>
          </w:tcPr>
          <w:p w14:paraId="16DE8940" w14:textId="77777777" w:rsidR="00234A78" w:rsidRDefault="00234A78" w:rsidP="00234A78">
            <w:pPr>
              <w:jc w:val="center"/>
              <w:rPr>
                <w:rFonts w:cs="Arial"/>
                <w:szCs w:val="22"/>
              </w:rPr>
            </w:pPr>
            <w:r>
              <w:rPr>
                <w:rFonts w:cs="Arial"/>
                <w:szCs w:val="22"/>
              </w:rPr>
              <w:t>980</w:t>
            </w:r>
          </w:p>
        </w:tc>
        <w:tc>
          <w:tcPr>
            <w:tcW w:w="4664" w:type="dxa"/>
          </w:tcPr>
          <w:p w14:paraId="72442AD9" w14:textId="77777777" w:rsidR="00234A78" w:rsidRPr="005544D5" w:rsidRDefault="00234A78" w:rsidP="00234A78">
            <w:pPr>
              <w:pStyle w:val="Default"/>
              <w:rPr>
                <w:szCs w:val="22"/>
              </w:rPr>
            </w:pPr>
            <w:r>
              <w:rPr>
                <w:sz w:val="22"/>
                <w:szCs w:val="22"/>
              </w:rPr>
              <w:t>Mesačná agregovaná faktúra za distribúciu elektriny</w:t>
            </w:r>
          </w:p>
        </w:tc>
        <w:tc>
          <w:tcPr>
            <w:tcW w:w="1400" w:type="dxa"/>
            <w:vAlign w:val="center"/>
          </w:tcPr>
          <w:p w14:paraId="3C2CB56D"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1A38F45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276B16" w14:textId="77777777" w:rsidTr="008A461A">
        <w:trPr>
          <w:jc w:val="center"/>
        </w:trPr>
        <w:tc>
          <w:tcPr>
            <w:tcW w:w="1398" w:type="dxa"/>
            <w:vAlign w:val="center"/>
          </w:tcPr>
          <w:p w14:paraId="6FE98720" w14:textId="77777777" w:rsidR="00234A78" w:rsidRDefault="00234A78" w:rsidP="00234A78">
            <w:pPr>
              <w:jc w:val="center"/>
              <w:rPr>
                <w:rFonts w:cs="Arial"/>
                <w:szCs w:val="22"/>
              </w:rPr>
            </w:pPr>
            <w:r>
              <w:rPr>
                <w:rFonts w:cs="Arial"/>
                <w:szCs w:val="22"/>
              </w:rPr>
              <w:t>983</w:t>
            </w:r>
          </w:p>
        </w:tc>
        <w:tc>
          <w:tcPr>
            <w:tcW w:w="4664" w:type="dxa"/>
          </w:tcPr>
          <w:p w14:paraId="6CF1B854" w14:textId="77777777" w:rsidR="00234A78" w:rsidRDefault="00234A78" w:rsidP="00234A78">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234A78" w:rsidRDefault="00234A78" w:rsidP="00234A78">
            <w:pPr>
              <w:pStyle w:val="Default"/>
              <w:jc w:val="center"/>
              <w:rPr>
                <w:sz w:val="22"/>
                <w:szCs w:val="22"/>
              </w:rPr>
            </w:pPr>
            <w:r>
              <w:rPr>
                <w:sz w:val="22"/>
                <w:szCs w:val="22"/>
              </w:rPr>
              <w:t>INVOIC (2)</w:t>
            </w:r>
          </w:p>
        </w:tc>
        <w:tc>
          <w:tcPr>
            <w:tcW w:w="1826" w:type="dxa"/>
            <w:vAlign w:val="center"/>
          </w:tcPr>
          <w:p w14:paraId="058A63E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A7D2831" w14:textId="77777777" w:rsidTr="008A461A">
        <w:trPr>
          <w:jc w:val="center"/>
        </w:trPr>
        <w:tc>
          <w:tcPr>
            <w:tcW w:w="1398" w:type="dxa"/>
            <w:vAlign w:val="center"/>
          </w:tcPr>
          <w:p w14:paraId="6844007C" w14:textId="77777777" w:rsidR="00234A78" w:rsidRDefault="00234A78" w:rsidP="00234A78">
            <w:pPr>
              <w:jc w:val="center"/>
              <w:rPr>
                <w:rFonts w:cs="Arial"/>
                <w:szCs w:val="22"/>
              </w:rPr>
            </w:pPr>
            <w:r>
              <w:rPr>
                <w:rFonts w:cs="Arial"/>
                <w:szCs w:val="22"/>
              </w:rPr>
              <w:t>985</w:t>
            </w:r>
          </w:p>
        </w:tc>
        <w:tc>
          <w:tcPr>
            <w:tcW w:w="4664" w:type="dxa"/>
          </w:tcPr>
          <w:p w14:paraId="13D3788E" w14:textId="77777777" w:rsidR="00234A78" w:rsidRPr="005544D5" w:rsidRDefault="00234A78" w:rsidP="00234A78">
            <w:pPr>
              <w:pStyle w:val="Default"/>
              <w:rPr>
                <w:szCs w:val="22"/>
              </w:rPr>
            </w:pPr>
            <w:r>
              <w:rPr>
                <w:sz w:val="22"/>
                <w:szCs w:val="22"/>
              </w:rPr>
              <w:t>Oprava agregovanej faktúry za distribúciu elektriny</w:t>
            </w:r>
          </w:p>
        </w:tc>
        <w:tc>
          <w:tcPr>
            <w:tcW w:w="1400" w:type="dxa"/>
            <w:vAlign w:val="center"/>
          </w:tcPr>
          <w:p w14:paraId="32C49B74"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3B8C9000" w14:textId="77777777" w:rsidR="00234A78" w:rsidRPr="005E2877" w:rsidRDefault="00234A78" w:rsidP="00234A78">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77777777"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Požiadavka na zmenu SZ</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4C297A" w:rsidRDefault="00BE088B" w:rsidP="00B16CEC">
            <w:pPr>
              <w:jc w:val="center"/>
              <w:rPr>
                <w:rFonts w:cs="Arial"/>
                <w:szCs w:val="22"/>
              </w:rPr>
            </w:pPr>
            <w:r w:rsidRPr="004C297A">
              <w:rPr>
                <w:rFonts w:cs="Arial"/>
                <w:szCs w:val="22"/>
              </w:rPr>
              <w:t>24A</w:t>
            </w:r>
          </w:p>
        </w:tc>
        <w:tc>
          <w:tcPr>
            <w:tcW w:w="4664" w:type="dxa"/>
          </w:tcPr>
          <w:p w14:paraId="06A98944" w14:textId="77777777" w:rsidR="00BE088B" w:rsidRPr="004C297A" w:rsidRDefault="00BE088B" w:rsidP="00B16CEC">
            <w:pPr>
              <w:pStyle w:val="Default"/>
              <w:rPr>
                <w:sz w:val="22"/>
                <w:szCs w:val="22"/>
              </w:rPr>
            </w:pPr>
            <w:r w:rsidRPr="004C297A">
              <w:rPr>
                <w:sz w:val="22"/>
                <w:szCs w:val="22"/>
              </w:rPr>
              <w:t xml:space="preserve">Námietka proti zmene SZ od </w:t>
            </w:r>
            <w:proofErr w:type="spellStart"/>
            <w:r w:rsidRPr="004C297A">
              <w:rPr>
                <w:sz w:val="22"/>
                <w:szCs w:val="22"/>
              </w:rPr>
              <w:t>SZ_starý</w:t>
            </w:r>
            <w:proofErr w:type="spellEnd"/>
            <w:r w:rsidRPr="004C297A">
              <w:rPr>
                <w:sz w:val="22"/>
                <w:szCs w:val="22"/>
              </w:rPr>
              <w:t xml:space="preserve"> </w:t>
            </w:r>
          </w:p>
        </w:tc>
        <w:tc>
          <w:tcPr>
            <w:tcW w:w="1400" w:type="dxa"/>
            <w:vAlign w:val="center"/>
          </w:tcPr>
          <w:p w14:paraId="310396F9"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1C39AC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461F1ACE" w14:textId="77777777" w:rsidTr="00BE088B">
        <w:trPr>
          <w:jc w:val="center"/>
        </w:trPr>
        <w:tc>
          <w:tcPr>
            <w:tcW w:w="1398" w:type="dxa"/>
            <w:vAlign w:val="center"/>
          </w:tcPr>
          <w:p w14:paraId="1EE55861" w14:textId="77777777" w:rsidR="00BE088B" w:rsidRPr="004C297A" w:rsidRDefault="00BE088B" w:rsidP="00B16CEC">
            <w:pPr>
              <w:jc w:val="center"/>
              <w:rPr>
                <w:rFonts w:cs="Arial"/>
                <w:szCs w:val="22"/>
              </w:rPr>
            </w:pPr>
            <w:r w:rsidRPr="004C297A">
              <w:rPr>
                <w:rFonts w:cs="Arial"/>
                <w:szCs w:val="22"/>
              </w:rPr>
              <w:t>35D</w:t>
            </w:r>
          </w:p>
        </w:tc>
        <w:tc>
          <w:tcPr>
            <w:tcW w:w="4664" w:type="dxa"/>
          </w:tcPr>
          <w:p w14:paraId="5F7C4067" w14:textId="77777777" w:rsidR="00BE088B" w:rsidRPr="004C297A" w:rsidRDefault="00BE088B" w:rsidP="00B16CEC">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BB69281"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CDD5BFA" w14:textId="77777777" w:rsidTr="00BE088B">
        <w:trPr>
          <w:jc w:val="center"/>
        </w:trPr>
        <w:tc>
          <w:tcPr>
            <w:tcW w:w="1398" w:type="dxa"/>
            <w:vAlign w:val="center"/>
          </w:tcPr>
          <w:p w14:paraId="325436AA" w14:textId="77777777" w:rsidR="00BE088B" w:rsidRPr="004C297A" w:rsidRDefault="00BE088B" w:rsidP="00B16CEC">
            <w:pPr>
              <w:jc w:val="center"/>
              <w:rPr>
                <w:rFonts w:cs="Arial"/>
                <w:szCs w:val="22"/>
              </w:rPr>
            </w:pPr>
            <w:r w:rsidRPr="004C297A">
              <w:rPr>
                <w:rFonts w:cs="Arial"/>
                <w:szCs w:val="22"/>
              </w:rPr>
              <w:t>35B</w:t>
            </w:r>
          </w:p>
        </w:tc>
        <w:tc>
          <w:tcPr>
            <w:tcW w:w="4664" w:type="dxa"/>
          </w:tcPr>
          <w:p w14:paraId="63C1EBD3" w14:textId="77777777" w:rsidR="00BE088B" w:rsidRPr="004C297A" w:rsidRDefault="00BE088B" w:rsidP="00B16CEC">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6B72596B"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34D3A3C" w14:textId="77777777" w:rsidTr="00BE088B">
        <w:trPr>
          <w:jc w:val="center"/>
        </w:trPr>
        <w:tc>
          <w:tcPr>
            <w:tcW w:w="1398" w:type="dxa"/>
            <w:vAlign w:val="center"/>
          </w:tcPr>
          <w:p w14:paraId="731E5444" w14:textId="77777777" w:rsidR="00BE088B" w:rsidRPr="004C297A" w:rsidRDefault="00BE088B" w:rsidP="00B16CEC">
            <w:pPr>
              <w:jc w:val="center"/>
              <w:rPr>
                <w:rFonts w:cs="Arial"/>
                <w:szCs w:val="22"/>
              </w:rPr>
            </w:pPr>
            <w:r w:rsidRPr="004C297A">
              <w:rPr>
                <w:rFonts w:cs="Arial"/>
                <w:szCs w:val="22"/>
              </w:rPr>
              <w:t>35E</w:t>
            </w:r>
          </w:p>
        </w:tc>
        <w:tc>
          <w:tcPr>
            <w:tcW w:w="4664" w:type="dxa"/>
          </w:tcPr>
          <w:p w14:paraId="6D93BBB9" w14:textId="77777777" w:rsidR="00BE088B" w:rsidRPr="004C297A" w:rsidRDefault="00BE088B" w:rsidP="00B16CEC">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F8242E6"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2F77F3CE" w14:textId="77777777" w:rsidTr="00BE088B">
        <w:trPr>
          <w:jc w:val="center"/>
        </w:trPr>
        <w:tc>
          <w:tcPr>
            <w:tcW w:w="1398" w:type="dxa"/>
            <w:vAlign w:val="center"/>
          </w:tcPr>
          <w:p w14:paraId="24BFF0FB" w14:textId="77777777" w:rsidR="00BE088B" w:rsidRPr="004C297A" w:rsidRDefault="00BE088B" w:rsidP="00B16CEC">
            <w:pPr>
              <w:jc w:val="center"/>
              <w:rPr>
                <w:rFonts w:cs="Arial"/>
                <w:szCs w:val="22"/>
              </w:rPr>
            </w:pPr>
            <w:r w:rsidRPr="004C297A">
              <w:rPr>
                <w:rFonts w:cs="Arial"/>
                <w:szCs w:val="22"/>
              </w:rPr>
              <w:t>30E</w:t>
            </w:r>
          </w:p>
        </w:tc>
        <w:tc>
          <w:tcPr>
            <w:tcW w:w="4664" w:type="dxa"/>
          </w:tcPr>
          <w:p w14:paraId="728C9736"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4C297A">
              <w:rPr>
                <w:rFonts w:cs="Arial"/>
                <w:szCs w:val="22"/>
              </w:rPr>
              <w:t>starému SZ</w:t>
            </w:r>
          </w:p>
        </w:tc>
        <w:tc>
          <w:tcPr>
            <w:tcW w:w="1400" w:type="dxa"/>
            <w:vAlign w:val="center"/>
          </w:tcPr>
          <w:p w14:paraId="1691DE24"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503D7BA"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447E6BF" w14:textId="77777777" w:rsidTr="00BE088B">
        <w:trPr>
          <w:jc w:val="center"/>
        </w:trPr>
        <w:tc>
          <w:tcPr>
            <w:tcW w:w="1398" w:type="dxa"/>
            <w:vAlign w:val="center"/>
          </w:tcPr>
          <w:p w14:paraId="27D0FBC8" w14:textId="77777777" w:rsidR="00BE088B" w:rsidRPr="004C297A" w:rsidRDefault="00BE088B" w:rsidP="00B16CEC">
            <w:pPr>
              <w:jc w:val="center"/>
              <w:rPr>
                <w:rFonts w:cs="Arial"/>
                <w:szCs w:val="22"/>
              </w:rPr>
            </w:pPr>
            <w:r w:rsidRPr="004C297A">
              <w:rPr>
                <w:rFonts w:cs="Arial"/>
                <w:szCs w:val="22"/>
              </w:rPr>
              <w:t>30</w:t>
            </w:r>
            <w:r w:rsidR="00610FC7" w:rsidRPr="004C297A">
              <w:rPr>
                <w:rFonts w:cs="Arial"/>
                <w:szCs w:val="22"/>
              </w:rPr>
              <w:t>F</w:t>
            </w:r>
          </w:p>
        </w:tc>
        <w:tc>
          <w:tcPr>
            <w:tcW w:w="4664" w:type="dxa"/>
          </w:tcPr>
          <w:p w14:paraId="1757E83F"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4C297A">
              <w:rPr>
                <w:rFonts w:cs="Arial"/>
                <w:szCs w:val="22"/>
              </w:rPr>
              <w:t xml:space="preserve">novému </w:t>
            </w:r>
            <w:r w:rsidR="00610FC7" w:rsidRPr="004C297A">
              <w:rPr>
                <w:rFonts w:cs="Arial"/>
                <w:szCs w:val="22"/>
              </w:rPr>
              <w:t>SZ</w:t>
            </w:r>
          </w:p>
        </w:tc>
        <w:tc>
          <w:tcPr>
            <w:tcW w:w="1400" w:type="dxa"/>
            <w:vAlign w:val="center"/>
          </w:tcPr>
          <w:p w14:paraId="2275826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1181770"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7574B7A" w14:textId="77777777" w:rsidTr="00BE088B">
        <w:trPr>
          <w:jc w:val="center"/>
        </w:trPr>
        <w:tc>
          <w:tcPr>
            <w:tcW w:w="1398" w:type="dxa"/>
            <w:vAlign w:val="center"/>
          </w:tcPr>
          <w:p w14:paraId="356C1D08" w14:textId="77777777" w:rsidR="00BE088B" w:rsidRPr="004C297A" w:rsidRDefault="00BE088B" w:rsidP="00B16CEC">
            <w:pPr>
              <w:jc w:val="center"/>
              <w:rPr>
                <w:rFonts w:cs="Arial"/>
                <w:szCs w:val="22"/>
              </w:rPr>
            </w:pPr>
            <w:r w:rsidRPr="004C297A">
              <w:rPr>
                <w:rFonts w:cs="Arial"/>
                <w:szCs w:val="22"/>
              </w:rPr>
              <w:t>35</w:t>
            </w:r>
            <w:r w:rsidR="00610FC7" w:rsidRPr="004C297A">
              <w:rPr>
                <w:rFonts w:cs="Arial"/>
                <w:szCs w:val="22"/>
              </w:rPr>
              <w:t>A</w:t>
            </w:r>
          </w:p>
        </w:tc>
        <w:tc>
          <w:tcPr>
            <w:tcW w:w="4664" w:type="dxa"/>
          </w:tcPr>
          <w:p w14:paraId="0FA2881D"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Zamietnutie nekompletnej požiadavky</w:t>
            </w:r>
          </w:p>
          <w:p w14:paraId="694C6998" w14:textId="77777777" w:rsidR="00BE088B" w:rsidRPr="004C297A" w:rsidRDefault="00BE088B" w:rsidP="00B16CEC">
            <w:pPr>
              <w:pStyle w:val="Default"/>
              <w:jc w:val="both"/>
              <w:rPr>
                <w:sz w:val="22"/>
                <w:szCs w:val="22"/>
              </w:rPr>
            </w:pPr>
            <w:r w:rsidRPr="004C297A">
              <w:rPr>
                <w:sz w:val="22"/>
                <w:szCs w:val="22"/>
              </w:rPr>
              <w:t xml:space="preserve">novému </w:t>
            </w:r>
            <w:r w:rsidR="00610FC7" w:rsidRPr="004C297A">
              <w:rPr>
                <w:sz w:val="22"/>
                <w:szCs w:val="22"/>
              </w:rPr>
              <w:t>SZ</w:t>
            </w:r>
            <w:r w:rsidRPr="004C297A">
              <w:rPr>
                <w:sz w:val="22"/>
                <w:szCs w:val="22"/>
              </w:rPr>
              <w:t xml:space="preserve"> – žiadna zmena </w:t>
            </w:r>
          </w:p>
        </w:tc>
        <w:tc>
          <w:tcPr>
            <w:tcW w:w="1400" w:type="dxa"/>
            <w:vAlign w:val="center"/>
          </w:tcPr>
          <w:p w14:paraId="337BDABD"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1835B6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0D4AEEBF" w14:textId="77777777" w:rsidTr="00BE088B">
        <w:trPr>
          <w:jc w:val="center"/>
        </w:trPr>
        <w:tc>
          <w:tcPr>
            <w:tcW w:w="1398" w:type="dxa"/>
            <w:vAlign w:val="center"/>
          </w:tcPr>
          <w:p w14:paraId="5D046536" w14:textId="77777777" w:rsidR="00BE088B" w:rsidRPr="004C297A" w:rsidRDefault="00BE088B" w:rsidP="00B16CEC">
            <w:pPr>
              <w:jc w:val="center"/>
              <w:rPr>
                <w:rFonts w:cs="Arial"/>
                <w:szCs w:val="22"/>
              </w:rPr>
            </w:pPr>
            <w:r w:rsidRPr="004C297A">
              <w:rPr>
                <w:rFonts w:cs="Arial"/>
                <w:szCs w:val="22"/>
              </w:rPr>
              <w:t>31</w:t>
            </w:r>
            <w:r w:rsidR="00610FC7" w:rsidRPr="004C297A">
              <w:rPr>
                <w:rFonts w:cs="Arial"/>
                <w:szCs w:val="22"/>
              </w:rPr>
              <w:t>A</w:t>
            </w:r>
          </w:p>
        </w:tc>
        <w:tc>
          <w:tcPr>
            <w:tcW w:w="4664" w:type="dxa"/>
          </w:tcPr>
          <w:p w14:paraId="0CABB9B0" w14:textId="77777777" w:rsidR="00BE088B" w:rsidRPr="004C297A" w:rsidRDefault="00BE088B" w:rsidP="00B16CEC">
            <w:pPr>
              <w:pStyle w:val="Default"/>
              <w:rPr>
                <w:sz w:val="22"/>
                <w:szCs w:val="22"/>
              </w:rPr>
            </w:pPr>
            <w:r w:rsidRPr="004C297A">
              <w:rPr>
                <w:sz w:val="22"/>
                <w:szCs w:val="22"/>
              </w:rPr>
              <w:t xml:space="preserve">Historické údaje novému </w:t>
            </w:r>
            <w:r w:rsidR="00610FC7" w:rsidRPr="004C297A">
              <w:rPr>
                <w:sz w:val="22"/>
                <w:szCs w:val="22"/>
              </w:rPr>
              <w:t>SZ</w:t>
            </w:r>
            <w:r w:rsidRPr="004C297A">
              <w:rPr>
                <w:sz w:val="22"/>
                <w:szCs w:val="22"/>
              </w:rPr>
              <w:t xml:space="preserve"> </w:t>
            </w:r>
          </w:p>
        </w:tc>
        <w:tc>
          <w:tcPr>
            <w:tcW w:w="1400" w:type="dxa"/>
            <w:vAlign w:val="center"/>
          </w:tcPr>
          <w:p w14:paraId="32FF4C16" w14:textId="77777777" w:rsidR="00BE088B" w:rsidRPr="004C297A" w:rsidRDefault="00BE088B" w:rsidP="00B16CEC">
            <w:pPr>
              <w:jc w:val="center"/>
              <w:rPr>
                <w:rFonts w:cs="Arial"/>
                <w:szCs w:val="22"/>
              </w:rPr>
            </w:pPr>
            <w:r w:rsidRPr="004C297A">
              <w:rPr>
                <w:rFonts w:cs="Arial"/>
                <w:szCs w:val="22"/>
              </w:rPr>
              <w:t>MSCONS</w:t>
            </w:r>
          </w:p>
        </w:tc>
        <w:tc>
          <w:tcPr>
            <w:tcW w:w="1826" w:type="dxa"/>
            <w:vAlign w:val="center"/>
          </w:tcPr>
          <w:p w14:paraId="0716B5D9"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5D3CCD34" w14:textId="77777777" w:rsidTr="00BE088B">
        <w:trPr>
          <w:jc w:val="center"/>
        </w:trPr>
        <w:tc>
          <w:tcPr>
            <w:tcW w:w="1398" w:type="dxa"/>
            <w:vAlign w:val="center"/>
          </w:tcPr>
          <w:p w14:paraId="0EB5CF9C" w14:textId="77777777" w:rsidR="00BE088B" w:rsidRPr="004C297A" w:rsidRDefault="00BE088B" w:rsidP="00B16CEC">
            <w:pPr>
              <w:jc w:val="center"/>
              <w:rPr>
                <w:rFonts w:cs="Arial"/>
                <w:szCs w:val="22"/>
              </w:rPr>
            </w:pPr>
            <w:r w:rsidRPr="004C297A">
              <w:rPr>
                <w:rFonts w:cs="Arial"/>
                <w:szCs w:val="22"/>
              </w:rPr>
              <w:t>43</w:t>
            </w:r>
            <w:r w:rsidR="00610FC7" w:rsidRPr="004C297A">
              <w:rPr>
                <w:rFonts w:cs="Arial"/>
                <w:szCs w:val="22"/>
              </w:rPr>
              <w:t>D</w:t>
            </w:r>
          </w:p>
        </w:tc>
        <w:tc>
          <w:tcPr>
            <w:tcW w:w="4664" w:type="dxa"/>
          </w:tcPr>
          <w:p w14:paraId="6FEA4C51"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7A2023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0777FA3" w14:textId="77777777" w:rsidTr="00BE088B">
        <w:trPr>
          <w:jc w:val="center"/>
        </w:trPr>
        <w:tc>
          <w:tcPr>
            <w:tcW w:w="1398" w:type="dxa"/>
            <w:vAlign w:val="center"/>
          </w:tcPr>
          <w:p w14:paraId="00992514" w14:textId="77777777" w:rsidR="00BE088B" w:rsidRPr="004C297A" w:rsidRDefault="00BE088B" w:rsidP="00B16CEC">
            <w:pPr>
              <w:jc w:val="center"/>
              <w:rPr>
                <w:rFonts w:cs="Arial"/>
                <w:szCs w:val="22"/>
              </w:rPr>
            </w:pPr>
            <w:r w:rsidRPr="004C297A">
              <w:rPr>
                <w:rFonts w:cs="Arial"/>
                <w:szCs w:val="22"/>
              </w:rPr>
              <w:t>34</w:t>
            </w:r>
            <w:r w:rsidR="00610FC7" w:rsidRPr="004C297A">
              <w:rPr>
                <w:rFonts w:cs="Arial"/>
                <w:szCs w:val="22"/>
              </w:rPr>
              <w:t>D</w:t>
            </w:r>
          </w:p>
        </w:tc>
        <w:tc>
          <w:tcPr>
            <w:tcW w:w="4664" w:type="dxa"/>
          </w:tcPr>
          <w:p w14:paraId="0E3013EF"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 xml:space="preserve">Technická špecifikácia pre proces zmeny </w:t>
            </w:r>
            <w:r w:rsidR="00610FC7" w:rsidRPr="004C297A">
              <w:rPr>
                <w:rFonts w:cs="Arial"/>
                <w:color w:val="000000"/>
                <w:szCs w:val="22"/>
                <w:lang w:eastAsia="sk-SK"/>
              </w:rPr>
              <w:t>SZ</w:t>
            </w:r>
          </w:p>
        </w:tc>
        <w:tc>
          <w:tcPr>
            <w:tcW w:w="1400" w:type="dxa"/>
            <w:vAlign w:val="center"/>
          </w:tcPr>
          <w:p w14:paraId="65797CFB"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00BCA7A1" w14:textId="77777777" w:rsidR="00BE088B" w:rsidRPr="004C297A" w:rsidRDefault="00BE088B" w:rsidP="00B16CEC">
            <w:pPr>
              <w:jc w:val="center"/>
              <w:rPr>
                <w:rFonts w:cs="Arial"/>
                <w:szCs w:val="22"/>
              </w:rPr>
            </w:pPr>
            <w:r w:rsidRPr="004C297A">
              <w:rPr>
                <w:rFonts w:cs="Arial"/>
                <w:szCs w:val="22"/>
              </w:rPr>
              <w:t>V prevádzke</w:t>
            </w:r>
          </w:p>
        </w:tc>
      </w:tr>
      <w:tr w:rsidR="00D113A1" w:rsidRPr="006F63B9" w14:paraId="52DE4156" w14:textId="77777777" w:rsidTr="00BE088B">
        <w:trPr>
          <w:jc w:val="center"/>
        </w:trPr>
        <w:tc>
          <w:tcPr>
            <w:tcW w:w="1398" w:type="dxa"/>
            <w:vAlign w:val="center"/>
          </w:tcPr>
          <w:p w14:paraId="711CF6A8" w14:textId="0A7099C0" w:rsidR="00D113A1" w:rsidRPr="00D64853" w:rsidRDefault="00D113A1" w:rsidP="00D113A1">
            <w:pPr>
              <w:jc w:val="center"/>
              <w:rPr>
                <w:rFonts w:cs="Arial"/>
                <w:szCs w:val="22"/>
              </w:rPr>
            </w:pPr>
            <w:r w:rsidRPr="00D64853">
              <w:rPr>
                <w:rFonts w:cs="Arial"/>
                <w:szCs w:val="22"/>
              </w:rPr>
              <w:t>43B</w:t>
            </w:r>
          </w:p>
        </w:tc>
        <w:tc>
          <w:tcPr>
            <w:tcW w:w="4664" w:type="dxa"/>
          </w:tcPr>
          <w:p w14:paraId="7F2F72BA" w14:textId="09F3FF20" w:rsidR="00D113A1" w:rsidRPr="00D64853" w:rsidRDefault="00D113A1" w:rsidP="00D113A1">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Zaslanie požiadavky na priradenie O</w:t>
            </w:r>
            <w:r w:rsidR="00741F74" w:rsidRPr="00D64853">
              <w:rPr>
                <w:rFonts w:cs="Arial"/>
                <w:color w:val="000000"/>
                <w:szCs w:val="22"/>
                <w:lang w:eastAsia="sk-SK"/>
              </w:rPr>
              <w:t>DOM</w:t>
            </w:r>
            <w:r w:rsidRPr="00D64853">
              <w:rPr>
                <w:rFonts w:cs="Arial"/>
                <w:color w:val="000000"/>
                <w:szCs w:val="22"/>
                <w:lang w:eastAsia="sk-SK"/>
              </w:rPr>
              <w:t xml:space="preserve"> do bilančnej skupiny dodávateľa</w:t>
            </w:r>
          </w:p>
        </w:tc>
        <w:tc>
          <w:tcPr>
            <w:tcW w:w="1400" w:type="dxa"/>
            <w:vAlign w:val="center"/>
          </w:tcPr>
          <w:p w14:paraId="5A5158C2" w14:textId="13F4EE06" w:rsidR="00D113A1" w:rsidRPr="00D64853" w:rsidRDefault="00D113A1" w:rsidP="00D113A1">
            <w:pPr>
              <w:jc w:val="center"/>
              <w:rPr>
                <w:rFonts w:cs="Arial"/>
                <w:szCs w:val="22"/>
              </w:rPr>
            </w:pPr>
            <w:r w:rsidRPr="00D64853">
              <w:rPr>
                <w:rFonts w:cs="Arial"/>
                <w:szCs w:val="22"/>
              </w:rPr>
              <w:t>UTILMD</w:t>
            </w:r>
          </w:p>
        </w:tc>
        <w:tc>
          <w:tcPr>
            <w:tcW w:w="1826" w:type="dxa"/>
            <w:vAlign w:val="center"/>
          </w:tcPr>
          <w:p w14:paraId="7DC6E8CF" w14:textId="365C088A" w:rsidR="00D113A1" w:rsidRPr="00D64853" w:rsidRDefault="00D113A1" w:rsidP="00D113A1">
            <w:pPr>
              <w:jc w:val="center"/>
              <w:rPr>
                <w:rFonts w:cs="Arial"/>
                <w:szCs w:val="22"/>
              </w:rPr>
            </w:pPr>
            <w:r w:rsidRPr="00D64853">
              <w:rPr>
                <w:rFonts w:cs="Arial"/>
                <w:szCs w:val="22"/>
              </w:rPr>
              <w:t>V prevádzke</w:t>
            </w:r>
          </w:p>
        </w:tc>
      </w:tr>
      <w:tr w:rsidR="00D113A1" w:rsidRPr="006F63B9" w14:paraId="4B8F217E" w14:textId="77777777" w:rsidTr="00BE088B">
        <w:trPr>
          <w:jc w:val="center"/>
        </w:trPr>
        <w:tc>
          <w:tcPr>
            <w:tcW w:w="1398" w:type="dxa"/>
            <w:vAlign w:val="center"/>
          </w:tcPr>
          <w:p w14:paraId="1981227F" w14:textId="676FA683" w:rsidR="00D113A1" w:rsidRPr="00D64853" w:rsidRDefault="00D113A1" w:rsidP="00D113A1">
            <w:pPr>
              <w:jc w:val="center"/>
              <w:rPr>
                <w:rFonts w:cs="Arial"/>
                <w:szCs w:val="22"/>
              </w:rPr>
            </w:pPr>
            <w:r w:rsidRPr="00D64853">
              <w:rPr>
                <w:rFonts w:cs="Arial"/>
                <w:szCs w:val="22"/>
              </w:rPr>
              <w:t>43C</w:t>
            </w:r>
          </w:p>
        </w:tc>
        <w:tc>
          <w:tcPr>
            <w:tcW w:w="4664" w:type="dxa"/>
          </w:tcPr>
          <w:p w14:paraId="0A15164A" w14:textId="5A038633" w:rsidR="00D113A1" w:rsidRPr="00D64853" w:rsidRDefault="00D113A1" w:rsidP="00D113A1">
            <w:pPr>
              <w:autoSpaceDE w:val="0"/>
              <w:autoSpaceDN w:val="0"/>
              <w:adjustRightInd w:val="0"/>
              <w:spacing w:after="0" w:line="287" w:lineRule="auto"/>
              <w:rPr>
                <w:rFonts w:cs="Arial"/>
                <w:color w:val="000000"/>
                <w:szCs w:val="22"/>
                <w:lang w:eastAsia="sk-SK"/>
              </w:rPr>
            </w:pPr>
            <w:r w:rsidRPr="00D64853">
              <w:rPr>
                <w:szCs w:val="22"/>
              </w:rPr>
              <w:t>Akceptovanie / zamietnutie požiadavky 43B</w:t>
            </w:r>
          </w:p>
        </w:tc>
        <w:tc>
          <w:tcPr>
            <w:tcW w:w="1400" w:type="dxa"/>
            <w:vAlign w:val="center"/>
          </w:tcPr>
          <w:p w14:paraId="6604D88B" w14:textId="424FBDCB" w:rsidR="00D113A1" w:rsidRPr="00D64853" w:rsidRDefault="00D113A1" w:rsidP="00D113A1">
            <w:pPr>
              <w:jc w:val="center"/>
              <w:rPr>
                <w:rFonts w:cs="Arial"/>
                <w:szCs w:val="22"/>
              </w:rPr>
            </w:pPr>
            <w:r w:rsidRPr="00D64853">
              <w:rPr>
                <w:rFonts w:cs="Arial"/>
                <w:szCs w:val="22"/>
              </w:rPr>
              <w:t>APERAK</w:t>
            </w:r>
          </w:p>
        </w:tc>
        <w:tc>
          <w:tcPr>
            <w:tcW w:w="1826" w:type="dxa"/>
            <w:vAlign w:val="center"/>
          </w:tcPr>
          <w:p w14:paraId="62F42728" w14:textId="0830E5AC" w:rsidR="00D113A1" w:rsidRPr="00D64853" w:rsidRDefault="00D113A1" w:rsidP="00D113A1">
            <w:pPr>
              <w:jc w:val="center"/>
              <w:rPr>
                <w:rFonts w:cs="Arial"/>
                <w:szCs w:val="22"/>
              </w:rPr>
            </w:pPr>
            <w:r w:rsidRPr="00D64853">
              <w:rPr>
                <w:rFonts w:cs="Arial"/>
                <w:szCs w:val="22"/>
              </w:rPr>
              <w:t>V prevádzke</w:t>
            </w:r>
          </w:p>
        </w:tc>
      </w:tr>
      <w:tr w:rsidR="00D113A1" w:rsidRPr="006F63B9" w14:paraId="2E214FD4" w14:textId="77777777" w:rsidTr="00BE088B">
        <w:trPr>
          <w:jc w:val="center"/>
        </w:trPr>
        <w:tc>
          <w:tcPr>
            <w:tcW w:w="1398" w:type="dxa"/>
            <w:vAlign w:val="center"/>
          </w:tcPr>
          <w:p w14:paraId="161EF8CD" w14:textId="48C79716" w:rsidR="00D113A1" w:rsidRPr="00D64853" w:rsidRDefault="00D113A1" w:rsidP="00D113A1">
            <w:pPr>
              <w:jc w:val="center"/>
              <w:rPr>
                <w:rFonts w:cs="Arial"/>
                <w:szCs w:val="22"/>
              </w:rPr>
            </w:pPr>
            <w:r w:rsidRPr="00D64853">
              <w:rPr>
                <w:rFonts w:cs="Arial"/>
                <w:szCs w:val="22"/>
              </w:rPr>
              <w:t>43I</w:t>
            </w:r>
          </w:p>
        </w:tc>
        <w:tc>
          <w:tcPr>
            <w:tcW w:w="4664" w:type="dxa"/>
          </w:tcPr>
          <w:p w14:paraId="3D3B7B42" w14:textId="3E48F46E" w:rsidR="00D113A1" w:rsidRPr="00D64853" w:rsidRDefault="00D113A1" w:rsidP="00D113A1">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Storno požiadavky 43B</w:t>
            </w:r>
          </w:p>
        </w:tc>
        <w:tc>
          <w:tcPr>
            <w:tcW w:w="1400" w:type="dxa"/>
            <w:vAlign w:val="center"/>
          </w:tcPr>
          <w:p w14:paraId="2DF461F4" w14:textId="5EAFCC66" w:rsidR="00D113A1" w:rsidRPr="00D64853" w:rsidRDefault="00D113A1" w:rsidP="00D113A1">
            <w:pPr>
              <w:jc w:val="center"/>
              <w:rPr>
                <w:rFonts w:cs="Arial"/>
                <w:szCs w:val="22"/>
              </w:rPr>
            </w:pPr>
            <w:r w:rsidRPr="00D64853">
              <w:rPr>
                <w:rFonts w:cs="Arial"/>
                <w:szCs w:val="22"/>
              </w:rPr>
              <w:t>UTILMD</w:t>
            </w:r>
          </w:p>
        </w:tc>
        <w:tc>
          <w:tcPr>
            <w:tcW w:w="1826" w:type="dxa"/>
            <w:vAlign w:val="center"/>
          </w:tcPr>
          <w:p w14:paraId="135E925A" w14:textId="19415440" w:rsidR="00D113A1" w:rsidRPr="00D64853" w:rsidRDefault="00D113A1" w:rsidP="00D113A1">
            <w:pPr>
              <w:jc w:val="center"/>
              <w:rPr>
                <w:rFonts w:cs="Arial"/>
                <w:szCs w:val="22"/>
              </w:rPr>
            </w:pPr>
            <w:r w:rsidRPr="00D64853">
              <w:rPr>
                <w:rFonts w:cs="Arial"/>
                <w:szCs w:val="22"/>
              </w:rPr>
              <w:t>V prevádzke</w:t>
            </w:r>
          </w:p>
        </w:tc>
      </w:tr>
      <w:tr w:rsidR="00D113A1" w:rsidRPr="006F63B9" w14:paraId="6F6A61A5" w14:textId="77777777" w:rsidTr="00BE088B">
        <w:trPr>
          <w:jc w:val="center"/>
        </w:trPr>
        <w:tc>
          <w:tcPr>
            <w:tcW w:w="1398" w:type="dxa"/>
            <w:vAlign w:val="center"/>
          </w:tcPr>
          <w:p w14:paraId="76CE3FA5" w14:textId="7E56D5EF" w:rsidR="00D113A1" w:rsidRPr="00D64853" w:rsidRDefault="00D113A1" w:rsidP="00D113A1">
            <w:pPr>
              <w:jc w:val="center"/>
              <w:rPr>
                <w:rFonts w:cs="Arial"/>
                <w:szCs w:val="22"/>
              </w:rPr>
            </w:pPr>
            <w:r w:rsidRPr="00D64853">
              <w:rPr>
                <w:rFonts w:cs="Arial"/>
                <w:szCs w:val="22"/>
              </w:rPr>
              <w:t>43J</w:t>
            </w:r>
          </w:p>
        </w:tc>
        <w:tc>
          <w:tcPr>
            <w:tcW w:w="4664" w:type="dxa"/>
          </w:tcPr>
          <w:p w14:paraId="616C9E0B" w14:textId="7FBCE283" w:rsidR="00D113A1" w:rsidRPr="00D64853" w:rsidRDefault="00D113A1" w:rsidP="00D113A1">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Potvrdenie / Zamietnutie Storna požiadavky</w:t>
            </w:r>
          </w:p>
        </w:tc>
        <w:tc>
          <w:tcPr>
            <w:tcW w:w="1400" w:type="dxa"/>
            <w:vAlign w:val="center"/>
          </w:tcPr>
          <w:p w14:paraId="1EF7E4A3" w14:textId="0C4AA804" w:rsidR="00D113A1" w:rsidRPr="00D64853" w:rsidRDefault="00D113A1" w:rsidP="00D113A1">
            <w:pPr>
              <w:jc w:val="center"/>
              <w:rPr>
                <w:rFonts w:cs="Arial"/>
                <w:szCs w:val="22"/>
              </w:rPr>
            </w:pPr>
            <w:r w:rsidRPr="00D64853">
              <w:rPr>
                <w:rFonts w:cs="Arial"/>
                <w:szCs w:val="22"/>
              </w:rPr>
              <w:t>APERAK</w:t>
            </w:r>
          </w:p>
        </w:tc>
        <w:tc>
          <w:tcPr>
            <w:tcW w:w="1826" w:type="dxa"/>
            <w:vAlign w:val="center"/>
          </w:tcPr>
          <w:p w14:paraId="270B167C" w14:textId="271C4EA3" w:rsidR="00D113A1" w:rsidRPr="00D64853" w:rsidRDefault="00D113A1" w:rsidP="00D113A1">
            <w:pPr>
              <w:jc w:val="center"/>
              <w:rPr>
                <w:rFonts w:cs="Arial"/>
                <w:szCs w:val="22"/>
              </w:rPr>
            </w:pPr>
            <w:r w:rsidRPr="00D64853">
              <w:rPr>
                <w:rFonts w:cs="Arial"/>
                <w:szCs w:val="22"/>
              </w:rPr>
              <w:t>V prevádzke</w:t>
            </w:r>
          </w:p>
        </w:tc>
      </w:tr>
      <w:tr w:rsidR="00D113A1" w:rsidRPr="006F63B9" w14:paraId="2613306B" w14:textId="77777777" w:rsidTr="00BE088B">
        <w:trPr>
          <w:jc w:val="center"/>
        </w:trPr>
        <w:tc>
          <w:tcPr>
            <w:tcW w:w="1398" w:type="dxa"/>
            <w:vAlign w:val="center"/>
          </w:tcPr>
          <w:p w14:paraId="7162E86A" w14:textId="73B3E2E9" w:rsidR="00D113A1" w:rsidRPr="00D64853" w:rsidRDefault="00D113A1" w:rsidP="00D113A1">
            <w:pPr>
              <w:jc w:val="center"/>
              <w:rPr>
                <w:rFonts w:cs="Arial"/>
                <w:szCs w:val="22"/>
              </w:rPr>
            </w:pPr>
            <w:r w:rsidRPr="00D64853">
              <w:rPr>
                <w:rFonts w:cs="Arial"/>
                <w:szCs w:val="22"/>
              </w:rPr>
              <w:t>43F</w:t>
            </w:r>
          </w:p>
        </w:tc>
        <w:tc>
          <w:tcPr>
            <w:tcW w:w="4664" w:type="dxa"/>
          </w:tcPr>
          <w:p w14:paraId="7A7B2A7B" w14:textId="627267CC" w:rsidR="00D113A1" w:rsidRPr="00D64853" w:rsidRDefault="00D113A1" w:rsidP="00D113A1">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Zamietnutie procesu priradenie O</w:t>
            </w:r>
            <w:r w:rsidR="00741F74" w:rsidRPr="00D64853">
              <w:rPr>
                <w:rFonts w:cs="Arial"/>
                <w:color w:val="000000"/>
                <w:szCs w:val="22"/>
                <w:lang w:eastAsia="sk-SK"/>
              </w:rPr>
              <w:t>DO</w:t>
            </w:r>
            <w:r w:rsidRPr="00D64853">
              <w:rPr>
                <w:rFonts w:cs="Arial"/>
                <w:color w:val="000000"/>
                <w:szCs w:val="22"/>
                <w:lang w:eastAsia="sk-SK"/>
              </w:rPr>
              <w:t>M do bilančnej skupiny SZ</w:t>
            </w:r>
          </w:p>
        </w:tc>
        <w:tc>
          <w:tcPr>
            <w:tcW w:w="1400" w:type="dxa"/>
            <w:vAlign w:val="center"/>
          </w:tcPr>
          <w:p w14:paraId="6219BA2D" w14:textId="4F348337" w:rsidR="00D113A1" w:rsidRPr="00D64853" w:rsidRDefault="00D113A1" w:rsidP="00D113A1">
            <w:pPr>
              <w:jc w:val="center"/>
              <w:rPr>
                <w:rFonts w:cs="Arial"/>
                <w:szCs w:val="22"/>
              </w:rPr>
            </w:pPr>
            <w:r w:rsidRPr="00D64853">
              <w:rPr>
                <w:rFonts w:cs="Arial"/>
                <w:szCs w:val="22"/>
              </w:rPr>
              <w:t>APERAK</w:t>
            </w:r>
          </w:p>
        </w:tc>
        <w:tc>
          <w:tcPr>
            <w:tcW w:w="1826" w:type="dxa"/>
            <w:vAlign w:val="center"/>
          </w:tcPr>
          <w:p w14:paraId="1008362E" w14:textId="2C9ABC02" w:rsidR="00D113A1" w:rsidRPr="00D64853" w:rsidRDefault="00D113A1" w:rsidP="00D113A1">
            <w:pPr>
              <w:jc w:val="center"/>
              <w:rPr>
                <w:rFonts w:cs="Arial"/>
                <w:szCs w:val="22"/>
              </w:rPr>
            </w:pPr>
            <w:r w:rsidRPr="00D64853">
              <w:rPr>
                <w:rFonts w:cs="Arial"/>
                <w:szCs w:val="22"/>
              </w:rPr>
              <w:t>V prevádzke</w:t>
            </w:r>
          </w:p>
        </w:tc>
      </w:tr>
      <w:tr w:rsidR="00A42717" w:rsidRPr="006F63B9" w14:paraId="581E064C" w14:textId="77777777" w:rsidTr="00BE088B">
        <w:trPr>
          <w:jc w:val="center"/>
        </w:trPr>
        <w:tc>
          <w:tcPr>
            <w:tcW w:w="1398" w:type="dxa"/>
            <w:vAlign w:val="center"/>
          </w:tcPr>
          <w:p w14:paraId="679C3C6A" w14:textId="040E5CE4" w:rsidR="00A42717" w:rsidRPr="00D64853" w:rsidRDefault="00A42717" w:rsidP="00A42717">
            <w:pPr>
              <w:jc w:val="center"/>
              <w:rPr>
                <w:rFonts w:cs="Arial"/>
                <w:szCs w:val="22"/>
              </w:rPr>
            </w:pPr>
            <w:r w:rsidRPr="00D64853">
              <w:rPr>
                <w:rFonts w:cs="Arial"/>
                <w:szCs w:val="22"/>
              </w:rPr>
              <w:t>41B</w:t>
            </w:r>
          </w:p>
        </w:tc>
        <w:tc>
          <w:tcPr>
            <w:tcW w:w="4664" w:type="dxa"/>
          </w:tcPr>
          <w:p w14:paraId="6FC6A950" w14:textId="0C76073C" w:rsidR="00A42717" w:rsidRPr="00D64853" w:rsidRDefault="00A42717" w:rsidP="00A42717">
            <w:pPr>
              <w:autoSpaceDE w:val="0"/>
              <w:autoSpaceDN w:val="0"/>
              <w:adjustRightInd w:val="0"/>
              <w:spacing w:after="0" w:line="287" w:lineRule="auto"/>
              <w:rPr>
                <w:rFonts w:cs="Arial"/>
                <w:color w:val="000000"/>
                <w:szCs w:val="22"/>
                <w:lang w:eastAsia="sk-SK"/>
              </w:rPr>
            </w:pPr>
            <w:r w:rsidRPr="00D64853">
              <w:rPr>
                <w:szCs w:val="22"/>
              </w:rPr>
              <w:t xml:space="preserve">Požiadavka na </w:t>
            </w:r>
            <w:r w:rsidRPr="00D64853">
              <w:t>Vyradenie ODOM z BS SZ</w:t>
            </w:r>
          </w:p>
        </w:tc>
        <w:tc>
          <w:tcPr>
            <w:tcW w:w="1400" w:type="dxa"/>
            <w:vAlign w:val="center"/>
          </w:tcPr>
          <w:p w14:paraId="335A571A" w14:textId="693500A9" w:rsidR="00A42717" w:rsidRPr="00D64853" w:rsidRDefault="00A42717" w:rsidP="00A42717">
            <w:pPr>
              <w:jc w:val="center"/>
              <w:rPr>
                <w:rFonts w:cs="Arial"/>
                <w:szCs w:val="22"/>
              </w:rPr>
            </w:pPr>
            <w:r w:rsidRPr="00D64853">
              <w:rPr>
                <w:rFonts w:cs="Arial"/>
                <w:szCs w:val="22"/>
              </w:rPr>
              <w:t>UTILMD</w:t>
            </w:r>
          </w:p>
        </w:tc>
        <w:tc>
          <w:tcPr>
            <w:tcW w:w="1826" w:type="dxa"/>
            <w:vAlign w:val="center"/>
          </w:tcPr>
          <w:p w14:paraId="2BCC4FCC" w14:textId="31673062" w:rsidR="00A42717" w:rsidRPr="00D64853" w:rsidRDefault="00A42717" w:rsidP="00A42717">
            <w:pPr>
              <w:jc w:val="center"/>
              <w:rPr>
                <w:rFonts w:cs="Arial"/>
                <w:szCs w:val="22"/>
              </w:rPr>
            </w:pPr>
            <w:r w:rsidRPr="00D64853">
              <w:rPr>
                <w:rFonts w:cs="Arial"/>
                <w:szCs w:val="22"/>
              </w:rPr>
              <w:t>V prevádzke</w:t>
            </w:r>
          </w:p>
        </w:tc>
      </w:tr>
      <w:tr w:rsidR="00A42717" w:rsidRPr="006F63B9" w14:paraId="26129A91" w14:textId="77777777" w:rsidTr="00BE088B">
        <w:trPr>
          <w:jc w:val="center"/>
        </w:trPr>
        <w:tc>
          <w:tcPr>
            <w:tcW w:w="1398" w:type="dxa"/>
            <w:vAlign w:val="center"/>
          </w:tcPr>
          <w:p w14:paraId="6BDA2E38" w14:textId="5C25F0F0" w:rsidR="00A42717" w:rsidRPr="00D64853" w:rsidRDefault="00A42717" w:rsidP="00A42717">
            <w:pPr>
              <w:jc w:val="center"/>
              <w:rPr>
                <w:rFonts w:cs="Arial"/>
                <w:szCs w:val="22"/>
              </w:rPr>
            </w:pPr>
            <w:r w:rsidRPr="00D64853">
              <w:rPr>
                <w:rFonts w:cs="Arial"/>
                <w:szCs w:val="22"/>
              </w:rPr>
              <w:t>41C</w:t>
            </w:r>
          </w:p>
        </w:tc>
        <w:tc>
          <w:tcPr>
            <w:tcW w:w="4664" w:type="dxa"/>
          </w:tcPr>
          <w:p w14:paraId="2C2BFADA" w14:textId="749C50AD" w:rsidR="00A42717" w:rsidRPr="00D64853" w:rsidRDefault="00A42717" w:rsidP="00A42717">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A42717" w:rsidRPr="00D64853" w:rsidRDefault="00A42717" w:rsidP="00A42717">
            <w:pPr>
              <w:jc w:val="center"/>
              <w:rPr>
                <w:rFonts w:cs="Arial"/>
                <w:szCs w:val="22"/>
              </w:rPr>
            </w:pPr>
            <w:r w:rsidRPr="00D64853">
              <w:rPr>
                <w:rFonts w:cs="Arial"/>
                <w:szCs w:val="22"/>
              </w:rPr>
              <w:t>APERAK</w:t>
            </w:r>
          </w:p>
        </w:tc>
        <w:tc>
          <w:tcPr>
            <w:tcW w:w="1826" w:type="dxa"/>
            <w:vAlign w:val="center"/>
          </w:tcPr>
          <w:p w14:paraId="6829C90B" w14:textId="74A6B62D" w:rsidR="00A42717" w:rsidRPr="00D64853" w:rsidRDefault="00A42717" w:rsidP="00A42717">
            <w:pPr>
              <w:jc w:val="center"/>
              <w:rPr>
                <w:rFonts w:cs="Arial"/>
                <w:szCs w:val="22"/>
              </w:rPr>
            </w:pPr>
            <w:r w:rsidRPr="00D64853">
              <w:rPr>
                <w:rFonts w:cs="Arial"/>
                <w:szCs w:val="22"/>
              </w:rPr>
              <w:t>V prevádzke</w:t>
            </w:r>
          </w:p>
        </w:tc>
      </w:tr>
      <w:tr w:rsidR="00A42717" w:rsidRPr="006F63B9" w14:paraId="477959B1" w14:textId="77777777" w:rsidTr="00BE088B">
        <w:trPr>
          <w:jc w:val="center"/>
        </w:trPr>
        <w:tc>
          <w:tcPr>
            <w:tcW w:w="1398" w:type="dxa"/>
            <w:vAlign w:val="center"/>
          </w:tcPr>
          <w:p w14:paraId="122D930F" w14:textId="2AFC4AD9" w:rsidR="00A42717" w:rsidRPr="00D64853" w:rsidRDefault="00A42717" w:rsidP="00A42717">
            <w:pPr>
              <w:jc w:val="center"/>
              <w:rPr>
                <w:rFonts w:cs="Arial"/>
                <w:szCs w:val="22"/>
              </w:rPr>
            </w:pPr>
            <w:r w:rsidRPr="00D64853">
              <w:rPr>
                <w:rFonts w:cs="Arial"/>
                <w:szCs w:val="22"/>
              </w:rPr>
              <w:t>41I</w:t>
            </w:r>
          </w:p>
        </w:tc>
        <w:tc>
          <w:tcPr>
            <w:tcW w:w="4664" w:type="dxa"/>
          </w:tcPr>
          <w:p w14:paraId="796F6D67" w14:textId="5C27AB0A" w:rsidR="00A42717" w:rsidRPr="00D64853" w:rsidRDefault="00A42717" w:rsidP="00A42717">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 xml:space="preserve">Storno požiadavky na </w:t>
            </w:r>
            <w:r w:rsidRPr="00D64853">
              <w:t>Vyradenie ODOM z BS SZ</w:t>
            </w:r>
          </w:p>
        </w:tc>
        <w:tc>
          <w:tcPr>
            <w:tcW w:w="1400" w:type="dxa"/>
            <w:vAlign w:val="center"/>
          </w:tcPr>
          <w:p w14:paraId="42C50925" w14:textId="48EEC619" w:rsidR="00A42717" w:rsidRPr="00D64853" w:rsidRDefault="00A42717" w:rsidP="00A42717">
            <w:pPr>
              <w:jc w:val="center"/>
              <w:rPr>
                <w:rFonts w:cs="Arial"/>
                <w:szCs w:val="22"/>
              </w:rPr>
            </w:pPr>
            <w:r w:rsidRPr="00D64853">
              <w:rPr>
                <w:rFonts w:cs="Arial"/>
                <w:szCs w:val="22"/>
              </w:rPr>
              <w:t>UTILMD</w:t>
            </w:r>
          </w:p>
        </w:tc>
        <w:tc>
          <w:tcPr>
            <w:tcW w:w="1826" w:type="dxa"/>
            <w:vAlign w:val="center"/>
          </w:tcPr>
          <w:p w14:paraId="1BFCACAE" w14:textId="0B328AAC" w:rsidR="00A42717" w:rsidRPr="00D64853" w:rsidRDefault="00A42717" w:rsidP="00A42717">
            <w:pPr>
              <w:jc w:val="center"/>
              <w:rPr>
                <w:rFonts w:cs="Arial"/>
                <w:szCs w:val="22"/>
              </w:rPr>
            </w:pPr>
            <w:r w:rsidRPr="00D64853">
              <w:rPr>
                <w:rFonts w:cs="Arial"/>
                <w:szCs w:val="22"/>
              </w:rPr>
              <w:t>V prevádzke</w:t>
            </w:r>
          </w:p>
        </w:tc>
      </w:tr>
      <w:tr w:rsidR="00A42717" w:rsidRPr="006F63B9" w14:paraId="276AF0EC" w14:textId="77777777" w:rsidTr="00BE088B">
        <w:trPr>
          <w:jc w:val="center"/>
        </w:trPr>
        <w:tc>
          <w:tcPr>
            <w:tcW w:w="1398" w:type="dxa"/>
            <w:vAlign w:val="center"/>
          </w:tcPr>
          <w:p w14:paraId="40B713C0" w14:textId="6E39E492" w:rsidR="00A42717" w:rsidRPr="00D64853" w:rsidRDefault="00A42717" w:rsidP="00A42717">
            <w:pPr>
              <w:jc w:val="center"/>
              <w:rPr>
                <w:rFonts w:cs="Arial"/>
                <w:szCs w:val="22"/>
              </w:rPr>
            </w:pPr>
            <w:r w:rsidRPr="00D64853">
              <w:rPr>
                <w:rFonts w:cs="Arial"/>
                <w:szCs w:val="22"/>
              </w:rPr>
              <w:t>41J</w:t>
            </w:r>
          </w:p>
        </w:tc>
        <w:tc>
          <w:tcPr>
            <w:tcW w:w="4664" w:type="dxa"/>
          </w:tcPr>
          <w:p w14:paraId="4A7D8B29" w14:textId="3DF166B4" w:rsidR="00A42717" w:rsidRPr="00D64853" w:rsidRDefault="00A42717" w:rsidP="00A42717">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storna požiadavky na ukončenie distribúcie</w:t>
            </w:r>
          </w:p>
        </w:tc>
        <w:tc>
          <w:tcPr>
            <w:tcW w:w="1400" w:type="dxa"/>
            <w:vAlign w:val="center"/>
          </w:tcPr>
          <w:p w14:paraId="4D5078A3" w14:textId="70FDE858" w:rsidR="00A42717" w:rsidRPr="00D64853" w:rsidRDefault="00A42717" w:rsidP="00A42717">
            <w:pPr>
              <w:jc w:val="center"/>
              <w:rPr>
                <w:rFonts w:cs="Arial"/>
                <w:szCs w:val="22"/>
              </w:rPr>
            </w:pPr>
            <w:r w:rsidRPr="00D64853">
              <w:rPr>
                <w:rFonts w:cs="Arial"/>
                <w:szCs w:val="22"/>
              </w:rPr>
              <w:t>APERAK</w:t>
            </w:r>
          </w:p>
        </w:tc>
        <w:tc>
          <w:tcPr>
            <w:tcW w:w="1826" w:type="dxa"/>
            <w:vAlign w:val="center"/>
          </w:tcPr>
          <w:p w14:paraId="2330EFC4" w14:textId="57C779D1" w:rsidR="00A42717" w:rsidRPr="00D64853" w:rsidRDefault="00A42717" w:rsidP="00A42717">
            <w:pPr>
              <w:jc w:val="center"/>
              <w:rPr>
                <w:rFonts w:cs="Arial"/>
                <w:szCs w:val="22"/>
              </w:rPr>
            </w:pPr>
            <w:r w:rsidRPr="00D64853">
              <w:rPr>
                <w:rFonts w:cs="Arial"/>
                <w:szCs w:val="22"/>
              </w:rPr>
              <w:t>V prevádzke</w:t>
            </w:r>
          </w:p>
        </w:tc>
      </w:tr>
      <w:tr w:rsidR="00A42717" w:rsidRPr="006F63B9" w14:paraId="74502CED" w14:textId="77777777" w:rsidTr="00BE088B">
        <w:trPr>
          <w:jc w:val="center"/>
        </w:trPr>
        <w:tc>
          <w:tcPr>
            <w:tcW w:w="1398" w:type="dxa"/>
            <w:vAlign w:val="center"/>
          </w:tcPr>
          <w:p w14:paraId="63687A3D" w14:textId="77777777" w:rsidR="00A42717" w:rsidRPr="004C297A" w:rsidRDefault="00A42717" w:rsidP="00A42717">
            <w:pPr>
              <w:jc w:val="center"/>
              <w:rPr>
                <w:rFonts w:cs="Arial"/>
                <w:szCs w:val="22"/>
              </w:rPr>
            </w:pPr>
            <w:r w:rsidRPr="004C297A">
              <w:rPr>
                <w:rFonts w:cs="Arial"/>
                <w:szCs w:val="22"/>
              </w:rPr>
              <w:t>Z99</w:t>
            </w:r>
          </w:p>
        </w:tc>
        <w:tc>
          <w:tcPr>
            <w:tcW w:w="4664" w:type="dxa"/>
          </w:tcPr>
          <w:p w14:paraId="3A265C4A" w14:textId="77777777" w:rsidR="00A42717" w:rsidRPr="004C297A" w:rsidRDefault="00A42717" w:rsidP="00A42717">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A42717" w:rsidRPr="004C297A" w:rsidRDefault="00A42717" w:rsidP="00A42717">
            <w:pPr>
              <w:jc w:val="center"/>
              <w:rPr>
                <w:rFonts w:cs="Arial"/>
                <w:szCs w:val="22"/>
              </w:rPr>
            </w:pPr>
            <w:r w:rsidRPr="004C297A">
              <w:rPr>
                <w:rFonts w:cs="Arial"/>
                <w:szCs w:val="22"/>
              </w:rPr>
              <w:t>APERAK</w:t>
            </w:r>
          </w:p>
        </w:tc>
        <w:tc>
          <w:tcPr>
            <w:tcW w:w="1826" w:type="dxa"/>
            <w:vAlign w:val="center"/>
          </w:tcPr>
          <w:p w14:paraId="1C1532F2" w14:textId="77777777" w:rsidR="00A42717" w:rsidRPr="004C297A" w:rsidRDefault="00A42717" w:rsidP="00A42717">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25554025"/>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25554026"/>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25554027"/>
      <w:r>
        <w:t>HLAVNÉ PROCESY</w:t>
      </w:r>
      <w:bookmarkEnd w:id="80"/>
    </w:p>
    <w:p w14:paraId="49685ECE" w14:textId="03F53CFD" w:rsidR="00B73280" w:rsidRPr="001773F8" w:rsidRDefault="008C704E" w:rsidP="001773F8">
      <w:pPr>
        <w:pStyle w:val="Nadpis2P"/>
      </w:pPr>
      <w:bookmarkStart w:id="81" w:name="_Toc125554028"/>
      <w:r w:rsidRPr="001773F8">
        <w:t xml:space="preserve">Proces </w:t>
      </w:r>
      <w:r w:rsidR="00954BA3" w:rsidRPr="001773F8">
        <w:t>„Z</w:t>
      </w:r>
      <w:r w:rsidRPr="001773F8">
        <w:t>men</w:t>
      </w:r>
      <w:r w:rsidR="00954BA3" w:rsidRPr="001773F8">
        <w:t>a</w:t>
      </w:r>
      <w:r w:rsidRPr="001773F8">
        <w:t xml:space="preserve"> dodávateľa a</w:t>
      </w:r>
      <w:r w:rsidR="000136A5" w:rsidRPr="001773F8">
        <w:t> </w:t>
      </w:r>
      <w:r w:rsidRPr="001773F8">
        <w:t>bilančnej skupiny</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77777777" w:rsidR="00264081" w:rsidRDefault="00264081" w:rsidP="001441A5">
      <w:pPr>
        <w:numPr>
          <w:ilvl w:val="0"/>
          <w:numId w:val="10"/>
        </w:numPr>
        <w:spacing w:line="360" w:lineRule="auto"/>
      </w:pPr>
      <w:bookmarkStart w:id="82" w:name="OLE_LINK7"/>
      <w:bookmarkStart w:id="83"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77777777"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77777777"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30D9C6A0" w14:textId="77777777"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 xml:space="preserve">tej istej bilančnej skupine </w:t>
      </w:r>
      <w:proofErr w:type="spellStart"/>
      <w:r>
        <w:t>t</w:t>
      </w:r>
      <w:r w:rsidR="00F878D0">
        <w:t>.</w:t>
      </w:r>
      <w:r>
        <w:t>j</w:t>
      </w:r>
      <w:proofErr w:type="spellEnd"/>
      <w:r>
        <w:t>.</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14:paraId="2DA5AB30" w14:textId="77777777" w:rsidR="00341FA4" w:rsidRPr="00470946"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6"/>
    <w:bookmarkEnd w:id="87"/>
    <w:p w14:paraId="47A519B8" w14:textId="77777777"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7777777"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0"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0"/>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77777777" w:rsidR="004D14AF" w:rsidRDefault="004D14AF">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E6F3646" w:rsidR="00D232A1" w:rsidRDefault="00F2111B" w:rsidP="000136A5">
      <w:pPr>
        <w:pStyle w:val="Nadpis3"/>
        <w:numPr>
          <w:ilvl w:val="0"/>
          <w:numId w:val="0"/>
        </w:numPr>
        <w:ind w:left="142"/>
      </w:pPr>
      <w:r>
        <w:object w:dxaOrig="11584" w:dyaOrig="13609" w14:anchorId="22EDF57E">
          <v:shape id="_x0000_i1026" type="#_x0000_t75" style="width:477pt;height:562.2pt" o:ole="">
            <v:imagedata r:id="rId16" o:title=""/>
          </v:shape>
          <o:OLEObject Type="Embed" ProgID="Visio.Drawing.11" ShapeID="_x0000_i1026" DrawAspect="Content" ObjectID="_1743235280" r:id="rId17"/>
        </w:object>
      </w:r>
    </w:p>
    <w:p w14:paraId="6D0C414A" w14:textId="77777777" w:rsidR="00951985" w:rsidRPr="00951985" w:rsidRDefault="00951985" w:rsidP="00951985">
      <w:pPr>
        <w:sectPr w:rsidR="00951985" w:rsidRPr="00951985"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77777777" w:rsidR="00995695" w:rsidRPr="006C0EDF" w:rsidRDefault="00995695" w:rsidP="00D232A1">
            <w:pPr>
              <w:rPr>
                <w:rFonts w:cs="Arial"/>
                <w:color w:val="000000"/>
                <w:kern w:val="24"/>
                <w:sz w:val="20"/>
                <w:szCs w:val="20"/>
              </w:rPr>
            </w:pPr>
            <w:r w:rsidRPr="006C0EDF">
              <w:rPr>
                <w:rFonts w:cs="Arial"/>
                <w:sz w:val="20"/>
                <w:szCs w:val="20"/>
              </w:rPr>
              <w:t xml:space="preserve">Potvrdenie zmeny pre </w:t>
            </w:r>
            <w:proofErr w:type="spellStart"/>
            <w:r w:rsidRPr="006C0EDF">
              <w:rPr>
                <w:rFonts w:cs="Arial"/>
                <w:sz w:val="20"/>
                <w:szCs w:val="20"/>
              </w:rPr>
              <w:t>D_nový</w:t>
            </w:r>
            <w:proofErr w:type="spellEnd"/>
          </w:p>
        </w:tc>
        <w:tc>
          <w:tcPr>
            <w:tcW w:w="1134" w:type="dxa"/>
            <w:vAlign w:val="center"/>
          </w:tcPr>
          <w:p w14:paraId="62D87033" w14:textId="77777777"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14:paraId="2455320A"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467DC516" w14:textId="77777777"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 xml:space="preserve">zmene) pre </w:t>
            </w:r>
            <w:proofErr w:type="spellStart"/>
            <w:r w:rsidRPr="006C0EDF">
              <w:rPr>
                <w:rFonts w:cs="Arial"/>
                <w:sz w:val="20"/>
                <w:szCs w:val="20"/>
              </w:rPr>
              <w:t>D_starý</w:t>
            </w:r>
            <w:proofErr w:type="spellEnd"/>
          </w:p>
        </w:tc>
        <w:tc>
          <w:tcPr>
            <w:tcW w:w="1134" w:type="dxa"/>
            <w:vAlign w:val="center"/>
          </w:tcPr>
          <w:p w14:paraId="61FEBF73"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503832F" w14:textId="77777777" w:rsidR="00995695" w:rsidRPr="006C0EDF" w:rsidRDefault="00995695" w:rsidP="00AD2BB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995695" w:rsidRPr="006F63B9" w14:paraId="346FF42A" w14:textId="77777777" w:rsidTr="00822999">
        <w:trPr>
          <w:trHeight w:val="499"/>
        </w:trPr>
        <w:tc>
          <w:tcPr>
            <w:tcW w:w="730" w:type="dxa"/>
            <w:vAlign w:val="center"/>
          </w:tcPr>
          <w:p w14:paraId="770DB875" w14:textId="77777777" w:rsidR="00995695" w:rsidRPr="006C0EDF" w:rsidRDefault="00995695" w:rsidP="00D232A1">
            <w:pPr>
              <w:rPr>
                <w:szCs w:val="22"/>
              </w:rPr>
            </w:pPr>
            <w:r w:rsidRPr="006C0EDF">
              <w:rPr>
                <w:szCs w:val="22"/>
              </w:rPr>
              <w:t>3.A</w:t>
            </w:r>
          </w:p>
        </w:tc>
        <w:tc>
          <w:tcPr>
            <w:tcW w:w="754" w:type="dxa"/>
            <w:shd w:val="clear" w:color="auto" w:fill="auto"/>
            <w:vAlign w:val="center"/>
          </w:tcPr>
          <w:p w14:paraId="646A54DE" w14:textId="77777777" w:rsidR="00995695" w:rsidRPr="006C0EDF" w:rsidRDefault="00995695" w:rsidP="00D232A1">
            <w:pPr>
              <w:rPr>
                <w:szCs w:val="22"/>
              </w:rPr>
            </w:pPr>
            <w:r w:rsidRPr="006C0EDF">
              <w:rPr>
                <w:szCs w:val="22"/>
              </w:rPr>
              <w:t>240</w:t>
            </w:r>
          </w:p>
        </w:tc>
        <w:tc>
          <w:tcPr>
            <w:tcW w:w="2877" w:type="dxa"/>
            <w:shd w:val="clear" w:color="auto" w:fill="auto"/>
            <w:vAlign w:val="center"/>
          </w:tcPr>
          <w:p w14:paraId="5E46A5EF" w14:textId="77777777"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14:paraId="5758A122"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1134" w:type="dxa"/>
            <w:vAlign w:val="center"/>
          </w:tcPr>
          <w:p w14:paraId="7E2A70F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3D3D795F"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7A65F4DE" w14:textId="77777777" w:rsidR="00995695" w:rsidRPr="006C0EDF" w:rsidRDefault="00995695" w:rsidP="00D232A1">
            <w:pPr>
              <w:rPr>
                <w:rFonts w:cs="Arial"/>
              </w:rPr>
            </w:pPr>
          </w:p>
        </w:tc>
      </w:tr>
      <w:tr w:rsidR="00995695" w:rsidRPr="006F63B9" w14:paraId="1DCEB24A" w14:textId="77777777" w:rsidTr="00AD2BB1">
        <w:trPr>
          <w:trHeight w:val="499"/>
        </w:trPr>
        <w:tc>
          <w:tcPr>
            <w:tcW w:w="730" w:type="dxa"/>
            <w:vAlign w:val="center"/>
          </w:tcPr>
          <w:p w14:paraId="45F6D17D" w14:textId="77777777" w:rsidR="00995695" w:rsidRPr="006C0EDF" w:rsidRDefault="00995695" w:rsidP="00D232A1">
            <w:pPr>
              <w:rPr>
                <w:szCs w:val="22"/>
              </w:rPr>
            </w:pPr>
            <w:r w:rsidRPr="006C0EDF">
              <w:rPr>
                <w:szCs w:val="22"/>
              </w:rPr>
              <w:lastRenderedPageBreak/>
              <w:t>3.B</w:t>
            </w:r>
          </w:p>
        </w:tc>
        <w:tc>
          <w:tcPr>
            <w:tcW w:w="754" w:type="dxa"/>
            <w:shd w:val="clear" w:color="auto" w:fill="auto"/>
          </w:tcPr>
          <w:p w14:paraId="28CF8745" w14:textId="77777777" w:rsidR="00995695" w:rsidRPr="006C0EDF" w:rsidRDefault="00995695" w:rsidP="00D232A1">
            <w:pPr>
              <w:rPr>
                <w:szCs w:val="22"/>
              </w:rPr>
            </w:pPr>
          </w:p>
        </w:tc>
        <w:tc>
          <w:tcPr>
            <w:tcW w:w="2877" w:type="dxa"/>
            <w:shd w:val="clear" w:color="auto" w:fill="auto"/>
            <w:vAlign w:val="center"/>
          </w:tcPr>
          <w:p w14:paraId="3C853A42" w14:textId="77777777"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14:paraId="5E18C7C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B5C46F"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133DC2AC" w14:textId="77777777"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14:paraId="43620D23"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39ECA96" w14:textId="77777777"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14:paraId="72B3C60F" w14:textId="77777777" w:rsidTr="00822999">
        <w:trPr>
          <w:trHeight w:val="499"/>
        </w:trPr>
        <w:tc>
          <w:tcPr>
            <w:tcW w:w="730" w:type="dxa"/>
            <w:vAlign w:val="center"/>
          </w:tcPr>
          <w:p w14:paraId="1D9A7389" w14:textId="77777777" w:rsidR="00995695" w:rsidRPr="006C0EDF" w:rsidRDefault="00995695" w:rsidP="00D232A1">
            <w:pPr>
              <w:rPr>
                <w:szCs w:val="22"/>
              </w:rPr>
            </w:pPr>
            <w:r w:rsidRPr="006C0EDF">
              <w:rPr>
                <w:szCs w:val="22"/>
              </w:rPr>
              <w:t>3.C</w:t>
            </w:r>
          </w:p>
        </w:tc>
        <w:tc>
          <w:tcPr>
            <w:tcW w:w="754" w:type="dxa"/>
            <w:shd w:val="clear" w:color="auto" w:fill="auto"/>
            <w:vAlign w:val="center"/>
          </w:tcPr>
          <w:p w14:paraId="494F2084" w14:textId="77777777" w:rsidR="00995695" w:rsidRPr="006C0EDF" w:rsidRDefault="00995695" w:rsidP="00D232A1">
            <w:pPr>
              <w:rPr>
                <w:szCs w:val="22"/>
              </w:rPr>
            </w:pPr>
            <w:r w:rsidRPr="006C0EDF">
              <w:rPr>
                <w:szCs w:val="22"/>
              </w:rPr>
              <w:t>353</w:t>
            </w:r>
          </w:p>
        </w:tc>
        <w:tc>
          <w:tcPr>
            <w:tcW w:w="2877" w:type="dxa"/>
            <w:shd w:val="clear" w:color="auto" w:fill="auto"/>
            <w:vAlign w:val="center"/>
          </w:tcPr>
          <w:p w14:paraId="7B9F484F" w14:textId="77777777"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14:paraId="28A5EF2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0D510D4"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08F33E14"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14:paraId="76A14D6B"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5240A81" w14:textId="77777777" w:rsidR="00995695" w:rsidRPr="006C0EDF" w:rsidRDefault="00995695" w:rsidP="00D232A1">
            <w:pPr>
              <w:rPr>
                <w:rFonts w:cs="Arial"/>
              </w:rPr>
            </w:pPr>
          </w:p>
        </w:tc>
      </w:tr>
      <w:tr w:rsidR="00995695" w:rsidRPr="006F63B9" w14:paraId="1DBB7137" w14:textId="77777777" w:rsidTr="00822999">
        <w:trPr>
          <w:trHeight w:val="499"/>
        </w:trPr>
        <w:tc>
          <w:tcPr>
            <w:tcW w:w="730" w:type="dxa"/>
            <w:vAlign w:val="center"/>
          </w:tcPr>
          <w:p w14:paraId="75C22D6C" w14:textId="77777777" w:rsidR="00995695" w:rsidRPr="006C0EDF" w:rsidRDefault="00995695" w:rsidP="00D232A1">
            <w:pPr>
              <w:rPr>
                <w:szCs w:val="22"/>
              </w:rPr>
            </w:pPr>
            <w:r w:rsidRPr="006C0EDF">
              <w:rPr>
                <w:szCs w:val="22"/>
              </w:rPr>
              <w:t>3.D</w:t>
            </w:r>
          </w:p>
        </w:tc>
        <w:tc>
          <w:tcPr>
            <w:tcW w:w="754" w:type="dxa"/>
            <w:shd w:val="clear" w:color="auto" w:fill="auto"/>
            <w:vAlign w:val="center"/>
          </w:tcPr>
          <w:p w14:paraId="355591BB" w14:textId="77777777" w:rsidR="00995695" w:rsidRPr="006C0EDF" w:rsidRDefault="00995695" w:rsidP="00D232A1">
            <w:pPr>
              <w:rPr>
                <w:szCs w:val="22"/>
              </w:rPr>
            </w:pPr>
            <w:r w:rsidRPr="006C0EDF">
              <w:rPr>
                <w:szCs w:val="22"/>
              </w:rPr>
              <w:t>351</w:t>
            </w:r>
          </w:p>
        </w:tc>
        <w:tc>
          <w:tcPr>
            <w:tcW w:w="2877" w:type="dxa"/>
            <w:shd w:val="clear" w:color="auto" w:fill="auto"/>
            <w:vAlign w:val="center"/>
          </w:tcPr>
          <w:p w14:paraId="2EC47266" w14:textId="77777777"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14:paraId="4165872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6EFDA8D2"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14426419"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 </w:t>
            </w:r>
          </w:p>
          <w:p w14:paraId="5206C476"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68ABB13D" w14:textId="77777777" w:rsidR="00995695" w:rsidRPr="006C0EDF" w:rsidRDefault="00995695" w:rsidP="00AD2BB1">
            <w:pPr>
              <w:rPr>
                <w:rFonts w:cs="Arial"/>
              </w:rPr>
            </w:pPr>
          </w:p>
        </w:tc>
      </w:tr>
      <w:tr w:rsidR="00995695" w:rsidRPr="006F63B9" w14:paraId="442EBC51" w14:textId="77777777" w:rsidTr="00822999">
        <w:trPr>
          <w:trHeight w:val="499"/>
        </w:trPr>
        <w:tc>
          <w:tcPr>
            <w:tcW w:w="730" w:type="dxa"/>
            <w:vAlign w:val="center"/>
          </w:tcPr>
          <w:p w14:paraId="3AF30EB7" w14:textId="77777777" w:rsidR="00995695" w:rsidRPr="006C0EDF" w:rsidRDefault="00995695" w:rsidP="00D232A1">
            <w:pPr>
              <w:rPr>
                <w:szCs w:val="22"/>
              </w:rPr>
            </w:pPr>
            <w:r w:rsidRPr="006C0EDF">
              <w:rPr>
                <w:szCs w:val="22"/>
              </w:rPr>
              <w:t>3.E</w:t>
            </w:r>
          </w:p>
        </w:tc>
        <w:tc>
          <w:tcPr>
            <w:tcW w:w="754" w:type="dxa"/>
            <w:shd w:val="clear" w:color="auto" w:fill="auto"/>
            <w:vAlign w:val="center"/>
          </w:tcPr>
          <w:p w14:paraId="1988641D" w14:textId="77777777" w:rsidR="00995695" w:rsidRPr="006C0EDF" w:rsidRDefault="00995695" w:rsidP="00D232A1">
            <w:pPr>
              <w:rPr>
                <w:szCs w:val="22"/>
              </w:rPr>
            </w:pPr>
            <w:r w:rsidRPr="006C0EDF">
              <w:rPr>
                <w:szCs w:val="22"/>
              </w:rPr>
              <w:t>354</w:t>
            </w:r>
          </w:p>
        </w:tc>
        <w:tc>
          <w:tcPr>
            <w:tcW w:w="2877" w:type="dxa"/>
            <w:shd w:val="clear" w:color="auto" w:fill="auto"/>
            <w:vAlign w:val="center"/>
          </w:tcPr>
          <w:p w14:paraId="20757A03" w14:textId="77777777"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14:paraId="55D697E2"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248DAE4B" w14:textId="77777777" w:rsidR="00995695" w:rsidRPr="006C0EDF" w:rsidRDefault="00995695" w:rsidP="0096547A">
            <w:pPr>
              <w:rPr>
                <w:rFonts w:cs="Arial"/>
                <w:color w:val="000000"/>
                <w:kern w:val="24"/>
                <w:sz w:val="20"/>
                <w:szCs w:val="20"/>
              </w:rPr>
            </w:pPr>
            <w:proofErr w:type="spellStart"/>
            <w:r w:rsidRPr="006C0EDF">
              <w:rPr>
                <w:rFonts w:cs="Arial"/>
                <w:sz w:val="20"/>
                <w:szCs w:val="20"/>
              </w:rPr>
              <w:t>D_</w:t>
            </w:r>
            <w:r w:rsidR="0096547A" w:rsidRPr="006C0EDF">
              <w:rPr>
                <w:rFonts w:cs="Arial"/>
                <w:sz w:val="20"/>
                <w:szCs w:val="20"/>
              </w:rPr>
              <w:t>nový</w:t>
            </w:r>
            <w:proofErr w:type="spellEnd"/>
          </w:p>
        </w:tc>
        <w:tc>
          <w:tcPr>
            <w:tcW w:w="3544" w:type="dxa"/>
            <w:shd w:val="clear" w:color="auto" w:fill="auto"/>
            <w:vAlign w:val="center"/>
          </w:tcPr>
          <w:p w14:paraId="6A642A04" w14:textId="77777777"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w:t>
            </w:r>
            <w:r w:rsidR="001D3C36" w:rsidRPr="006C0EDF">
              <w:rPr>
                <w:rFonts w:cs="Arial"/>
                <w:sz w:val="20"/>
                <w:szCs w:val="20"/>
              </w:rPr>
              <w:t xml:space="preserve"> </w:t>
            </w:r>
          </w:p>
        </w:tc>
        <w:tc>
          <w:tcPr>
            <w:tcW w:w="4110" w:type="dxa"/>
            <w:shd w:val="clear" w:color="auto" w:fill="auto"/>
            <w:vAlign w:val="center"/>
          </w:tcPr>
          <w:p w14:paraId="1FACD331" w14:textId="77777777" w:rsidR="00995695" w:rsidRPr="006C0EDF" w:rsidRDefault="00995695" w:rsidP="00D232A1">
            <w:pPr>
              <w:rPr>
                <w:rFonts w:cs="Arial"/>
              </w:rPr>
            </w:pPr>
          </w:p>
        </w:tc>
      </w:tr>
      <w:tr w:rsidR="00995695" w:rsidRPr="006F63B9" w14:paraId="1765C2BA" w14:textId="77777777" w:rsidTr="00822999">
        <w:trPr>
          <w:trHeight w:val="499"/>
        </w:trPr>
        <w:tc>
          <w:tcPr>
            <w:tcW w:w="730" w:type="dxa"/>
            <w:vAlign w:val="center"/>
          </w:tcPr>
          <w:p w14:paraId="4FFB4E22" w14:textId="77777777" w:rsidR="00995695" w:rsidRPr="006C0EDF" w:rsidRDefault="00995695" w:rsidP="00D232A1">
            <w:pPr>
              <w:rPr>
                <w:szCs w:val="22"/>
              </w:rPr>
            </w:pPr>
            <w:r w:rsidRPr="006C0EDF">
              <w:rPr>
                <w:szCs w:val="22"/>
              </w:rPr>
              <w:t>4.A</w:t>
            </w:r>
          </w:p>
        </w:tc>
        <w:tc>
          <w:tcPr>
            <w:tcW w:w="754" w:type="dxa"/>
            <w:shd w:val="clear" w:color="auto" w:fill="auto"/>
            <w:vAlign w:val="center"/>
          </w:tcPr>
          <w:p w14:paraId="76F15EF7" w14:textId="77777777" w:rsidR="00995695" w:rsidRPr="006C0EDF" w:rsidRDefault="00FD3636" w:rsidP="00CF1B49">
            <w:pPr>
              <w:rPr>
                <w:szCs w:val="22"/>
              </w:rPr>
            </w:pPr>
            <w:r w:rsidRPr="006C0EDF">
              <w:rPr>
                <w:szCs w:val="22"/>
              </w:rPr>
              <w:t>171</w:t>
            </w:r>
          </w:p>
        </w:tc>
        <w:tc>
          <w:tcPr>
            <w:tcW w:w="2877" w:type="dxa"/>
            <w:shd w:val="clear" w:color="auto" w:fill="auto"/>
            <w:vAlign w:val="center"/>
          </w:tcPr>
          <w:p w14:paraId="24D52A29" w14:textId="77777777"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14:paraId="20BF2743"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14:paraId="2E15DA55" w14:textId="77777777"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14:paraId="2431489E" w14:textId="77777777" w:rsidTr="00AD2BB1">
        <w:trPr>
          <w:trHeight w:val="499"/>
        </w:trPr>
        <w:tc>
          <w:tcPr>
            <w:tcW w:w="730" w:type="dxa"/>
            <w:vAlign w:val="center"/>
          </w:tcPr>
          <w:p w14:paraId="35EC16DD" w14:textId="77777777" w:rsidR="00995695" w:rsidRPr="006C0EDF" w:rsidRDefault="00995695" w:rsidP="00D232A1">
            <w:pPr>
              <w:rPr>
                <w:szCs w:val="22"/>
              </w:rPr>
            </w:pPr>
            <w:r w:rsidRPr="006C0EDF">
              <w:rPr>
                <w:szCs w:val="22"/>
              </w:rPr>
              <w:t>4.B</w:t>
            </w:r>
          </w:p>
        </w:tc>
        <w:tc>
          <w:tcPr>
            <w:tcW w:w="754" w:type="dxa"/>
            <w:shd w:val="clear" w:color="auto" w:fill="auto"/>
          </w:tcPr>
          <w:p w14:paraId="3D35E617" w14:textId="77777777" w:rsidR="006C72D0" w:rsidRPr="006C0EDF" w:rsidRDefault="006C72D0" w:rsidP="00D232A1">
            <w:pPr>
              <w:rPr>
                <w:szCs w:val="22"/>
              </w:rPr>
            </w:pPr>
          </w:p>
          <w:p w14:paraId="57C8D6F9" w14:textId="77777777" w:rsidR="006C72D0" w:rsidRPr="006C0EDF" w:rsidRDefault="006C72D0" w:rsidP="00D232A1">
            <w:pPr>
              <w:rPr>
                <w:szCs w:val="22"/>
              </w:rPr>
            </w:pPr>
          </w:p>
          <w:p w14:paraId="4EEBE765" w14:textId="77777777" w:rsidR="00995695" w:rsidRPr="006C0EDF" w:rsidRDefault="006C72D0" w:rsidP="00D232A1">
            <w:pPr>
              <w:rPr>
                <w:szCs w:val="22"/>
              </w:rPr>
            </w:pPr>
            <w:r w:rsidRPr="006C0EDF">
              <w:rPr>
                <w:szCs w:val="22"/>
              </w:rPr>
              <w:t>372</w:t>
            </w:r>
          </w:p>
          <w:p w14:paraId="4B18FED5" w14:textId="77777777" w:rsidR="006C72D0" w:rsidRPr="006C0EDF" w:rsidRDefault="006C72D0" w:rsidP="00D232A1">
            <w:pPr>
              <w:rPr>
                <w:szCs w:val="22"/>
              </w:rPr>
            </w:pPr>
          </w:p>
        </w:tc>
        <w:tc>
          <w:tcPr>
            <w:tcW w:w="2877" w:type="dxa"/>
            <w:shd w:val="clear" w:color="auto" w:fill="auto"/>
            <w:vAlign w:val="center"/>
          </w:tcPr>
          <w:p w14:paraId="18F515DC" w14:textId="77777777"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Opčne:</w:t>
            </w:r>
            <w:r w:rsidR="006C72D0" w:rsidRPr="006C0EDF">
              <w:rPr>
                <w:rFonts w:cs="Arial"/>
                <w:sz w:val="20"/>
                <w:szCs w:val="20"/>
              </w:rPr>
              <w:t xml:space="preserve"> </w:t>
            </w:r>
            <w:bookmarkStart w:id="91" w:name="OLE_LINK13"/>
            <w:bookmarkStart w:id="92" w:name="OLE_LINK14"/>
            <w:r w:rsidR="006C72D0" w:rsidRPr="006C0EDF">
              <w:rPr>
                <w:rFonts w:cs="Arial"/>
                <w:color w:val="000000"/>
                <w:sz w:val="20"/>
                <w:szCs w:val="20"/>
                <w:lang w:eastAsia="sk-SK"/>
              </w:rPr>
              <w:t>Akceptovanie  / Zamietnutie prijatia správy</w:t>
            </w:r>
            <w:bookmarkEnd w:id="91"/>
            <w:bookmarkEnd w:id="92"/>
          </w:p>
          <w:p w14:paraId="0D5462A8" w14:textId="77777777" w:rsidR="00995695" w:rsidRPr="006C0EDF" w:rsidRDefault="00995695" w:rsidP="006C72D0">
            <w:pPr>
              <w:rPr>
                <w:rFonts w:cs="Arial"/>
                <w:color w:val="000000"/>
                <w:kern w:val="24"/>
                <w:sz w:val="20"/>
                <w:szCs w:val="20"/>
              </w:rPr>
            </w:pPr>
          </w:p>
        </w:tc>
        <w:tc>
          <w:tcPr>
            <w:tcW w:w="1134" w:type="dxa"/>
            <w:vAlign w:val="center"/>
          </w:tcPr>
          <w:p w14:paraId="7959705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36B07C"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081D75F8"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6D435460" w14:textId="77777777"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14:paraId="4B08EA4D" w14:textId="77777777" w:rsidR="00DD2409" w:rsidRPr="006C0EDF" w:rsidRDefault="00995695" w:rsidP="006C0EDF">
            <w:pPr>
              <w:spacing w:before="240"/>
              <w:rPr>
                <w:rFonts w:cs="Arial"/>
                <w:sz w:val="20"/>
                <w:szCs w:val="20"/>
              </w:rPr>
            </w:pPr>
            <w:r w:rsidRPr="006C0EDF">
              <w:rPr>
                <w:rFonts w:cs="Arial"/>
                <w:sz w:val="20"/>
                <w:szCs w:val="20"/>
              </w:rPr>
              <w:lastRenderedPageBreak/>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14:paraId="30115687" w14:textId="77777777"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 xml:space="preserve">prípade že stav nie je </w:t>
            </w:r>
            <w:proofErr w:type="spellStart"/>
            <w:r w:rsidRPr="006C0EDF">
              <w:rPr>
                <w:rFonts w:cs="Arial"/>
                <w:color w:val="000000"/>
                <w:sz w:val="20"/>
                <w:szCs w:val="20"/>
              </w:rPr>
              <w:t>validný</w:t>
            </w:r>
            <w:proofErr w:type="spellEnd"/>
            <w:r w:rsidRPr="006C0EDF">
              <w:rPr>
                <w:rFonts w:cs="Arial"/>
                <w:color w:val="000000"/>
                <w:sz w:val="20"/>
                <w:szCs w:val="20"/>
              </w:rPr>
              <w:t xml:space="preserve">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14:paraId="62200425" w14:textId="77777777" w:rsidTr="000136A5">
        <w:trPr>
          <w:trHeight w:val="499"/>
        </w:trPr>
        <w:tc>
          <w:tcPr>
            <w:tcW w:w="730" w:type="dxa"/>
            <w:vAlign w:val="center"/>
          </w:tcPr>
          <w:p w14:paraId="11BBAB7F" w14:textId="77777777" w:rsidR="000136A5" w:rsidRPr="006C0EDF" w:rsidRDefault="000136A5" w:rsidP="00D232A1">
            <w:pPr>
              <w:rPr>
                <w:szCs w:val="22"/>
              </w:rPr>
            </w:pPr>
            <w:r w:rsidRPr="006C0EDF">
              <w:rPr>
                <w:szCs w:val="22"/>
              </w:rPr>
              <w:lastRenderedPageBreak/>
              <w:t>5.</w:t>
            </w:r>
          </w:p>
        </w:tc>
        <w:tc>
          <w:tcPr>
            <w:tcW w:w="754" w:type="dxa"/>
            <w:shd w:val="clear" w:color="auto" w:fill="auto"/>
          </w:tcPr>
          <w:p w14:paraId="67AECF4C" w14:textId="77777777" w:rsidR="000136A5" w:rsidRPr="006C0EDF" w:rsidRDefault="000136A5" w:rsidP="00287647">
            <w:pPr>
              <w:jc w:val="center"/>
              <w:rPr>
                <w:szCs w:val="22"/>
              </w:rPr>
            </w:pPr>
            <w:r w:rsidRPr="006C0EDF">
              <w:rPr>
                <w:szCs w:val="22"/>
              </w:rPr>
              <w:t>433</w:t>
            </w:r>
          </w:p>
        </w:tc>
        <w:tc>
          <w:tcPr>
            <w:tcW w:w="2877" w:type="dxa"/>
            <w:shd w:val="clear" w:color="auto" w:fill="auto"/>
            <w:vAlign w:val="center"/>
          </w:tcPr>
          <w:p w14:paraId="38537E3C" w14:textId="77777777"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0136A5" w:rsidRPr="006C0EDF" w:rsidRDefault="000136A5" w:rsidP="000136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0136A5" w:rsidRPr="006C0EDF" w:rsidRDefault="000136A5" w:rsidP="00D232A1">
            <w:pPr>
              <w:rPr>
                <w:rFonts w:cs="Arial"/>
                <w:sz w:val="20"/>
                <w:szCs w:val="20"/>
              </w:rPr>
            </w:pPr>
            <w:bookmarkStart w:id="93" w:name="OLE_LINK80"/>
            <w:bookmarkStart w:id="94" w:name="OLE_LINK89"/>
            <w:r w:rsidRPr="006C0EDF">
              <w:rPr>
                <w:rFonts w:cs="Arial"/>
                <w:sz w:val="20"/>
                <w:szCs w:val="20"/>
              </w:rPr>
              <w:t>Odoslanie transakcie 433</w:t>
            </w:r>
            <w:bookmarkEnd w:id="93"/>
            <w:bookmarkEnd w:id="94"/>
          </w:p>
        </w:tc>
      </w:tr>
      <w:tr w:rsidR="000136A5" w:rsidRPr="006F63B9" w14:paraId="78A3D6CA" w14:textId="77777777" w:rsidTr="00AD2BB1">
        <w:trPr>
          <w:trHeight w:val="499"/>
        </w:trPr>
        <w:tc>
          <w:tcPr>
            <w:tcW w:w="730" w:type="dxa"/>
            <w:vAlign w:val="center"/>
          </w:tcPr>
          <w:p w14:paraId="014BE01B" w14:textId="77777777" w:rsidR="000136A5" w:rsidRPr="006C0EDF" w:rsidRDefault="000136A5" w:rsidP="00D232A1">
            <w:pPr>
              <w:rPr>
                <w:szCs w:val="22"/>
              </w:rPr>
            </w:pPr>
            <w:r>
              <w:rPr>
                <w:szCs w:val="22"/>
              </w:rPr>
              <w:t>6.</w:t>
            </w:r>
          </w:p>
        </w:tc>
        <w:tc>
          <w:tcPr>
            <w:tcW w:w="754" w:type="dxa"/>
            <w:shd w:val="clear" w:color="auto" w:fill="auto"/>
          </w:tcPr>
          <w:p w14:paraId="56E11C10" w14:textId="77777777" w:rsidR="000136A5" w:rsidRPr="006C0EDF" w:rsidRDefault="000136A5" w:rsidP="00287647">
            <w:pPr>
              <w:jc w:val="center"/>
              <w:rPr>
                <w:szCs w:val="22"/>
              </w:rPr>
            </w:pPr>
            <w:r>
              <w:rPr>
                <w:szCs w:val="22"/>
              </w:rPr>
              <w:t>343</w:t>
            </w:r>
          </w:p>
        </w:tc>
        <w:tc>
          <w:tcPr>
            <w:tcW w:w="2877" w:type="dxa"/>
            <w:shd w:val="clear" w:color="auto" w:fill="auto"/>
            <w:vAlign w:val="center"/>
          </w:tcPr>
          <w:p w14:paraId="14FE6AC2" w14:textId="77777777"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14:paraId="7F52445A" w14:textId="77777777" w:rsidR="000136A5" w:rsidRPr="006C0EDF" w:rsidRDefault="000136A5" w:rsidP="00D232A1">
            <w:pPr>
              <w:rPr>
                <w:rFonts w:cs="Arial"/>
                <w:sz w:val="20"/>
                <w:szCs w:val="20"/>
              </w:rPr>
            </w:pPr>
            <w:r>
              <w:rPr>
                <w:rFonts w:cs="Arial"/>
                <w:sz w:val="20"/>
                <w:szCs w:val="20"/>
              </w:rPr>
              <w:t>PDS</w:t>
            </w:r>
          </w:p>
        </w:tc>
        <w:tc>
          <w:tcPr>
            <w:tcW w:w="1134" w:type="dxa"/>
          </w:tcPr>
          <w:p w14:paraId="12153386" w14:textId="77777777" w:rsidR="000136A5" w:rsidRDefault="000136A5" w:rsidP="00D232A1">
            <w:pPr>
              <w:rPr>
                <w:rFonts w:cs="Arial"/>
                <w:sz w:val="20"/>
                <w:szCs w:val="20"/>
              </w:rPr>
            </w:pPr>
          </w:p>
          <w:p w14:paraId="526654D9" w14:textId="77777777" w:rsidR="000136A5" w:rsidRPr="006C0EDF" w:rsidRDefault="000136A5" w:rsidP="00D232A1">
            <w:pPr>
              <w:rPr>
                <w:rFonts w:cs="Arial"/>
                <w:color w:val="000000"/>
                <w:kern w:val="24"/>
                <w:sz w:val="20"/>
                <w:szCs w:val="20"/>
              </w:rPr>
            </w:pPr>
            <w:r w:rsidRPr="006C0EDF">
              <w:rPr>
                <w:rFonts w:cs="Arial"/>
                <w:sz w:val="20"/>
                <w:szCs w:val="20"/>
              </w:rPr>
              <w:t xml:space="preserve"> </w:t>
            </w: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3AD1F960" w14:textId="77777777"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14:paraId="2458AAF9" w14:textId="77777777"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14:paraId="4E5F5D45" w14:textId="77777777" w:rsidTr="00AD2BB1">
        <w:trPr>
          <w:trHeight w:val="499"/>
        </w:trPr>
        <w:tc>
          <w:tcPr>
            <w:tcW w:w="730" w:type="dxa"/>
            <w:vAlign w:val="center"/>
          </w:tcPr>
          <w:p w14:paraId="4073F666" w14:textId="77777777"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14:paraId="3BC07A00" w14:textId="77777777"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14:paraId="62152EC2" w14:textId="77777777" w:rsidR="00995695" w:rsidRPr="006C0EDF" w:rsidRDefault="00995695" w:rsidP="00D232A1">
            <w:pPr>
              <w:rPr>
                <w:rFonts w:cs="Arial"/>
                <w:color w:val="000000"/>
                <w:kern w:val="24"/>
                <w:sz w:val="20"/>
                <w:szCs w:val="20"/>
              </w:rPr>
            </w:pPr>
            <w:r w:rsidRPr="006C0EDF">
              <w:rPr>
                <w:rFonts w:cs="Arial"/>
                <w:sz w:val="20"/>
                <w:szCs w:val="20"/>
              </w:rPr>
              <w:t xml:space="preserve">Odoslanie meraných dát pre </w:t>
            </w:r>
            <w:proofErr w:type="spellStart"/>
            <w:r w:rsidRPr="006C0EDF">
              <w:rPr>
                <w:rFonts w:cs="Arial"/>
                <w:sz w:val="20"/>
                <w:szCs w:val="20"/>
              </w:rPr>
              <w:t>D_nový</w:t>
            </w:r>
            <w:proofErr w:type="spellEnd"/>
          </w:p>
        </w:tc>
        <w:tc>
          <w:tcPr>
            <w:tcW w:w="1134" w:type="dxa"/>
            <w:vAlign w:val="center"/>
          </w:tcPr>
          <w:p w14:paraId="61AFC3B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2EF4D56B" w14:textId="77777777" w:rsidR="000136A5" w:rsidRDefault="000136A5" w:rsidP="00D232A1">
            <w:pPr>
              <w:rPr>
                <w:rFonts w:cs="Arial"/>
                <w:sz w:val="20"/>
                <w:szCs w:val="20"/>
              </w:rPr>
            </w:pPr>
          </w:p>
          <w:p w14:paraId="01AC46B6" w14:textId="77777777" w:rsidR="00995695" w:rsidRPr="006C0EDF" w:rsidRDefault="000136A5" w:rsidP="00D232A1">
            <w:pPr>
              <w:rPr>
                <w:rFonts w:cs="Arial"/>
                <w:color w:val="000000"/>
                <w:kern w:val="24"/>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4921699E" w14:textId="77777777"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14:paraId="21DDA067" w14:textId="77777777" w:rsidR="006B4C2A"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r w:rsidR="006B4C2A" w:rsidRPr="0025376D">
              <w:rPr>
                <w:rFonts w:cs="Arial"/>
                <w:sz w:val="20"/>
                <w:szCs w:val="20"/>
              </w:rPr>
              <w:t xml:space="preserve">. </w:t>
            </w:r>
            <w:r w:rsidR="006B4C2A" w:rsidRPr="0010235F">
              <w:rPr>
                <w:rFonts w:cs="Arial"/>
                <w:sz w:val="20"/>
                <w:szCs w:val="20"/>
              </w:rPr>
              <w:t>Merané dáta sa nezasielajú pre nemerané odbery.</w:t>
            </w:r>
            <w:r w:rsidRPr="0010235F">
              <w:rPr>
                <w:rFonts w:cs="Arial"/>
                <w:sz w:val="20"/>
                <w:szCs w:val="20"/>
              </w:rPr>
              <w:t>(MSCONS 310)</w:t>
            </w:r>
          </w:p>
        </w:tc>
      </w:tr>
    </w:tbl>
    <w:p w14:paraId="3B89EF57" w14:textId="77777777"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14:paraId="35AFBD30" w14:textId="77777777" w:rsidR="0048231A" w:rsidRDefault="00B23B5B" w:rsidP="001773F8">
      <w:pPr>
        <w:pStyle w:val="Nadpis2P"/>
      </w:pPr>
      <w:bookmarkStart w:id="95" w:name="_Proces_zmeny_bilančnej"/>
      <w:bookmarkStart w:id="96" w:name="_Proces_„Zmena_odberateľa"/>
      <w:bookmarkStart w:id="97" w:name="_Toc125554029"/>
      <w:bookmarkStart w:id="98" w:name="OLE_LINK64"/>
      <w:bookmarkStart w:id="99" w:name="OLE_LINK65"/>
      <w:bookmarkEnd w:id="95"/>
      <w:bookmarkEnd w:id="96"/>
      <w:r w:rsidRPr="007C0979">
        <w:lastRenderedPageBreak/>
        <w:t>Proces „</w:t>
      </w:r>
      <w:r>
        <w:t>Prepis v rámci bilančnej skupiny</w:t>
      </w:r>
      <w:r w:rsidRPr="007C0979">
        <w:t>“</w:t>
      </w:r>
      <w:bookmarkEnd w:id="97"/>
    </w:p>
    <w:bookmarkEnd w:id="98"/>
    <w:bookmarkEnd w:id="99"/>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0" w:name="OLE_LINK94"/>
      <w:bookmarkStart w:id="101" w:name="OLE_LINK95"/>
    </w:p>
    <w:bookmarkEnd w:id="100"/>
    <w:bookmarkEnd w:id="101"/>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6pt;height:304.2pt" o:ole="">
            <v:imagedata r:id="rId19" o:title=""/>
          </v:shape>
          <o:OLEObject Type="Embed" ProgID="Visio.Drawing.11" ShapeID="_x0000_i1027" DrawAspect="Content" ObjectID="_1743235281"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77777777"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77777777"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77777777" w:rsidR="00B73280" w:rsidRDefault="00C64D8E" w:rsidP="001773F8">
      <w:pPr>
        <w:pStyle w:val="Nadpis2P"/>
      </w:pPr>
      <w:bookmarkStart w:id="102" w:name="_Toc125554030"/>
      <w:bookmarkStart w:id="103" w:name="OLE_LINK90"/>
      <w:bookmarkStart w:id="104" w:name="OLE_LINK91"/>
      <w:r w:rsidRPr="007C0979">
        <w:lastRenderedPageBreak/>
        <w:t>Proces „</w:t>
      </w:r>
      <w:r>
        <w:t>Zmena odberateľa bez zmeny bilančnej skupiny</w:t>
      </w:r>
      <w:r w:rsidRPr="007C0979">
        <w:t>“</w:t>
      </w:r>
      <w:bookmarkEnd w:id="102"/>
    </w:p>
    <w:bookmarkEnd w:id="103"/>
    <w:bookmarkEnd w:id="104"/>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77777777"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5" w:name="OLE_LINK77"/>
      <w:bookmarkStart w:id="106"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5"/>
    <w:bookmarkEnd w:id="106"/>
    <w:p w14:paraId="38653DFF" w14:textId="77777777"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7" w:name="OLE_LINK87"/>
      <w:bookmarkStart w:id="108" w:name="OLE_LINK88"/>
      <w:r w:rsidRPr="00AD324F">
        <w:rPr>
          <w:rFonts w:ascii="Arial" w:hAnsi="Arial" w:cs="Arial"/>
          <w:sz w:val="22"/>
          <w:szCs w:val="22"/>
        </w:rPr>
        <w:t xml:space="preserve">kódom  </w:t>
      </w:r>
      <w:bookmarkEnd w:id="107"/>
      <w:bookmarkEnd w:id="108"/>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000000"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743235300" r:id="rId25"/>
          <o:OLEObject Type="Embed" ProgID="Visio.Drawing.11" ShapeID="_x0000_s2238" DrawAspect="Content" ObjectID="_1743235301" r:id="rId26"/>
          <o:OLEObject Type="Embed" ProgID="Visio.Drawing.11" ShapeID="_x0000_s2239" DrawAspect="Content" ObjectID="_1743235302"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77777777"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77777777"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77777777"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14:paraId="464F8DD2" w14:textId="77777777"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77777777" w:rsidR="0048231A" w:rsidRDefault="00821FCC" w:rsidP="001773F8">
      <w:pPr>
        <w:pStyle w:val="Nadpis2P"/>
      </w:pPr>
      <w:bookmarkStart w:id="109" w:name="_Toc125554031"/>
      <w:r w:rsidRPr="007C0979">
        <w:lastRenderedPageBreak/>
        <w:t>Proces „</w:t>
      </w:r>
      <w:r>
        <w:t>Zmena odberateľa so zmenou bilančnej skupiny</w:t>
      </w:r>
      <w:r w:rsidRPr="007C0979">
        <w:t>“</w:t>
      </w:r>
      <w:bookmarkEnd w:id="109"/>
    </w:p>
    <w:p w14:paraId="342FC77D" w14:textId="77777777" w:rsidR="00821FCC" w:rsidRDefault="00821FCC" w:rsidP="00821FCC">
      <w:pPr>
        <w:pStyle w:val="Nadpis3"/>
        <w:spacing w:line="360" w:lineRule="auto"/>
        <w:rPr>
          <w:b w:val="0"/>
        </w:rPr>
      </w:pPr>
      <w:r>
        <w:rPr>
          <w:b w:val="0"/>
        </w:rPr>
        <w:t>Základné pravidlá pre proces</w:t>
      </w:r>
    </w:p>
    <w:p w14:paraId="2804E472" w14:textId="77777777" w:rsidR="00391F0B" w:rsidRPr="00290168" w:rsidRDefault="00391F0B" w:rsidP="00B05E4A">
      <w:pPr>
        <w:numPr>
          <w:ilvl w:val="0"/>
          <w:numId w:val="30"/>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77777777"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w:t>
      </w:r>
      <w:proofErr w:type="spellStart"/>
      <w:r w:rsidR="00B43CD7">
        <w:t>t.j</w:t>
      </w:r>
      <w:proofErr w:type="spellEnd"/>
      <w:r w:rsidR="00B43CD7">
        <w:t>.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77777777"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000000"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743235303" r:id="rId29"/>
          <o:OLEObject Type="Embed" ProgID="Visio.Drawing.11" ShapeID="_x0000_s2133" DrawAspect="Content" ObjectID="_1743235304" r:id="rId30"/>
          <o:OLEObject Type="Embed" ProgID="Visio.Drawing.11" ShapeID="_x0000_s2134" DrawAspect="Content" ObjectID="_1743235305"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0" w:name="OLE_LINK96"/>
      <w:bookmarkStart w:id="111"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0"/>
          <w:bookmarkEnd w:id="111"/>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2"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2"/>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3" w:name="OLE_LINK104"/>
            <w:bookmarkStart w:id="114" w:name="OLE_LINK105"/>
            <w:proofErr w:type="spellStart"/>
            <w:r w:rsidRPr="00D060AF">
              <w:rPr>
                <w:rFonts w:cs="Arial"/>
                <w:sz w:val="20"/>
                <w:szCs w:val="20"/>
              </w:rPr>
              <w:t>D_starý</w:t>
            </w:r>
            <w:bookmarkEnd w:id="113"/>
            <w:bookmarkEnd w:id="114"/>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5"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5"/>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6" w:name="OLE_LINK60"/>
            <w:bookmarkStart w:id="117"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6"/>
            <w:bookmarkEnd w:id="117"/>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D060AF" w:rsidRDefault="00953BDE" w:rsidP="00D348BB">
            <w:pPr>
              <w:rPr>
                <w:rFonts w:cs="Arial"/>
                <w:sz w:val="20"/>
                <w:szCs w:val="20"/>
              </w:rPr>
            </w:pPr>
            <w:r w:rsidRPr="00D060AF">
              <w:rPr>
                <w:rFonts w:cs="Arial"/>
                <w:sz w:val="20"/>
                <w:szCs w:val="20"/>
              </w:rPr>
              <w:t>Storno procesu ukončenie distribúcie (fyzický výkon).</w:t>
            </w:r>
          </w:p>
          <w:p w14:paraId="2504532B" w14:textId="77777777" w:rsidR="00953BDE" w:rsidRPr="00D060AF" w:rsidRDefault="001F44C1" w:rsidP="00D348BB">
            <w:pPr>
              <w:rPr>
                <w:color w:val="000000"/>
                <w:kern w:val="24"/>
                <w:sz w:val="20"/>
                <w:szCs w:val="20"/>
              </w:rPr>
            </w:pPr>
            <w:r>
              <w:rPr>
                <w:rFonts w:cs="Arial"/>
                <w:sz w:val="20"/>
                <w:szCs w:val="20"/>
              </w:rPr>
              <w:t xml:space="preserve">Spustenie procesu preradenie odberného miesta do BS </w:t>
            </w:r>
            <w:proofErr w:type="spellStart"/>
            <w:r>
              <w:rPr>
                <w:rFonts w:cs="Arial"/>
                <w:sz w:val="20"/>
                <w:szCs w:val="20"/>
              </w:rPr>
              <w:t>D_nový</w:t>
            </w:r>
            <w:proofErr w:type="spellEnd"/>
            <w:r>
              <w:rPr>
                <w:rFonts w:cs="Arial"/>
                <w:sz w:val="20"/>
                <w:szCs w:val="20"/>
              </w:rPr>
              <w:t>.</w:t>
            </w:r>
          </w:p>
        </w:tc>
        <w:tc>
          <w:tcPr>
            <w:tcW w:w="1559" w:type="dxa"/>
          </w:tcPr>
          <w:p w14:paraId="31F75829"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78FDF7EE" w14:textId="77777777" w:rsidR="00953BDE" w:rsidRPr="00D060AF" w:rsidRDefault="00953BDE" w:rsidP="00D232A1">
            <w:pPr>
              <w:rPr>
                <w:color w:val="000000"/>
                <w:kern w:val="24"/>
                <w:sz w:val="20"/>
                <w:szCs w:val="20"/>
              </w:rPr>
            </w:pPr>
          </w:p>
        </w:tc>
        <w:tc>
          <w:tcPr>
            <w:tcW w:w="3119" w:type="dxa"/>
            <w:shd w:val="clear" w:color="auto" w:fill="auto"/>
          </w:tcPr>
          <w:p w14:paraId="421D59E6" w14:textId="77777777"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7B0EB0E1" w14:textId="77777777" w:rsidR="00953BDE" w:rsidRPr="00D060AF" w:rsidRDefault="001F44C1" w:rsidP="00D348BB">
            <w:pPr>
              <w:rPr>
                <w:rFonts w:cs="Arial"/>
                <w:sz w:val="20"/>
                <w:szCs w:val="20"/>
              </w:rPr>
            </w:pPr>
            <w:r>
              <w:rPr>
                <w:rFonts w:cs="Arial"/>
                <w:sz w:val="20"/>
                <w:szCs w:val="20"/>
              </w:rPr>
              <w:t>Storno pracovného príkazu na ukončenie distribúcie.</w:t>
            </w:r>
          </w:p>
          <w:p w14:paraId="7DA4B041" w14:textId="77777777" w:rsidR="00953BDE" w:rsidRPr="00D060AF" w:rsidRDefault="001F44C1" w:rsidP="00D348BB">
            <w:pPr>
              <w:rPr>
                <w:rFonts w:cs="Arial"/>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do BS </w:t>
            </w:r>
            <w:proofErr w:type="spellStart"/>
            <w:r>
              <w:rPr>
                <w:rFonts w:cs="Arial"/>
                <w:sz w:val="20"/>
                <w:szCs w:val="20"/>
              </w:rPr>
              <w:t>D_nový</w:t>
            </w:r>
            <w:proofErr w:type="spellEnd"/>
            <w:r>
              <w:rPr>
                <w:rFonts w:cs="Arial"/>
                <w:sz w:val="20"/>
                <w:szCs w:val="20"/>
              </w:rPr>
              <w:t>.</w:t>
            </w:r>
          </w:p>
          <w:p w14:paraId="320AAC05" w14:textId="77777777" w:rsidR="00953BDE" w:rsidRPr="00D060AF"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D060AF" w:rsidRDefault="00953BDE" w:rsidP="00777414">
            <w:pPr>
              <w:rPr>
                <w:rFonts w:cs="Arial"/>
                <w:sz w:val="20"/>
                <w:szCs w:val="20"/>
              </w:rPr>
            </w:pPr>
            <w:r w:rsidRPr="00D060AF">
              <w:rPr>
                <w:rFonts w:cs="Arial"/>
                <w:sz w:val="20"/>
                <w:szCs w:val="20"/>
              </w:rPr>
              <w:t>Opčne:</w:t>
            </w:r>
          </w:p>
          <w:p w14:paraId="7AFFCCFA" w14:textId="77777777"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14:paraId="42677ABF"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1134" w:type="dxa"/>
          </w:tcPr>
          <w:p w14:paraId="16DCC8D5"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2F1145E2" w14:textId="77777777" w:rsidR="00953BDE" w:rsidRPr="00D060AF" w:rsidRDefault="00953BDE" w:rsidP="00D232A1">
            <w:pPr>
              <w:rPr>
                <w:rFonts w:cs="Arial"/>
                <w:sz w:val="20"/>
                <w:szCs w:val="20"/>
              </w:rPr>
            </w:pPr>
          </w:p>
        </w:tc>
        <w:tc>
          <w:tcPr>
            <w:tcW w:w="4677" w:type="dxa"/>
            <w:shd w:val="clear" w:color="auto" w:fill="auto"/>
          </w:tcPr>
          <w:p w14:paraId="44B2B2E9" w14:textId="77777777"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w:t>
            </w:r>
            <w:proofErr w:type="spellStart"/>
            <w:r>
              <w:rPr>
                <w:rFonts w:cs="Arial"/>
                <w:sz w:val="20"/>
                <w:szCs w:val="20"/>
              </w:rPr>
              <w:t>D_starý</w:t>
            </w:r>
            <w:proofErr w:type="spellEnd"/>
            <w:r>
              <w:rPr>
                <w:rFonts w:cs="Arial"/>
                <w:sz w:val="20"/>
                <w:szCs w:val="20"/>
              </w:rPr>
              <w:t xml:space="preserve">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 xml:space="preserve">(PDS eviduje súčasne aj požiadavku na Prihlásenie od </w:t>
            </w:r>
            <w:proofErr w:type="spellStart"/>
            <w:r w:rsidR="00953BDE" w:rsidRPr="00D060AF">
              <w:rPr>
                <w:rFonts w:cs="Arial"/>
                <w:sz w:val="20"/>
                <w:szCs w:val="20"/>
              </w:rPr>
              <w:t>D</w:t>
            </w:r>
            <w:r>
              <w:rPr>
                <w:rFonts w:cs="Arial"/>
                <w:sz w:val="20"/>
                <w:szCs w:val="20"/>
              </w:rPr>
              <w:t>_nový</w:t>
            </w:r>
            <w:proofErr w:type="spellEnd"/>
            <w:r>
              <w:rPr>
                <w:rFonts w:cs="Arial"/>
                <w:sz w:val="20"/>
                <w:szCs w:val="20"/>
              </w:rPr>
              <w:t xml:space="preserve">) PDS zamietne požiadavku na storno od </w:t>
            </w:r>
            <w:proofErr w:type="spellStart"/>
            <w:r>
              <w:rPr>
                <w:rFonts w:cs="Arial"/>
                <w:sz w:val="20"/>
                <w:szCs w:val="20"/>
              </w:rPr>
              <w:t>D_starý</w:t>
            </w:r>
            <w:proofErr w:type="spellEnd"/>
            <w:r>
              <w:rPr>
                <w:rFonts w:cs="Arial"/>
                <w:sz w:val="20"/>
                <w:szCs w:val="20"/>
              </w:rPr>
              <w:t>.</w:t>
            </w:r>
          </w:p>
          <w:p w14:paraId="16867D3F" w14:textId="77777777"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77777777" w:rsidR="00DE2CB2" w:rsidRPr="00D060AF" w:rsidRDefault="001F44C1" w:rsidP="00D232A1">
            <w:pPr>
              <w:rPr>
                <w:rFonts w:cs="Arial"/>
                <w:sz w:val="20"/>
                <w:szCs w:val="20"/>
              </w:rPr>
            </w:pPr>
            <w:r>
              <w:rPr>
                <w:rFonts w:cs="Arial"/>
                <w:sz w:val="20"/>
                <w:szCs w:val="20"/>
              </w:rPr>
              <w:t xml:space="preserve">Info o zaradení OM do BS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8" w:name="_Toc125554032"/>
      <w:r w:rsidRPr="007C0979">
        <w:lastRenderedPageBreak/>
        <w:t>Proces „</w:t>
      </w:r>
      <w:bookmarkStart w:id="119" w:name="OLE_LINK58"/>
      <w:bookmarkStart w:id="120" w:name="OLE_LINK59"/>
      <w:r w:rsidRPr="007C0979">
        <w:t>Nové pri</w:t>
      </w:r>
      <w:r w:rsidR="00217843">
        <w:t>hlásenie</w:t>
      </w:r>
      <w:bookmarkEnd w:id="119"/>
      <w:bookmarkEnd w:id="120"/>
      <w:r w:rsidRPr="007C0979">
        <w:t>“</w:t>
      </w:r>
      <w:bookmarkEnd w:id="118"/>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1" w:name="OLE_LINK23"/>
      <w:bookmarkStart w:id="122"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1"/>
    <w:bookmarkEnd w:id="122"/>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77777777"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3" w:name="OLE_LINK98"/>
    <w:bookmarkStart w:id="124" w:name="OLE_LINK99"/>
    <w:p w14:paraId="1261E0E8" w14:textId="77777777" w:rsidR="00554844" w:rsidRDefault="00DA35CC" w:rsidP="00625655">
      <w:pPr>
        <w:jc w:val="center"/>
      </w:pPr>
      <w:r>
        <w:object w:dxaOrig="5939" w:dyaOrig="8271" w14:anchorId="18CC0B2B">
          <v:shape id="_x0000_i1035" type="#_x0000_t75" style="width:265.2pt;height:373.2pt;mso-position-vertical:absolute" o:ole="" o:allowoverlap="f">
            <v:imagedata r:id="rId33" o:title=""/>
          </v:shape>
          <o:OLEObject Type="Embed" ProgID="Visio.Drawing.11" ShapeID="_x0000_i1035" DrawAspect="Content" ObjectID="_1743235282" r:id="rId34"/>
        </w:object>
      </w:r>
      <w:bookmarkEnd w:id="123"/>
      <w:bookmarkEnd w:id="124"/>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5" w:name="OLE_LINK33"/>
            <w:bookmarkStart w:id="126"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7" w:name="OLE_LINK37"/>
            <w:bookmarkStart w:id="128" w:name="OLE_LINK38"/>
            <w:r w:rsidRPr="00E835AF">
              <w:rPr>
                <w:rFonts w:cs="Arial"/>
                <w:sz w:val="20"/>
                <w:szCs w:val="20"/>
              </w:rPr>
              <w:t>RDZ(D)</w:t>
            </w:r>
            <w:bookmarkEnd w:id="127"/>
            <w:bookmarkEnd w:id="128"/>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5"/>
      <w:bookmarkEnd w:id="126"/>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29" w:name="_Toc125554033"/>
      <w:r w:rsidRPr="007C0979">
        <w:lastRenderedPageBreak/>
        <w:t>Proces „</w:t>
      </w:r>
      <w:bookmarkStart w:id="130" w:name="OLE_LINK68"/>
      <w:bookmarkStart w:id="131" w:name="OLE_LINK69"/>
      <w:r w:rsidRPr="007C0979">
        <w:t>Ukončenie distribúcie</w:t>
      </w:r>
      <w:bookmarkEnd w:id="130"/>
      <w:bookmarkEnd w:id="131"/>
      <w:r w:rsidRPr="007C0979">
        <w:t>“</w:t>
      </w:r>
      <w:bookmarkEnd w:id="129"/>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77777777"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7.6pt;height:352.8pt" o:ole="">
            <v:imagedata r:id="rId36" o:title=""/>
          </v:shape>
          <o:OLEObject Type="Embed" ProgID="Visio.Drawing.11" ShapeID="_x0000_i1036" DrawAspect="Content" ObjectID="_1743235283"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77777777"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2"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3" w:name="OLE_LINK81"/>
            <w:bookmarkStart w:id="134"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3"/>
            <w:bookmarkEnd w:id="134"/>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2"/>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5" w:name="OLE_LINK56"/>
            <w:bookmarkStart w:id="136" w:name="OLE_LINK57"/>
            <w:r w:rsidRPr="00E835AF">
              <w:rPr>
                <w:sz w:val="20"/>
                <w:szCs w:val="20"/>
              </w:rPr>
              <w:t>Bezodkladne (systémová odozva) po doručení</w:t>
            </w:r>
            <w:r w:rsidR="00965610" w:rsidRPr="00E835AF">
              <w:rPr>
                <w:sz w:val="20"/>
                <w:szCs w:val="20"/>
              </w:rPr>
              <w:t xml:space="preserve"> požiadavky na Storno (UTILMD 418)</w:t>
            </w:r>
            <w:bookmarkEnd w:id="135"/>
            <w:bookmarkEnd w:id="136"/>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7" w:name="_Proces_zmeny_kmeňových"/>
      <w:bookmarkEnd w:id="137"/>
    </w:p>
    <w:p w14:paraId="020047EA" w14:textId="77777777" w:rsidR="00B73280" w:rsidRDefault="00D87B33" w:rsidP="001773F8">
      <w:pPr>
        <w:pStyle w:val="Nadpis2P"/>
      </w:pPr>
      <w:bookmarkStart w:id="138" w:name="_Toc125554034"/>
      <w:r w:rsidRPr="007C0979">
        <w:lastRenderedPageBreak/>
        <w:t>Proces „</w:t>
      </w:r>
      <w:r>
        <w:t>Kr</w:t>
      </w:r>
      <w:r w:rsidR="00AF0DF3">
        <w:t>átkodobý</w:t>
      </w:r>
      <w:r>
        <w:t xml:space="preserve"> odber</w:t>
      </w:r>
      <w:r w:rsidRPr="007C0979">
        <w:t>“</w:t>
      </w:r>
      <w:bookmarkEnd w:id="138"/>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77777777"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000000"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743235306" r:id="rId41"/>
          <o:OLEObject Type="Embed" ProgID="Visio.Drawing.11" ShapeID="_x0000_s2243" DrawAspect="Content" ObjectID="_1743235307" r:id="rId42"/>
          <o:OLEObject Type="Embed" ProgID="Visio.Drawing.11" ShapeID="_x0000_s2244" DrawAspect="Content" ObjectID="_1743235308"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39" w:name="OLE_LINK72"/>
            <w:bookmarkStart w:id="140"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9"/>
            <w:bookmarkEnd w:id="140"/>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77777777"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1" w:name="OLE_LINK5"/>
      <w:bookmarkStart w:id="142"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3" w:name="_Toc125554035"/>
      <w:r w:rsidRPr="007C0979">
        <w:lastRenderedPageBreak/>
        <w:t>Proces „</w:t>
      </w:r>
      <w:r>
        <w:t>DPI-Dodávateľ poslednej inštancie</w:t>
      </w:r>
      <w:r w:rsidRPr="007C0979">
        <w:t>“</w:t>
      </w:r>
      <w:bookmarkEnd w:id="143"/>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7777777"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zákona č.251/2012 </w:t>
      </w:r>
      <w:proofErr w:type="spellStart"/>
      <w:r w:rsidRPr="00F54D02">
        <w:rPr>
          <w:rFonts w:ascii="Arial" w:hAnsi="Arial" w:cs="Arial"/>
          <w:sz w:val="22"/>
          <w:szCs w:val="22"/>
        </w:rPr>
        <w:t>Z.z</w:t>
      </w:r>
      <w:proofErr w:type="spellEnd"/>
      <w:r w:rsidRPr="00F54D02">
        <w:rPr>
          <w:rFonts w:ascii="Arial" w:hAnsi="Arial" w:cs="Arial"/>
          <w:sz w:val="22"/>
          <w:szCs w:val="22"/>
        </w:rPr>
        <w:t xml:space="preserve">., vyhlášky Úradu pre reguláciu sieťových odvetví č.24/2013 </w:t>
      </w:r>
      <w:proofErr w:type="spellStart"/>
      <w:r w:rsidRPr="00F54D02">
        <w:rPr>
          <w:rFonts w:ascii="Arial" w:hAnsi="Arial" w:cs="Arial"/>
          <w:sz w:val="22"/>
          <w:szCs w:val="22"/>
        </w:rPr>
        <w:t>Z.z</w:t>
      </w:r>
      <w:proofErr w:type="spellEnd"/>
      <w:r w:rsidR="00BD78B6">
        <w:rPr>
          <w:rFonts w:ascii="Arial" w:hAnsi="Arial" w:cs="Arial"/>
          <w:sz w:val="22"/>
          <w:szCs w:val="22"/>
        </w:rPr>
        <w:t>.</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Uzatvorenie zmluvy s DPI  ( §36 ods.13 )</w:t>
      </w:r>
    </w:p>
    <w:p w14:paraId="5195F80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Výmena dodávateľa  ( § 36 ods.13, ods.17 )</w:t>
      </w:r>
    </w:p>
    <w:p w14:paraId="01583F8B"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 ( § 36 ods.14 )</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14:paraId="450FE606" w14:textId="77777777" w:rsidR="00F54D02" w:rsidRDefault="00F54D02" w:rsidP="00B05E4A">
      <w:pPr>
        <w:numPr>
          <w:ilvl w:val="0"/>
          <w:numId w:val="38"/>
        </w:numPr>
        <w:rPr>
          <w:rFonts w:cs="Arial"/>
          <w:sz w:val="24"/>
          <w:szCs w:val="22"/>
          <w:lang w:eastAsia="sk-SK"/>
        </w:rPr>
      </w:pPr>
      <w:r w:rsidRPr="00AC0A0F">
        <w:rPr>
          <w:rFonts w:cs="Arial"/>
          <w:sz w:val="24"/>
          <w:szCs w:val="22"/>
          <w:lang w:eastAsia="sk-SK"/>
        </w:rPr>
        <w:t>Ukončenie distribúcie zo strany DPI, alebo dodávateľa. (§36 ods.16)</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4" w:name="_Toc125554036"/>
      <w:r w:rsidRPr="00DE4869">
        <w:lastRenderedPageBreak/>
        <w:t>Vstup OM do režimu DPI</w:t>
      </w:r>
      <w:bookmarkEnd w:id="144"/>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000000"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743235309"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77777777" w:rsidR="008B3F6A" w:rsidRPr="00EA0C3E" w:rsidRDefault="008B3F6A" w:rsidP="00C678D5">
            <w:pPr>
              <w:rPr>
                <w:sz w:val="20"/>
                <w:szCs w:val="20"/>
              </w:rPr>
            </w:pPr>
            <w:r>
              <w:rPr>
                <w:sz w:val="20"/>
                <w:szCs w:val="20"/>
              </w:rPr>
              <w:t>Bezodkladne po priradení do BS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77777777" w:rsidR="00AC73DC" w:rsidRPr="001773F8" w:rsidRDefault="00A76CE8" w:rsidP="00DE4869">
      <w:pPr>
        <w:pStyle w:val="Nadpis3P"/>
      </w:pPr>
      <w:bookmarkStart w:id="145" w:name="_Toc125554037"/>
      <w:r w:rsidRPr="001773F8">
        <w:lastRenderedPageBreak/>
        <w:t>Ukončenie režimu DPI – Uplynutím stanovenej doby dodávky poslednej inštancie</w:t>
      </w:r>
      <w:bookmarkEnd w:id="145"/>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77777777" w:rsidR="00AC73DC" w:rsidRDefault="00AC73DC" w:rsidP="00B05E4A">
      <w:pPr>
        <w:numPr>
          <w:ilvl w:val="0"/>
          <w:numId w:val="40"/>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000000"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743235310"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6" w:name="_Toc125554038"/>
      <w:r w:rsidRPr="001773F8">
        <w:lastRenderedPageBreak/>
        <w:t xml:space="preserve">Ukončenie režimu DPI – </w:t>
      </w:r>
      <w:r w:rsidR="004D78CA" w:rsidRPr="001773F8">
        <w:t>Výmena dodávateľa</w:t>
      </w:r>
      <w:bookmarkEnd w:id="146"/>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77777777"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000000"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743235311"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7" w:name="_Toc125554039"/>
      <w:bookmarkStart w:id="148" w:name="OLE_LINK25"/>
      <w:r w:rsidRPr="001773F8">
        <w:lastRenderedPageBreak/>
        <w:t>Ukončenie režimu DPI – Uzatvorenie zmluvy s DPI</w:t>
      </w:r>
      <w:bookmarkEnd w:id="147"/>
    </w:p>
    <w:bookmarkEnd w:id="148"/>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77777777" w:rsidR="007C0F02" w:rsidRDefault="007C0F02" w:rsidP="00B05E4A">
      <w:pPr>
        <w:numPr>
          <w:ilvl w:val="0"/>
          <w:numId w:val="42"/>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14:paraId="32143A5F" w14:textId="77777777" w:rsidR="007C0F02" w:rsidRDefault="007C0F02" w:rsidP="00B05E4A">
      <w:pPr>
        <w:numPr>
          <w:ilvl w:val="0"/>
          <w:numId w:val="42"/>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000000"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743235312"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49" w:name="_Toc125554040"/>
      <w:r w:rsidRPr="00AB1E58">
        <w:lastRenderedPageBreak/>
        <w:t>SKUPINA: ZMENY ZMLUVNÝCH KMEŇOVÝCH DÁT</w:t>
      </w:r>
      <w:bookmarkEnd w:id="149"/>
    </w:p>
    <w:p w14:paraId="59C04283" w14:textId="77777777" w:rsidR="00B73280" w:rsidRDefault="008C704E" w:rsidP="001773F8">
      <w:pPr>
        <w:pStyle w:val="Nadpis2P"/>
      </w:pPr>
      <w:bookmarkStart w:id="150" w:name="_Toc366161150"/>
      <w:bookmarkStart w:id="151" w:name="_Toc368304719"/>
      <w:bookmarkStart w:id="152" w:name="_Toc368305125"/>
      <w:bookmarkStart w:id="153" w:name="_Toc368306274"/>
      <w:bookmarkStart w:id="154" w:name="_Toc368306657"/>
      <w:bookmarkStart w:id="155" w:name="_Toc368306754"/>
      <w:bookmarkStart w:id="156" w:name="_Toc368307364"/>
      <w:bookmarkStart w:id="157" w:name="_Toc368307417"/>
      <w:bookmarkStart w:id="158" w:name="_Toc368307927"/>
      <w:bookmarkStart w:id="159" w:name="_Toc373398823"/>
      <w:bookmarkStart w:id="160" w:name="_Toc373403563"/>
      <w:bookmarkStart w:id="161" w:name="_Toc373426974"/>
      <w:bookmarkStart w:id="162" w:name="_Toc377665641"/>
      <w:bookmarkStart w:id="163" w:name="_Toc394564332"/>
      <w:bookmarkStart w:id="164" w:name="_Toc398794773"/>
      <w:bookmarkStart w:id="165" w:name="_Toc398795148"/>
      <w:bookmarkStart w:id="166" w:name="_Toc401135802"/>
      <w:bookmarkStart w:id="167" w:name="_Toc401140662"/>
      <w:bookmarkStart w:id="168" w:name="_Toc429570454"/>
      <w:bookmarkStart w:id="169" w:name="_Toc453168943"/>
      <w:bookmarkStart w:id="170" w:name="_Toc453170114"/>
      <w:bookmarkStart w:id="171" w:name="_Toc453170550"/>
      <w:bookmarkStart w:id="172" w:name="_Toc453170642"/>
      <w:bookmarkStart w:id="173" w:name="_Toc459981811"/>
      <w:bookmarkStart w:id="174" w:name="_Toc461531850"/>
      <w:bookmarkStart w:id="175" w:name="_Toc475015713"/>
      <w:bookmarkStart w:id="176" w:name="_Toc477351050"/>
      <w:bookmarkStart w:id="177" w:name="_Toc486499564"/>
      <w:bookmarkStart w:id="178" w:name="_Toc486499829"/>
      <w:bookmarkStart w:id="179" w:name="_Toc486499942"/>
      <w:bookmarkStart w:id="180" w:name="_Toc3984673"/>
      <w:bookmarkStart w:id="181" w:name="_Toc8893271"/>
      <w:bookmarkStart w:id="182" w:name="_Toc46395940"/>
      <w:bookmarkStart w:id="183" w:name="_Toc46400171"/>
      <w:bookmarkStart w:id="184" w:name="_Toc125554041"/>
      <w:bookmarkEnd w:id="141"/>
      <w:bookmarkEnd w:id="142"/>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rsidRPr="00E31B1C">
        <w:t>Proces</w:t>
      </w:r>
      <w:r>
        <w:t xml:space="preserve"> </w:t>
      </w:r>
      <w:r w:rsidR="0093754C">
        <w:t>„</w:t>
      </w:r>
      <w:r w:rsidRPr="007C0979">
        <w:t>Zmena technických parametrov odberného miesta</w:t>
      </w:r>
      <w:r w:rsidR="0093754C">
        <w:t>“</w:t>
      </w:r>
      <w:bookmarkEnd w:id="184"/>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5" w:name="OLE_LINK1"/>
            <w:bookmarkStart w:id="186" w:name="OLE_LINK2"/>
            <w:r w:rsidRPr="0010235F">
              <w:rPr>
                <w:u w:val="single"/>
              </w:rPr>
              <w:t>Zmena:</w:t>
            </w:r>
            <w:r w:rsidRPr="0010235F">
              <w:t xml:space="preserve"> Sadzb</w:t>
            </w:r>
            <w:r w:rsidR="001E0A71" w:rsidRPr="0010235F">
              <w:t>a</w:t>
            </w:r>
            <w:r w:rsidRPr="0010235F">
              <w:t xml:space="preserve">, </w:t>
            </w:r>
            <w:bookmarkEnd w:id="185"/>
            <w:bookmarkEnd w:id="186"/>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7" w:name="OLE_LINK62"/>
    <w:bookmarkStart w:id="188" w:name="OLE_LINK63"/>
    <w:p w14:paraId="36F6F71A" w14:textId="77777777" w:rsidR="00FB0E46" w:rsidRDefault="00650EC8" w:rsidP="00625655">
      <w:pPr>
        <w:jc w:val="center"/>
      </w:pPr>
      <w:r w:rsidRPr="0010235F">
        <w:object w:dxaOrig="13901" w:dyaOrig="15761" w14:anchorId="52FFD1F6">
          <v:shape id="_x0000_i1045" type="#_x0000_t75" style="width:442.8pt;height:481.2pt" o:ole="">
            <v:imagedata r:id="rId54" o:title=""/>
          </v:shape>
          <o:OLEObject Type="Embed" ProgID="Visio.Drawing.11" ShapeID="_x0000_i1045" DrawAspect="Content" ObjectID="_1743235284" r:id="rId55"/>
        </w:object>
      </w:r>
      <w:bookmarkEnd w:id="187"/>
      <w:bookmarkEnd w:id="188"/>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89" w:name="_Proces_pracovný_príkaz"/>
      <w:bookmarkStart w:id="190" w:name="_Toc125554042"/>
      <w:bookmarkEnd w:id="189"/>
      <w:r>
        <w:lastRenderedPageBreak/>
        <w:t>Proces „</w:t>
      </w:r>
      <w:r w:rsidRPr="006A2963">
        <w:t>Zmena obchodných parametrov</w:t>
      </w:r>
      <w:r>
        <w:t>“</w:t>
      </w:r>
      <w:bookmarkEnd w:id="190"/>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2pt;height:188.4pt" o:ole="">
            <v:imagedata r:id="rId56" o:title=""/>
          </v:shape>
          <o:OLEObject Type="Embed" ProgID="Visio.Drawing.11" ShapeID="_x0000_i1046" DrawAspect="Content" ObjectID="_1743235285"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1" w:name="OLE_LINK39"/>
      <w:bookmarkStart w:id="192"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1"/>
    <w:bookmarkEnd w:id="192"/>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3" w:name="_Toc125554043"/>
      <w:r w:rsidRPr="002474E4">
        <w:lastRenderedPageBreak/>
        <w:t xml:space="preserve">Proces „Zmena statusu </w:t>
      </w:r>
      <w:r w:rsidR="000F4891" w:rsidRPr="00F1553E">
        <w:t>zraniteľný odberateľ mimo domácnosti</w:t>
      </w:r>
      <w:r w:rsidRPr="00F1553E">
        <w:t>“</w:t>
      </w:r>
      <w:bookmarkEnd w:id="193"/>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6.6pt;height:158.4pt" o:ole="">
            <v:imagedata r:id="rId58" o:title=""/>
          </v:shape>
          <o:OLEObject Type="Embed" ProgID="Visio.Drawing.11" ShapeID="_x0000_i1047" DrawAspect="Content" ObjectID="_1743235286"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4" w:name="_Toc125554044"/>
      <w:r w:rsidRPr="00AB1E58">
        <w:lastRenderedPageBreak/>
        <w:t>SLUŽBY PDS</w:t>
      </w:r>
      <w:bookmarkEnd w:id="194"/>
    </w:p>
    <w:p w14:paraId="186329B8" w14:textId="77777777" w:rsidR="00B73280" w:rsidRDefault="008C704E" w:rsidP="001773F8">
      <w:pPr>
        <w:pStyle w:val="Nadpis2P"/>
      </w:pPr>
      <w:bookmarkStart w:id="195" w:name="_Toc366161154"/>
      <w:bookmarkStart w:id="196" w:name="_Toc368304724"/>
      <w:bookmarkStart w:id="197" w:name="_Toc368305130"/>
      <w:bookmarkStart w:id="198" w:name="_Toc368306278"/>
      <w:bookmarkStart w:id="199" w:name="_Toc368306661"/>
      <w:bookmarkStart w:id="200" w:name="_Toc368306758"/>
      <w:bookmarkStart w:id="201" w:name="_Toc368307368"/>
      <w:bookmarkStart w:id="202" w:name="_Toc368307421"/>
      <w:bookmarkStart w:id="203" w:name="_Toc368307931"/>
      <w:bookmarkStart w:id="204" w:name="_Toc373398827"/>
      <w:bookmarkStart w:id="205" w:name="_Toc373403567"/>
      <w:bookmarkStart w:id="206" w:name="_Toc373426978"/>
      <w:bookmarkStart w:id="207" w:name="_Toc377665645"/>
      <w:bookmarkStart w:id="208" w:name="_Toc394564336"/>
      <w:bookmarkStart w:id="209" w:name="_Toc398794777"/>
      <w:bookmarkStart w:id="210" w:name="_Toc398795152"/>
      <w:bookmarkStart w:id="211" w:name="_Toc401135806"/>
      <w:bookmarkStart w:id="212" w:name="_Toc401140666"/>
      <w:bookmarkStart w:id="213" w:name="_Toc429570458"/>
      <w:bookmarkStart w:id="214" w:name="_Toc453168947"/>
      <w:bookmarkStart w:id="215" w:name="_Toc453170118"/>
      <w:bookmarkStart w:id="216" w:name="_Toc453170554"/>
      <w:bookmarkStart w:id="217" w:name="_Toc453170646"/>
      <w:bookmarkStart w:id="218" w:name="_Toc459981815"/>
      <w:bookmarkStart w:id="219" w:name="_Toc461531854"/>
      <w:bookmarkStart w:id="220" w:name="_Toc475015718"/>
      <w:bookmarkStart w:id="221" w:name="_Toc477351055"/>
      <w:bookmarkStart w:id="222" w:name="_Toc486499569"/>
      <w:bookmarkStart w:id="223" w:name="_Toc486499834"/>
      <w:bookmarkStart w:id="224" w:name="_Toc486499947"/>
      <w:bookmarkStart w:id="225" w:name="_Toc3984678"/>
      <w:bookmarkStart w:id="226" w:name="_Toc8893276"/>
      <w:bookmarkStart w:id="227" w:name="_Toc46395945"/>
      <w:bookmarkStart w:id="228" w:name="_Toc46400176"/>
      <w:bookmarkStart w:id="229" w:name="_Toc125554045"/>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r>
        <w:t xml:space="preserve">Proces </w:t>
      </w:r>
      <w:r w:rsidR="0093754C">
        <w:t>„Služba PDS“</w:t>
      </w:r>
      <w:bookmarkEnd w:id="229"/>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4pt;height:330.6pt" o:ole="" o:allowoverlap="f">
            <v:imagedata r:id="rId60" o:title=""/>
          </v:shape>
          <o:OLEObject Type="Embed" ProgID="Visio.Drawing.11" ShapeID="_x0000_i1048" DrawAspect="Content" ObjectID="_1743235287"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0" w:name="OLE_LINK31"/>
      <w:bookmarkStart w:id="231" w:name="OLE_LINK32"/>
      <w:r>
        <w:rPr>
          <w:b w:val="0"/>
        </w:rPr>
        <w:t>Časový priebeh procesu</w:t>
      </w:r>
    </w:p>
    <w:p w14:paraId="7FC4FA64" w14:textId="77777777" w:rsidR="00E20A18" w:rsidRDefault="00E20A18" w:rsidP="00D236E3">
      <w:pPr>
        <w:spacing w:line="360" w:lineRule="auto"/>
        <w:rPr>
          <w:rFonts w:cs="Arial"/>
          <w:szCs w:val="22"/>
        </w:rPr>
      </w:pPr>
      <w:bookmarkStart w:id="232" w:name="OLE_LINK42"/>
      <w:bookmarkStart w:id="233"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2"/>
    <w:bookmarkEnd w:id="233"/>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77777777"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14:paraId="518ABD83" w14:textId="77777777" w:rsidR="00E94DEE" w:rsidRPr="0010235F" w:rsidRDefault="00E94DEE" w:rsidP="00E94DEE">
      <w:pPr>
        <w:pStyle w:val="Odsekzoznamu"/>
        <w:spacing w:line="360" w:lineRule="auto"/>
        <w:ind w:left="540"/>
        <w:rPr>
          <w:rFonts w:ascii="Arial" w:hAnsi="Arial" w:cs="Arial"/>
          <w:sz w:val="22"/>
          <w:szCs w:val="22"/>
          <w:lang w:eastAsia="en-US"/>
        </w:rPr>
      </w:pPr>
    </w:p>
    <w:p w14:paraId="52952301" w14:textId="77777777"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4" w:name="OLE_LINK92"/>
            <w:bookmarkStart w:id="235"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6" w:name="OLE_LINK27"/>
            <w:bookmarkStart w:id="237" w:name="OLE_LINK28"/>
            <w:r w:rsidRPr="00CF6575">
              <w:rPr>
                <w:sz w:val="20"/>
                <w:szCs w:val="20"/>
              </w:rPr>
              <w:t xml:space="preserve">Opčne: </w:t>
            </w:r>
            <w:bookmarkEnd w:id="236"/>
            <w:bookmarkEnd w:id="237"/>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38" w:name="OLE_LINK83"/>
            <w:bookmarkStart w:id="239" w:name="OLE_LINK84"/>
            <w:r w:rsidRPr="00CF6575">
              <w:rPr>
                <w:sz w:val="20"/>
                <w:szCs w:val="20"/>
              </w:rPr>
              <w:t xml:space="preserve">Bezodkladne (systémová odozva) </w:t>
            </w:r>
            <w:bookmarkEnd w:id="238"/>
            <w:bookmarkEnd w:id="239"/>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4"/>
      <w:bookmarkEnd w:id="235"/>
    </w:tbl>
    <w:p w14:paraId="6B9D34BB" w14:textId="77777777" w:rsidR="001E35C5" w:rsidRPr="001E35C5" w:rsidRDefault="001E35C5" w:rsidP="001E35C5"/>
    <w:bookmarkEnd w:id="230"/>
    <w:bookmarkEnd w:id="231"/>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0" w:name="_Proces_„Storno“"/>
      <w:bookmarkStart w:id="241" w:name="_Toc125554046"/>
      <w:bookmarkEnd w:id="240"/>
      <w:r w:rsidRPr="00AB1E58">
        <w:lastRenderedPageBreak/>
        <w:t>PROCESY INICIOVANÉ PDS</w:t>
      </w:r>
      <w:bookmarkEnd w:id="241"/>
    </w:p>
    <w:p w14:paraId="3F356AD4" w14:textId="77777777" w:rsidR="0038321E" w:rsidRDefault="00E201D1" w:rsidP="001773F8">
      <w:pPr>
        <w:pStyle w:val="Nadpis2P"/>
      </w:pPr>
      <w:bookmarkStart w:id="242" w:name="_Toc366161157"/>
      <w:bookmarkStart w:id="243" w:name="_Toc368304727"/>
      <w:bookmarkStart w:id="244" w:name="_Toc368305133"/>
      <w:bookmarkStart w:id="245" w:name="_Toc368306281"/>
      <w:bookmarkStart w:id="246" w:name="_Toc368306664"/>
      <w:bookmarkStart w:id="247" w:name="_Toc368306761"/>
      <w:bookmarkStart w:id="248" w:name="_Toc368307371"/>
      <w:bookmarkStart w:id="249" w:name="_Toc368307424"/>
      <w:bookmarkStart w:id="250" w:name="_Toc368307934"/>
      <w:bookmarkStart w:id="251" w:name="_Toc373398830"/>
      <w:bookmarkStart w:id="252" w:name="_Toc373403570"/>
      <w:bookmarkStart w:id="253" w:name="_Toc373426981"/>
      <w:bookmarkStart w:id="254" w:name="_Toc377665648"/>
      <w:bookmarkStart w:id="255" w:name="_Toc394564339"/>
      <w:bookmarkStart w:id="256" w:name="_Toc398794780"/>
      <w:bookmarkStart w:id="257" w:name="_Toc398795155"/>
      <w:bookmarkStart w:id="258" w:name="_Toc401135809"/>
      <w:bookmarkStart w:id="259" w:name="_Toc401140669"/>
      <w:bookmarkStart w:id="260" w:name="_Toc429570461"/>
      <w:bookmarkStart w:id="261" w:name="_Toc453168950"/>
      <w:bookmarkStart w:id="262" w:name="_Toc453170121"/>
      <w:bookmarkStart w:id="263" w:name="_Toc453170557"/>
      <w:bookmarkStart w:id="264" w:name="_Toc453170649"/>
      <w:bookmarkStart w:id="265" w:name="_Toc459981818"/>
      <w:bookmarkStart w:id="266" w:name="_Toc461531857"/>
      <w:bookmarkStart w:id="267" w:name="_Toc475015721"/>
      <w:bookmarkStart w:id="268" w:name="_Toc477351058"/>
      <w:bookmarkStart w:id="269" w:name="_Toc486499572"/>
      <w:bookmarkStart w:id="270" w:name="_Toc486499837"/>
      <w:bookmarkStart w:id="271" w:name="_Toc486499950"/>
      <w:bookmarkStart w:id="272" w:name="_Toc3984681"/>
      <w:bookmarkStart w:id="273" w:name="_Toc8893279"/>
      <w:bookmarkStart w:id="274" w:name="_Toc46395948"/>
      <w:bookmarkStart w:id="275" w:name="_Toc46400179"/>
      <w:bookmarkStart w:id="276" w:name="_Toc125554047"/>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t>Prerušenie</w:t>
      </w:r>
      <w:r w:rsidR="0038321E">
        <w:t xml:space="preserve"> alebo Ukončenie distribúcie zo strany PDS</w:t>
      </w:r>
      <w:bookmarkEnd w:id="276"/>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4pt;height:201pt" o:ole="">
            <v:imagedata r:id="rId62" o:title=""/>
          </v:shape>
          <o:OLEObject Type="Embed" ProgID="Visio.Drawing.11" ShapeID="_x0000_i1049" DrawAspect="Content" ObjectID="_1743235288"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7" w:name="OLE_LINK41"/>
            <w:r w:rsidRPr="00CF6575">
              <w:rPr>
                <w:sz w:val="20"/>
                <w:szCs w:val="20"/>
              </w:rPr>
              <w:t>Najskôr D a najneskôr do D+5pd</w:t>
            </w:r>
            <w:bookmarkEnd w:id="277"/>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78" w:name="_Toc459971646"/>
      <w:bookmarkStart w:id="279" w:name="_Toc125554048"/>
      <w:r>
        <w:lastRenderedPageBreak/>
        <w:t>Obnovenie distribúcie po jej prerušení zo strany PDS</w:t>
      </w:r>
      <w:bookmarkEnd w:id="278"/>
      <w:bookmarkEnd w:id="279"/>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77777777" w:rsidR="009944D7" w:rsidRPr="009944D7" w:rsidRDefault="0055564E" w:rsidP="00B05E4A">
      <w:pPr>
        <w:pStyle w:val="Odsekzoznamu"/>
        <w:numPr>
          <w:ilvl w:val="0"/>
          <w:numId w:val="13"/>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 bilančnej 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4pt;height:201pt" o:ole="">
            <v:imagedata r:id="rId64" o:title=""/>
          </v:shape>
          <o:OLEObject Type="Embed" ProgID="Visio.Drawing.11" ShapeID="_x0000_i1050" DrawAspect="Content" ObjectID="_1743235289"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0" w:name="_Toc125554049"/>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0"/>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77777777"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DF32DCD" w14:textId="77777777" w:rsidR="00B12104" w:rsidRDefault="00B12104" w:rsidP="00B12104">
      <w:pPr>
        <w:pStyle w:val="Default"/>
        <w:rPr>
          <w:sz w:val="22"/>
          <w:szCs w:val="22"/>
        </w:rPr>
      </w:pP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1" w:name="OLE_LINK29"/>
      <w:bookmarkStart w:id="282" w:name="OLE_LINK30"/>
      <w:r>
        <w:rPr>
          <w:b w:val="0"/>
        </w:rPr>
        <w:t>Diagram procesu</w:t>
      </w:r>
    </w:p>
    <w:p w14:paraId="4853DC7B" w14:textId="77777777" w:rsidR="0093754C" w:rsidRDefault="0093754C" w:rsidP="0093754C">
      <w:pPr>
        <w:jc w:val="center"/>
      </w:pPr>
    </w:p>
    <w:bookmarkEnd w:id="281"/>
    <w:bookmarkEnd w:id="282"/>
    <w:p w14:paraId="543E3067" w14:textId="77777777" w:rsidR="0093754C" w:rsidRDefault="008D4469" w:rsidP="0093754C">
      <w:pPr>
        <w:jc w:val="center"/>
      </w:pPr>
      <w:r>
        <w:object w:dxaOrig="6970" w:dyaOrig="3706" w14:anchorId="423B71F2">
          <v:shape id="_x0000_i1051" type="#_x0000_t75" style="width:297pt;height:2in" o:ole="" o:allowoverlap="f">
            <v:imagedata r:id="rId66" o:title=""/>
          </v:shape>
          <o:OLEObject Type="Embed" ProgID="Visio.Drawing.11" ShapeID="_x0000_i1051" DrawAspect="Content" ObjectID="_1743235290"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3" w:name="_Toc125554050"/>
      <w:r>
        <w:lastRenderedPageBreak/>
        <w:t xml:space="preserve">Proces </w:t>
      </w:r>
      <w:bookmarkStart w:id="284" w:name="_Toc332404046"/>
      <w:r>
        <w:t>o</w:t>
      </w:r>
      <w:r w:rsidRPr="00A37EED">
        <w:t xml:space="preserve">prava </w:t>
      </w:r>
      <w:r w:rsidR="00153B3B">
        <w:t xml:space="preserve">podkladov pre fakturáciu </w:t>
      </w:r>
      <w:r w:rsidRPr="00A37EED">
        <w:t>prevádzkovateľom siete</w:t>
      </w:r>
      <w:bookmarkEnd w:id="283"/>
      <w:r w:rsidRPr="00A37EED">
        <w:t xml:space="preserve"> </w:t>
      </w:r>
      <w:bookmarkEnd w:id="284"/>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5" w:name="_Toc125554051"/>
      <w:r w:rsidRPr="001773F8">
        <w:t>Oprava podkladov</w:t>
      </w:r>
      <w:bookmarkEnd w:id="285"/>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2.4pt;height:231pt" o:ole="">
            <v:imagedata r:id="rId68" o:title=""/>
          </v:shape>
          <o:OLEObject Type="Embed" ProgID="Visio.Drawing.11" ShapeID="_x0000_i1052" DrawAspect="Content" ObjectID="_1743235291"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6" w:name="OLE_LINK66"/>
      <w:bookmarkStart w:id="287"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88" w:name="OLE_LINK35"/>
      <w:bookmarkStart w:id="289" w:name="OLE_LINK36"/>
      <w:bookmarkEnd w:id="286"/>
      <w:bookmarkEnd w:id="287"/>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0" w:name="_Toc125554052"/>
      <w:bookmarkEnd w:id="288"/>
      <w:bookmarkEnd w:id="289"/>
      <w:r w:rsidRPr="001773F8">
        <w:lastRenderedPageBreak/>
        <w:t>Oprava podkladov celkovým stornom</w:t>
      </w:r>
      <w:bookmarkEnd w:id="290"/>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6pt;height:311.4pt" o:ole="">
            <v:imagedata r:id="rId70" o:title=""/>
          </v:shape>
          <o:OLEObject Type="Embed" ProgID="Visio.Drawing.11" ShapeID="_x0000_i1053" DrawAspect="Content" ObjectID="_1743235292"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1" w:name="_Toc125554053"/>
      <w:r>
        <w:lastRenderedPageBreak/>
        <w:t>REKLAMÁCIA</w:t>
      </w:r>
      <w:bookmarkStart w:id="292" w:name="_Toc366161162"/>
      <w:bookmarkStart w:id="293" w:name="_Toc368304732"/>
      <w:bookmarkStart w:id="294" w:name="_Toc368305138"/>
      <w:bookmarkStart w:id="295" w:name="_Toc368306286"/>
      <w:bookmarkStart w:id="296" w:name="_Toc368306669"/>
      <w:bookmarkStart w:id="297" w:name="_Toc368306766"/>
      <w:bookmarkStart w:id="298" w:name="_Toc368307376"/>
      <w:bookmarkStart w:id="299" w:name="_Toc368307429"/>
      <w:bookmarkStart w:id="300" w:name="_Toc368307939"/>
      <w:bookmarkStart w:id="301" w:name="_Toc373398835"/>
      <w:bookmarkStart w:id="302" w:name="_Toc373403575"/>
      <w:bookmarkStart w:id="303" w:name="_Toc373426986"/>
      <w:bookmarkStart w:id="304" w:name="_Toc377665653"/>
      <w:bookmarkStart w:id="305" w:name="_Toc394564344"/>
      <w:bookmarkStart w:id="306" w:name="_Toc398794785"/>
      <w:bookmarkStart w:id="307" w:name="_Toc398795160"/>
      <w:bookmarkStart w:id="308" w:name="_Toc401135814"/>
      <w:bookmarkStart w:id="309" w:name="_Toc401140674"/>
      <w:bookmarkStart w:id="310" w:name="_Toc429570466"/>
      <w:bookmarkStart w:id="311" w:name="_Toc453168955"/>
      <w:bookmarkStart w:id="312" w:name="_Toc453170128"/>
      <w:bookmarkStart w:id="313" w:name="_Toc453170564"/>
      <w:bookmarkStart w:id="314" w:name="_Toc453170656"/>
      <w:bookmarkStart w:id="315" w:name="_Toc459981825"/>
      <w:bookmarkStart w:id="316" w:name="_Toc461531866"/>
      <w:bookmarkStart w:id="317" w:name="_Toc475015730"/>
      <w:bookmarkStart w:id="318" w:name="_Toc477351067"/>
      <w:bookmarkStart w:id="319" w:name="_Toc486499581"/>
      <w:bookmarkStart w:id="320" w:name="_Toc486499845"/>
      <w:bookmarkStart w:id="321" w:name="_Toc486499958"/>
      <w:bookmarkStart w:id="322" w:name="_Toc3984689"/>
      <w:bookmarkStart w:id="323" w:name="_Toc8893287"/>
      <w:bookmarkStart w:id="324" w:name="_Toc46395956"/>
      <w:bookmarkStart w:id="325" w:name="_Toc46400187"/>
      <w:bookmarkStart w:id="326" w:name="OLE_LINK70"/>
      <w:bookmarkStart w:id="327" w:name="OLE_LINK71"/>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045DF852" w14:textId="77777777" w:rsidR="00B73280" w:rsidRDefault="004F3CC2" w:rsidP="001773F8">
      <w:pPr>
        <w:pStyle w:val="Nadpis2P"/>
      </w:pPr>
      <w:bookmarkStart w:id="328" w:name="_Toc125554054"/>
      <w:r>
        <w:t xml:space="preserve">Reklamácia </w:t>
      </w:r>
      <w:r w:rsidRPr="004F3CC2">
        <w:t>prevádzkovateľovi siete</w:t>
      </w:r>
      <w:r>
        <w:t xml:space="preserve"> od dodávateľa</w:t>
      </w:r>
      <w:bookmarkEnd w:id="328"/>
    </w:p>
    <w:bookmarkEnd w:id="326"/>
    <w:bookmarkEnd w:id="327"/>
    <w:p w14:paraId="240C084E" w14:textId="77777777" w:rsidR="00A37EED" w:rsidRDefault="00A37EED" w:rsidP="00A37EED">
      <w:pPr>
        <w:pStyle w:val="Nadpis3"/>
        <w:spacing w:line="360" w:lineRule="auto"/>
        <w:rPr>
          <w:b w:val="0"/>
        </w:rPr>
      </w:pPr>
      <w:r>
        <w:rPr>
          <w:b w:val="0"/>
        </w:rPr>
        <w:t>Základné pravidlá pre proces</w:t>
      </w:r>
      <w:bookmarkStart w:id="329" w:name="OLE_LINK52"/>
      <w:bookmarkStart w:id="330"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29"/>
    <w:bookmarkEnd w:id="330"/>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2pt;height:429pt" o:ole="">
            <v:imagedata r:id="rId72" o:title=""/>
          </v:shape>
          <o:OLEObject Type="Embed" ProgID="Visio.Drawing.11" ShapeID="_x0000_i1054" DrawAspect="Content" ObjectID="_1743235293"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1" w:name="_Toc453170130"/>
      <w:bookmarkStart w:id="332" w:name="_Toc453170566"/>
      <w:bookmarkStart w:id="333" w:name="_Toc453170658"/>
      <w:bookmarkStart w:id="334" w:name="_Toc459981827"/>
      <w:bookmarkStart w:id="335" w:name="_Toc461531868"/>
      <w:bookmarkStart w:id="336" w:name="_Toc453170131"/>
      <w:bookmarkStart w:id="337" w:name="_Toc453170567"/>
      <w:bookmarkStart w:id="338" w:name="_Toc453170659"/>
      <w:bookmarkStart w:id="339" w:name="_Toc459981828"/>
      <w:bookmarkStart w:id="340" w:name="_Toc461531869"/>
      <w:bookmarkStart w:id="341" w:name="_Toc453170132"/>
      <w:bookmarkStart w:id="342" w:name="_Toc453170568"/>
      <w:bookmarkStart w:id="343" w:name="_Toc453170660"/>
      <w:bookmarkStart w:id="344" w:name="_Toc459981829"/>
      <w:bookmarkStart w:id="345" w:name="_Toc461531870"/>
      <w:bookmarkStart w:id="346" w:name="_Toc453170133"/>
      <w:bookmarkStart w:id="347" w:name="_Toc453170569"/>
      <w:bookmarkStart w:id="348" w:name="_Toc453170661"/>
      <w:bookmarkStart w:id="349" w:name="_Toc459981830"/>
      <w:bookmarkStart w:id="350" w:name="_Toc461531871"/>
      <w:bookmarkStart w:id="351" w:name="_Toc453170134"/>
      <w:bookmarkStart w:id="352" w:name="_Toc453170570"/>
      <w:bookmarkStart w:id="353" w:name="_Toc453170662"/>
      <w:bookmarkStart w:id="354" w:name="_Toc459981831"/>
      <w:bookmarkStart w:id="355" w:name="_Toc461531872"/>
      <w:bookmarkStart w:id="356" w:name="_Toc453170135"/>
      <w:bookmarkStart w:id="357" w:name="_Toc453170571"/>
      <w:bookmarkStart w:id="358" w:name="_Toc453170663"/>
      <w:bookmarkStart w:id="359" w:name="_Toc459981832"/>
      <w:bookmarkStart w:id="360" w:name="_Toc461531873"/>
      <w:bookmarkStart w:id="361" w:name="_Toc453170136"/>
      <w:bookmarkStart w:id="362" w:name="_Toc453170572"/>
      <w:bookmarkStart w:id="363" w:name="_Toc453170664"/>
      <w:bookmarkStart w:id="364" w:name="_Toc459981833"/>
      <w:bookmarkStart w:id="365" w:name="_Toc461531874"/>
      <w:bookmarkStart w:id="366" w:name="_Toc453170137"/>
      <w:bookmarkStart w:id="367" w:name="_Toc453170573"/>
      <w:bookmarkStart w:id="368" w:name="_Toc453170665"/>
      <w:bookmarkStart w:id="369" w:name="_Toc459981834"/>
      <w:bookmarkStart w:id="370" w:name="_Toc461531875"/>
      <w:bookmarkStart w:id="371" w:name="_Toc453170138"/>
      <w:bookmarkStart w:id="372" w:name="_Toc453170574"/>
      <w:bookmarkStart w:id="373" w:name="_Toc453170666"/>
      <w:bookmarkStart w:id="374" w:name="_Toc459981835"/>
      <w:bookmarkStart w:id="375" w:name="_Toc461531876"/>
      <w:bookmarkStart w:id="376" w:name="_Toc125554055"/>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lastRenderedPageBreak/>
        <w:t>F</w:t>
      </w:r>
      <w:r w:rsidR="00330BE9">
        <w:t xml:space="preserve">AKTURAČNÉ </w:t>
      </w:r>
      <w:r w:rsidR="006A4902">
        <w:t>A  </w:t>
      </w:r>
      <w:r w:rsidR="00330BE9">
        <w:t>MERANÉ DÁTA</w:t>
      </w:r>
      <w:bookmarkStart w:id="377" w:name="_Toc366161165"/>
      <w:bookmarkStart w:id="378" w:name="_Toc368304735"/>
      <w:bookmarkStart w:id="379" w:name="_Toc368305141"/>
      <w:bookmarkStart w:id="380" w:name="_Toc368306289"/>
      <w:bookmarkStart w:id="381" w:name="_Toc368306672"/>
      <w:bookmarkStart w:id="382" w:name="_Toc368306769"/>
      <w:bookmarkStart w:id="383" w:name="_Toc368307379"/>
      <w:bookmarkStart w:id="384" w:name="_Toc368307432"/>
      <w:bookmarkStart w:id="385" w:name="_Toc368307942"/>
      <w:bookmarkStart w:id="386" w:name="_Toc373398838"/>
      <w:bookmarkStart w:id="387" w:name="_Toc373403578"/>
      <w:bookmarkStart w:id="388" w:name="_Toc373426989"/>
      <w:bookmarkStart w:id="389" w:name="_Toc377665656"/>
      <w:bookmarkStart w:id="390" w:name="_Toc394564347"/>
      <w:bookmarkStart w:id="391" w:name="_Toc398794788"/>
      <w:bookmarkStart w:id="392" w:name="_Toc398795163"/>
      <w:bookmarkStart w:id="393" w:name="_Toc401135817"/>
      <w:bookmarkStart w:id="394" w:name="_Toc401140677"/>
      <w:bookmarkStart w:id="395" w:name="_Toc429570469"/>
      <w:bookmarkStart w:id="396" w:name="_Toc453168958"/>
      <w:bookmarkStart w:id="397" w:name="_Toc453170140"/>
      <w:bookmarkStart w:id="398" w:name="_Toc453170576"/>
      <w:bookmarkStart w:id="399" w:name="_Toc453170668"/>
      <w:bookmarkStart w:id="400" w:name="_Toc459981837"/>
      <w:bookmarkStart w:id="401" w:name="_Toc461531878"/>
      <w:bookmarkStart w:id="402" w:name="_Toc475015733"/>
      <w:bookmarkStart w:id="403" w:name="_Toc477351070"/>
      <w:bookmarkStart w:id="404" w:name="_Toc486499584"/>
      <w:bookmarkStart w:id="405" w:name="_Toc486499848"/>
      <w:bookmarkStart w:id="406" w:name="_Toc486499961"/>
      <w:bookmarkStart w:id="407" w:name="_Toc3984692"/>
      <w:bookmarkStart w:id="408" w:name="_Toc8893290"/>
      <w:bookmarkStart w:id="409" w:name="_Toc46395959"/>
      <w:bookmarkStart w:id="410" w:name="_Toc46400190"/>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682FFD31" w14:textId="77777777" w:rsidR="00B73280" w:rsidRDefault="00186BB6" w:rsidP="001773F8">
      <w:pPr>
        <w:pStyle w:val="Nadpis2P"/>
      </w:pPr>
      <w:bookmarkStart w:id="411" w:name="_Toc125554056"/>
      <w:r>
        <w:t>Vystavenie podkladov pre fakturáciu na základe odpočtu</w:t>
      </w:r>
      <w:bookmarkEnd w:id="411"/>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2" w:name="OLE_LINK48"/>
      <w:bookmarkStart w:id="413" w:name="OLE_LINK49"/>
      <w:r w:rsidRPr="001D301C">
        <w:rPr>
          <w:rFonts w:ascii="Arial" w:hAnsi="Arial" w:cs="Arial"/>
          <w:sz w:val="22"/>
          <w:szCs w:val="22"/>
        </w:rPr>
        <w:t xml:space="preserve">nezasielajú </w:t>
      </w:r>
      <w:bookmarkEnd w:id="412"/>
      <w:bookmarkEnd w:id="413"/>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38.6pt;height:291pt" o:ole="">
            <v:imagedata r:id="rId74" o:title=""/>
          </v:shape>
          <o:OLEObject Type="Embed" ProgID="Visio.Drawing.11" ShapeID="_x0000_i1055" DrawAspect="Content" ObjectID="_1743235294"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4" w:name="OLE_LINK46"/>
            <w:bookmarkStart w:id="415"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4"/>
      <w:bookmarkEnd w:id="415"/>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6" w:name="_Toc3984694"/>
      <w:bookmarkStart w:id="417" w:name="_Toc3984695"/>
      <w:bookmarkStart w:id="418" w:name="OLE_LINK79"/>
      <w:bookmarkStart w:id="419" w:name="_Toc125554057"/>
      <w:bookmarkStart w:id="420" w:name="OLE_LINK50"/>
      <w:bookmarkStart w:id="421" w:name="OLE_LINK51"/>
      <w:bookmarkStart w:id="422" w:name="OLE_LINK74"/>
      <w:bookmarkEnd w:id="416"/>
      <w:bookmarkEnd w:id="417"/>
      <w:r>
        <w:lastRenderedPageBreak/>
        <w:t>Vystavenie podkladov pre fakturáciu na základe odhadu spotreby</w:t>
      </w:r>
      <w:bookmarkEnd w:id="418"/>
      <w:bookmarkEnd w:id="419"/>
    </w:p>
    <w:bookmarkEnd w:id="420"/>
    <w:bookmarkEnd w:id="421"/>
    <w:bookmarkEnd w:id="422"/>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3.2pt;height:122.4pt" o:ole="" o:allowoverlap="f">
            <v:imagedata r:id="rId76" o:title=""/>
          </v:shape>
          <o:OLEObject Type="Embed" ProgID="Visio.Drawing.11" ShapeID="_x0000_i1056" DrawAspect="Content" ObjectID="_1743235295"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3" w:name="_Proces_„Zmena_merania"/>
      <w:bookmarkStart w:id="424" w:name="_Proces_„Fakturácia_a"/>
      <w:bookmarkStart w:id="425" w:name="_Proces_uzatvorenie_Zmluvy"/>
      <w:bookmarkStart w:id="426" w:name="_Proces_„Neoprávnené_odbery“"/>
      <w:bookmarkStart w:id="427" w:name="_Príloha_č.1_-"/>
      <w:bookmarkStart w:id="428" w:name="_Toc125554058"/>
      <w:bookmarkStart w:id="429" w:name="OLE_LINK75"/>
      <w:bookmarkStart w:id="430" w:name="OLE_LINK76"/>
      <w:bookmarkStart w:id="431" w:name="OLE_LINK15"/>
      <w:bookmarkStart w:id="432" w:name="OLE_LINK16"/>
      <w:bookmarkEnd w:id="423"/>
      <w:bookmarkEnd w:id="424"/>
      <w:bookmarkEnd w:id="425"/>
      <w:bookmarkEnd w:id="426"/>
      <w:bookmarkEnd w:id="427"/>
      <w:r>
        <w:lastRenderedPageBreak/>
        <w:t>Mesačná a</w:t>
      </w:r>
      <w:r w:rsidR="00A735A5">
        <w:t>gre</w:t>
      </w:r>
      <w:r w:rsidR="005E7AE0">
        <w:t>govaná f</w:t>
      </w:r>
      <w:r w:rsidR="00A735A5">
        <w:t>akt</w:t>
      </w:r>
      <w:r>
        <w:t>ú</w:t>
      </w:r>
      <w:r w:rsidR="00A735A5">
        <w:t>r</w:t>
      </w:r>
      <w:r>
        <w:t>a za distribúciu elektriny</w:t>
      </w:r>
      <w:bookmarkEnd w:id="428"/>
      <w:r w:rsidR="00A735A5">
        <w:t xml:space="preserve"> </w:t>
      </w:r>
    </w:p>
    <w:bookmarkEnd w:id="429"/>
    <w:bookmarkEnd w:id="430"/>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7.6pt" o:ole="">
            <v:imagedata r:id="rId78" o:title=""/>
          </v:shape>
          <o:OLEObject Type="Embed" ProgID="Visio.Drawing.11" ShapeID="_x0000_i1057" DrawAspect="Content" ObjectID="_1743235296"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3" w:name="_Toc125554059"/>
      <w:r>
        <w:lastRenderedPageBreak/>
        <w:t xml:space="preserve">Mesačná agregovaná </w:t>
      </w:r>
      <w:r w:rsidR="00A7502B">
        <w:t xml:space="preserve">vyúčtovacia </w:t>
      </w:r>
      <w:r>
        <w:t>faktúra za distribúciu elektriny</w:t>
      </w:r>
      <w:bookmarkEnd w:id="433"/>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7.6pt" o:ole="">
            <v:imagedata r:id="rId80" o:title=""/>
          </v:shape>
          <o:OLEObject Type="Embed" ProgID="Visio.Drawing.11" ShapeID="_x0000_i1058" DrawAspect="Content" ObjectID="_1743235297"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Pr="005E7AE0" w:rsidRDefault="00F82E6A" w:rsidP="005E7AE0"/>
    <w:p w14:paraId="49C9408C" w14:textId="77777777" w:rsidR="001A3627" w:rsidRPr="004C297A" w:rsidRDefault="001A3627" w:rsidP="001A3627">
      <w:pPr>
        <w:pStyle w:val="Nadpis1"/>
        <w:spacing w:line="360" w:lineRule="auto"/>
        <w:rPr>
          <w:noProof/>
        </w:rPr>
      </w:pPr>
      <w:bookmarkStart w:id="434" w:name="_Toc125554060"/>
      <w:r w:rsidRPr="004C297A">
        <w:rPr>
          <w:noProof/>
        </w:rPr>
        <w:lastRenderedPageBreak/>
        <w:t xml:space="preserve">Príloha č.2: PROCESY pre </w:t>
      </w:r>
      <w:r w:rsidR="00645CDB" w:rsidRPr="004C297A">
        <w:rPr>
          <w:noProof/>
        </w:rPr>
        <w:t>ODOVZDÁVACIE MIESTA</w:t>
      </w:r>
      <w:bookmarkEnd w:id="434"/>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35" w:name="_Toc125554061"/>
      <w:r w:rsidRPr="004C297A">
        <w:t>HLAVNÉ PROCESY</w:t>
      </w:r>
      <w:bookmarkEnd w:id="435"/>
    </w:p>
    <w:p w14:paraId="04AE66A9" w14:textId="77777777" w:rsidR="00BC1C84" w:rsidRPr="004C297A" w:rsidRDefault="00BC1C84" w:rsidP="001773F8">
      <w:pPr>
        <w:pStyle w:val="Nadpis2P"/>
      </w:pPr>
      <w:bookmarkStart w:id="436" w:name="_Toc125554062"/>
      <w:r w:rsidRPr="004C297A">
        <w:t>Proces „Zmena subjektu zúčtovania na odovzdávacom mieste“</w:t>
      </w:r>
      <w:bookmarkEnd w:id="436"/>
    </w:p>
    <w:p w14:paraId="31A51DB7" w14:textId="77777777" w:rsidR="00BC1C84" w:rsidRPr="004C297A" w:rsidRDefault="00BC1C84" w:rsidP="00BC1C84"/>
    <w:p w14:paraId="2671B16D" w14:textId="77777777" w:rsidR="00BC1C84" w:rsidRPr="004C297A" w:rsidRDefault="00BC1C84" w:rsidP="00BC1C84">
      <w:pPr>
        <w:pStyle w:val="Nadpis3"/>
        <w:spacing w:line="360" w:lineRule="auto"/>
        <w:rPr>
          <w:b w:val="0"/>
        </w:rPr>
      </w:pPr>
      <w:r w:rsidRPr="004C297A">
        <w:rPr>
          <w:b w:val="0"/>
        </w:rPr>
        <w:t>Základné pravidlá pre proces</w:t>
      </w:r>
    </w:p>
    <w:p w14:paraId="72B0620F" w14:textId="77777777" w:rsidR="007D57D9" w:rsidRPr="004C297A" w:rsidRDefault="007D57D9" w:rsidP="007D57D9">
      <w:pPr>
        <w:numPr>
          <w:ilvl w:val="0"/>
          <w:numId w:val="10"/>
        </w:numPr>
        <w:spacing w:line="360" w:lineRule="auto"/>
      </w:pPr>
      <w:r w:rsidRPr="004C297A">
        <w:t xml:space="preserve">Proces zmeny subjektu zúčtovania na odovzdávacom mieste objasňuje len samotný priebeh zmeny subjektu zúčtovania. Vypovedanie relevantných zmlúv (zmluva upravujúca zodpovednosť za odchýlku)  musí prebehnúť samostatne a včas zo strany výrobcu elektriny alebo ním splnomocneného subjektu zúčtovania. </w:t>
      </w:r>
    </w:p>
    <w:p w14:paraId="73AED3E1" w14:textId="77777777" w:rsidR="007D57D9" w:rsidRPr="004C297A" w:rsidRDefault="007D57D9" w:rsidP="007D57D9">
      <w:pPr>
        <w:numPr>
          <w:ilvl w:val="0"/>
          <w:numId w:val="10"/>
        </w:numPr>
        <w:spacing w:line="360" w:lineRule="auto"/>
      </w:pPr>
      <w:r w:rsidRPr="004C297A">
        <w:t xml:space="preserve">Proces zmeny subjektu zúčtovania trvá v zmysle pravidiel trhu 21 kalendárnych dní. To znamená, že proces musí začať minimálne 21 kalendárnych dní pred plánovaným dňom zmeny. Ak bude subjekt zúčtovania iniciovať zmenu neskôr ako 21 kalendárnych dní pred plánovaným dňom zmeny alebo skôr ako 26 kalendárnych dní pred plánovaným dňom zmeny, bude zmena zamietnutá. </w:t>
      </w:r>
    </w:p>
    <w:p w14:paraId="15035773" w14:textId="77777777" w:rsidR="007D57D9" w:rsidRPr="004C297A" w:rsidRDefault="007D57D9" w:rsidP="007D57D9">
      <w:pPr>
        <w:numPr>
          <w:ilvl w:val="0"/>
          <w:numId w:val="10"/>
        </w:numPr>
        <w:spacing w:line="360" w:lineRule="auto"/>
      </w:pPr>
      <w:r w:rsidRPr="004C297A">
        <w:t xml:space="preserve">Informáciu o zmene subjektu zúčtovania zasiela na PDS nový subjekt zúčtovania vo forme procesnej požiadavky. </w:t>
      </w:r>
    </w:p>
    <w:p w14:paraId="3C3EA23B" w14:textId="77777777" w:rsidR="007D57D9" w:rsidRPr="004C297A" w:rsidRDefault="007D57D9" w:rsidP="007D57D9">
      <w:pPr>
        <w:numPr>
          <w:ilvl w:val="0"/>
          <w:numId w:val="10"/>
        </w:numPr>
        <w:spacing w:line="360" w:lineRule="auto"/>
      </w:pPr>
      <w:r w:rsidRPr="004C297A">
        <w:t xml:space="preserve">Zisťovanie dodávky elektriny na odovzdávacom mieste ku dňu zmeny subjektu zúčtovania prebieha v zmysle PT. </w:t>
      </w:r>
    </w:p>
    <w:p w14:paraId="49E287E7" w14:textId="77777777" w:rsidR="00521E4E" w:rsidRPr="004C297A" w:rsidRDefault="00521E4E" w:rsidP="00521E4E">
      <w:pPr>
        <w:numPr>
          <w:ilvl w:val="0"/>
          <w:numId w:val="10"/>
        </w:numPr>
        <w:spacing w:line="360" w:lineRule="auto"/>
      </w:pPr>
      <w:r w:rsidRPr="004C297A">
        <w:t>Odovzdávacie miesto, na ktorom došlo k prerušeniu prístupu do sústavy pre výrobcu elektriny, môže prejsť procesom zmeny subjektu zúčtovania.</w:t>
      </w:r>
    </w:p>
    <w:p w14:paraId="128473ED" w14:textId="77777777" w:rsidR="007D57D9" w:rsidRPr="004C297A" w:rsidRDefault="007D57D9" w:rsidP="00521E4E">
      <w:pPr>
        <w:numPr>
          <w:ilvl w:val="0"/>
          <w:numId w:val="10"/>
        </w:numPr>
        <w:spacing w:line="360" w:lineRule="auto"/>
      </w:pPr>
      <w:r w:rsidRPr="004C297A">
        <w:t>V prípade, ak v období medzi 26 a 21 kalendárnych dní bude na PDS doručených</w:t>
      </w:r>
    </w:p>
    <w:p w14:paraId="7E5FF7C0" w14:textId="77777777" w:rsidR="007D57D9" w:rsidRPr="004C297A" w:rsidRDefault="007D57D9" w:rsidP="00521E4E">
      <w:pPr>
        <w:spacing w:line="360" w:lineRule="auto"/>
        <w:ind w:left="540"/>
      </w:pPr>
      <w:r w:rsidRPr="004C297A">
        <w:t>viac požiadaviek na zmenu týkajúcich sa toho istého odovzdávacieho miesta, PDS</w:t>
      </w:r>
    </w:p>
    <w:p w14:paraId="42B08AD8" w14:textId="77777777" w:rsidR="007D57D9" w:rsidRPr="004C297A" w:rsidRDefault="007D57D9" w:rsidP="00521E4E">
      <w:pPr>
        <w:spacing w:line="360" w:lineRule="auto"/>
        <w:ind w:left="540"/>
      </w:pPr>
      <w:r w:rsidRPr="004C297A">
        <w:t>zaregistruje prvú doručenú požiadavku a ostatné automaticky zamietne. Proces  zaslania novej požiadavky definuje TŠVD.</w:t>
      </w:r>
      <w:r w:rsidRPr="004C297A" w:rsidDel="0001316E">
        <w:t xml:space="preserve"> </w:t>
      </w:r>
    </w:p>
    <w:p w14:paraId="09CB5152" w14:textId="77777777" w:rsidR="007D57D9" w:rsidRPr="004C297A" w:rsidRDefault="007D57D9" w:rsidP="007D57D9">
      <w:pPr>
        <w:numPr>
          <w:ilvl w:val="0"/>
          <w:numId w:val="10"/>
        </w:numPr>
        <w:spacing w:line="360" w:lineRule="auto"/>
      </w:pPr>
      <w:r w:rsidRPr="004C297A">
        <w:t xml:space="preserve">Zmenu subjektu zúčtovania nie je možné vykonať zaslaním požiadavky na odovzdávacie miesto, ktoré je v tej istej bilančnej skupine </w:t>
      </w:r>
      <w:proofErr w:type="spellStart"/>
      <w:r w:rsidRPr="004C297A">
        <w:t>t.j</w:t>
      </w:r>
      <w:proofErr w:type="spellEnd"/>
      <w:r w:rsidRPr="004C297A">
        <w:t xml:space="preserve">. bilančná skupina starého </w:t>
      </w:r>
      <w:r w:rsidRPr="004C297A">
        <w:lastRenderedPageBreak/>
        <w:t>a nového subjektu zúčtovania ostane nezmenená. Po doručení takejto požiadavky ju systém PDS automaticky zamieta.</w:t>
      </w:r>
    </w:p>
    <w:p w14:paraId="57FB69E4" w14:textId="77777777" w:rsidR="007D57D9" w:rsidRPr="004C297A" w:rsidRDefault="007D57D9" w:rsidP="007D57D9">
      <w:pPr>
        <w:numPr>
          <w:ilvl w:val="0"/>
          <w:numId w:val="10"/>
        </w:numPr>
        <w:spacing w:line="360" w:lineRule="auto"/>
        <w:rPr>
          <w:szCs w:val="22"/>
        </w:rPr>
      </w:pPr>
      <w:r w:rsidRPr="004C297A">
        <w:rPr>
          <w:rFonts w:cs="Arial"/>
          <w:iCs/>
          <w:szCs w:val="22"/>
          <w:lang w:eastAsia="sk-SK"/>
        </w:rPr>
        <w:t>Číselník chýb pri zamietnutí požiadavky na zmenu subjektu zúčtovania sa nachádza v prílohe Číselník</w:t>
      </w:r>
      <w:r w:rsidR="00521E4E" w:rsidRPr="004C297A">
        <w:rPr>
          <w:rFonts w:cs="Arial"/>
          <w:iCs/>
          <w:szCs w:val="22"/>
          <w:lang w:eastAsia="sk-SK"/>
        </w:rPr>
        <w:t xml:space="preserve"> chýb PDS</w:t>
      </w:r>
      <w:r w:rsidRPr="004C297A">
        <w:rPr>
          <w:rFonts w:cs="Arial"/>
          <w:iCs/>
          <w:szCs w:val="22"/>
          <w:lang w:eastAsia="sk-SK"/>
        </w:rPr>
        <w:t xml:space="preserve">. </w:t>
      </w:r>
    </w:p>
    <w:p w14:paraId="631A2505" w14:textId="77777777" w:rsidR="007D57D9" w:rsidRPr="004C297A" w:rsidRDefault="007D57D9" w:rsidP="007D57D9">
      <w:pPr>
        <w:pStyle w:val="Odsekzoznamu"/>
        <w:spacing w:line="360" w:lineRule="auto"/>
        <w:ind w:left="540"/>
        <w:rPr>
          <w:rFonts w:ascii="Arial" w:hAnsi="Arial" w:cs="Arial"/>
          <w:sz w:val="22"/>
          <w:szCs w:val="22"/>
        </w:rPr>
      </w:pPr>
    </w:p>
    <w:p w14:paraId="7D0B1ECF" w14:textId="77777777" w:rsidR="00BC1C84" w:rsidRPr="004C297A" w:rsidRDefault="007D57D9" w:rsidP="007D57D9">
      <w:pPr>
        <w:spacing w:after="0"/>
        <w:rPr>
          <w:rFonts w:cs="Arial"/>
          <w:color w:val="000080"/>
          <w:kern w:val="32"/>
          <w:sz w:val="26"/>
          <w:szCs w:val="26"/>
        </w:rPr>
      </w:pPr>
      <w:r w:rsidRPr="004C297A">
        <w:t>Elektronická komunikácia v rámci procesu zmeny subjektu zúčtovania je realizovaná v súlade s touto TŠVD a implementačnými príručkami pre jednotlivé typy formátov správ definovaných v tejto TŠVD.</w:t>
      </w:r>
    </w:p>
    <w:p w14:paraId="2EA9DDEA" w14:textId="77777777" w:rsidR="00BC1C84" w:rsidRPr="004C297A" w:rsidRDefault="00BC1C84" w:rsidP="00BC1C84">
      <w:pPr>
        <w:spacing w:after="0"/>
        <w:rPr>
          <w:rFonts w:cs="Arial"/>
          <w:color w:val="000080"/>
          <w:kern w:val="32"/>
          <w:sz w:val="26"/>
          <w:szCs w:val="26"/>
        </w:rPr>
      </w:pPr>
    </w:p>
    <w:p w14:paraId="45B33772" w14:textId="77777777" w:rsidR="00BC1C84" w:rsidRPr="004C297A" w:rsidRDefault="00BC1C84" w:rsidP="00BC1C84">
      <w:pPr>
        <w:pStyle w:val="Nadpis3"/>
        <w:spacing w:line="360" w:lineRule="auto"/>
      </w:pPr>
      <w:r w:rsidRPr="004C297A">
        <w:rPr>
          <w:b w:val="0"/>
        </w:rPr>
        <w:lastRenderedPageBreak/>
        <w:t>Diagram procesu</w:t>
      </w:r>
    </w:p>
    <w:p w14:paraId="0762D74D" w14:textId="5D00B7C1" w:rsidR="00BC1C84" w:rsidRPr="004C297A" w:rsidRDefault="00FB5B08" w:rsidP="00BC1C84">
      <w:pPr>
        <w:pStyle w:val="Nadpis3"/>
        <w:numPr>
          <w:ilvl w:val="0"/>
          <w:numId w:val="0"/>
        </w:numPr>
        <w:ind w:left="142"/>
      </w:pPr>
      <w:r w:rsidRPr="004C297A">
        <w:object w:dxaOrig="11584" w:dyaOrig="13609" w14:anchorId="1ADD940B">
          <v:shape id="_x0000_i1059" type="#_x0000_t75" style="width:477pt;height:563.4pt" o:ole="">
            <v:imagedata r:id="rId82" o:title=""/>
          </v:shape>
          <o:OLEObject Type="Embed" ProgID="Visio.Drawing.11" ShapeID="_x0000_i1059" DrawAspect="Content" ObjectID="_1743235298" r:id="rId83"/>
        </w:object>
      </w:r>
    </w:p>
    <w:p w14:paraId="75EA5200" w14:textId="77777777" w:rsidR="00BC1C84" w:rsidRPr="00A6611A" w:rsidRDefault="00BC1C84" w:rsidP="00BC1C84">
      <w:pPr>
        <w:rPr>
          <w:highlight w:val="yellow"/>
        </w:rPr>
        <w:sectPr w:rsidR="00BC1C84" w:rsidRPr="00A6611A" w:rsidSect="00F1094E">
          <w:pgSz w:w="11906" w:h="16838"/>
          <w:pgMar w:top="1417" w:right="1417" w:bottom="1417" w:left="1417" w:header="708" w:footer="708" w:gutter="0"/>
          <w:cols w:space="708"/>
          <w:docGrid w:linePitch="360"/>
        </w:sectPr>
      </w:pPr>
    </w:p>
    <w:p w14:paraId="3958D092" w14:textId="77777777" w:rsidR="00BC1C84" w:rsidRPr="004C297A" w:rsidRDefault="00BC1C84" w:rsidP="00BC1C84">
      <w:pPr>
        <w:pStyle w:val="Nadpis3"/>
        <w:rPr>
          <w:b w:val="0"/>
        </w:rPr>
      </w:pPr>
      <w:r w:rsidRPr="004C297A">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4C297A" w14:paraId="4ED33A22" w14:textId="77777777" w:rsidTr="007D57D9">
        <w:trPr>
          <w:trHeight w:val="635"/>
          <w:tblHeader/>
        </w:trPr>
        <w:tc>
          <w:tcPr>
            <w:tcW w:w="730" w:type="dxa"/>
            <w:vMerge w:val="restart"/>
            <w:shd w:val="clear" w:color="auto" w:fill="8C8C8C"/>
            <w:vAlign w:val="center"/>
          </w:tcPr>
          <w:p w14:paraId="1F465392" w14:textId="77777777" w:rsidR="00BC1C84" w:rsidRPr="004C297A" w:rsidRDefault="00BC1C84" w:rsidP="007D57D9">
            <w:pPr>
              <w:jc w:val="center"/>
              <w:rPr>
                <w:b/>
              </w:rPr>
            </w:pPr>
            <w:proofErr w:type="spellStart"/>
            <w:r w:rsidRPr="004C297A">
              <w:rPr>
                <w:b/>
              </w:rPr>
              <w:t>Ref</w:t>
            </w:r>
            <w:proofErr w:type="spellEnd"/>
            <w:r w:rsidRPr="004C297A">
              <w:rPr>
                <w:b/>
              </w:rPr>
              <w:t>.</w:t>
            </w:r>
          </w:p>
        </w:tc>
        <w:tc>
          <w:tcPr>
            <w:tcW w:w="3631" w:type="dxa"/>
            <w:gridSpan w:val="2"/>
            <w:shd w:val="clear" w:color="auto" w:fill="8C8C8C"/>
            <w:vAlign w:val="center"/>
          </w:tcPr>
          <w:p w14:paraId="6800DC68" w14:textId="77777777" w:rsidR="00BC1C84" w:rsidRPr="004C297A" w:rsidRDefault="00BC1C84" w:rsidP="007D57D9">
            <w:pPr>
              <w:jc w:val="center"/>
              <w:rPr>
                <w:b/>
              </w:rPr>
            </w:pPr>
            <w:r w:rsidRPr="004C297A">
              <w:rPr>
                <w:b/>
              </w:rPr>
              <w:t>Transakcia</w:t>
            </w:r>
          </w:p>
        </w:tc>
        <w:tc>
          <w:tcPr>
            <w:tcW w:w="1134" w:type="dxa"/>
            <w:vMerge w:val="restart"/>
            <w:shd w:val="clear" w:color="auto" w:fill="8C8C8C"/>
            <w:vAlign w:val="center"/>
          </w:tcPr>
          <w:p w14:paraId="04146FDB" w14:textId="77777777" w:rsidR="00BC1C84" w:rsidRPr="004C297A" w:rsidRDefault="00BC1C84" w:rsidP="007D57D9">
            <w:pPr>
              <w:jc w:val="center"/>
              <w:rPr>
                <w:b/>
              </w:rPr>
            </w:pPr>
            <w:r w:rsidRPr="004C297A">
              <w:rPr>
                <w:b/>
              </w:rPr>
              <w:t>Odosielateľ</w:t>
            </w:r>
          </w:p>
        </w:tc>
        <w:tc>
          <w:tcPr>
            <w:tcW w:w="1134" w:type="dxa"/>
            <w:vMerge w:val="restart"/>
            <w:shd w:val="clear" w:color="auto" w:fill="8C8C8C"/>
            <w:vAlign w:val="center"/>
          </w:tcPr>
          <w:p w14:paraId="1F13D185" w14:textId="77777777" w:rsidR="00BC1C84" w:rsidRPr="004C297A" w:rsidRDefault="00BC1C84" w:rsidP="007D57D9">
            <w:pPr>
              <w:jc w:val="center"/>
              <w:rPr>
                <w:b/>
              </w:rPr>
            </w:pPr>
            <w:r w:rsidRPr="004C297A">
              <w:rPr>
                <w:b/>
              </w:rPr>
              <w:t>Adresát</w:t>
            </w:r>
          </w:p>
        </w:tc>
        <w:tc>
          <w:tcPr>
            <w:tcW w:w="3544" w:type="dxa"/>
            <w:vMerge w:val="restart"/>
            <w:shd w:val="clear" w:color="auto" w:fill="8C8C8C"/>
            <w:vAlign w:val="center"/>
          </w:tcPr>
          <w:p w14:paraId="56598E31" w14:textId="77777777" w:rsidR="00BC1C84" w:rsidRPr="004C297A" w:rsidRDefault="00BC1C84" w:rsidP="007D57D9">
            <w:pPr>
              <w:jc w:val="center"/>
              <w:rPr>
                <w:b/>
              </w:rPr>
            </w:pPr>
            <w:r w:rsidRPr="004C297A">
              <w:rPr>
                <w:b/>
              </w:rPr>
              <w:t>Termín</w:t>
            </w:r>
          </w:p>
        </w:tc>
        <w:tc>
          <w:tcPr>
            <w:tcW w:w="4110" w:type="dxa"/>
            <w:vMerge w:val="restart"/>
            <w:shd w:val="clear" w:color="auto" w:fill="8C8C8C"/>
            <w:vAlign w:val="center"/>
          </w:tcPr>
          <w:p w14:paraId="44B0D474" w14:textId="77777777" w:rsidR="00BC1C84" w:rsidRPr="004C297A" w:rsidRDefault="00BC1C84" w:rsidP="007D57D9">
            <w:pPr>
              <w:jc w:val="center"/>
              <w:rPr>
                <w:b/>
              </w:rPr>
            </w:pPr>
            <w:r w:rsidRPr="004C297A">
              <w:rPr>
                <w:b/>
              </w:rPr>
              <w:t>Činnosť</w:t>
            </w:r>
          </w:p>
        </w:tc>
      </w:tr>
      <w:tr w:rsidR="00BC1C84" w:rsidRPr="004C297A" w14:paraId="75D6C50C" w14:textId="77777777" w:rsidTr="007D57D9">
        <w:trPr>
          <w:trHeight w:val="145"/>
          <w:tblHeader/>
        </w:trPr>
        <w:tc>
          <w:tcPr>
            <w:tcW w:w="730" w:type="dxa"/>
            <w:vMerge/>
            <w:shd w:val="clear" w:color="auto" w:fill="8C8C8C"/>
            <w:vAlign w:val="center"/>
          </w:tcPr>
          <w:p w14:paraId="186A1BF2" w14:textId="77777777" w:rsidR="00BC1C84" w:rsidRPr="004C297A"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4C297A" w:rsidRDefault="00BC1C84" w:rsidP="007D57D9">
            <w:pPr>
              <w:jc w:val="center"/>
              <w:rPr>
                <w:b/>
              </w:rPr>
            </w:pPr>
            <w:r w:rsidRPr="004C297A">
              <w:rPr>
                <w:b/>
              </w:rPr>
              <w:t>Číslo</w:t>
            </w:r>
          </w:p>
        </w:tc>
        <w:tc>
          <w:tcPr>
            <w:tcW w:w="2877" w:type="dxa"/>
            <w:tcBorders>
              <w:bottom w:val="single" w:sz="4" w:space="0" w:color="auto"/>
            </w:tcBorders>
            <w:shd w:val="clear" w:color="auto" w:fill="8C8C8C"/>
            <w:vAlign w:val="center"/>
          </w:tcPr>
          <w:p w14:paraId="68EA23AF" w14:textId="77777777" w:rsidR="00BC1C84" w:rsidRPr="004C297A" w:rsidRDefault="00BC1C84" w:rsidP="007D57D9">
            <w:pPr>
              <w:jc w:val="center"/>
              <w:rPr>
                <w:b/>
              </w:rPr>
            </w:pPr>
            <w:r w:rsidRPr="004C297A">
              <w:rPr>
                <w:b/>
              </w:rPr>
              <w:t>Akcia</w:t>
            </w:r>
          </w:p>
        </w:tc>
        <w:tc>
          <w:tcPr>
            <w:tcW w:w="1134" w:type="dxa"/>
            <w:vMerge/>
            <w:shd w:val="clear" w:color="auto" w:fill="8C8C8C"/>
            <w:vAlign w:val="center"/>
          </w:tcPr>
          <w:p w14:paraId="7967E8D5" w14:textId="77777777" w:rsidR="00BC1C84" w:rsidRPr="004C297A" w:rsidRDefault="00BC1C84" w:rsidP="007D57D9">
            <w:pPr>
              <w:jc w:val="center"/>
              <w:rPr>
                <w:b/>
              </w:rPr>
            </w:pPr>
          </w:p>
        </w:tc>
        <w:tc>
          <w:tcPr>
            <w:tcW w:w="1134" w:type="dxa"/>
            <w:vMerge/>
            <w:shd w:val="clear" w:color="auto" w:fill="8C8C8C"/>
            <w:vAlign w:val="center"/>
          </w:tcPr>
          <w:p w14:paraId="225C21AD" w14:textId="77777777" w:rsidR="00BC1C84" w:rsidRPr="004C297A" w:rsidRDefault="00BC1C84" w:rsidP="007D57D9">
            <w:pPr>
              <w:jc w:val="center"/>
              <w:rPr>
                <w:b/>
              </w:rPr>
            </w:pPr>
          </w:p>
        </w:tc>
        <w:tc>
          <w:tcPr>
            <w:tcW w:w="3544" w:type="dxa"/>
            <w:vMerge/>
            <w:shd w:val="clear" w:color="auto" w:fill="8C8C8C"/>
            <w:vAlign w:val="center"/>
          </w:tcPr>
          <w:p w14:paraId="4384ABB6" w14:textId="77777777" w:rsidR="00BC1C84" w:rsidRPr="004C297A" w:rsidRDefault="00BC1C84" w:rsidP="007D57D9">
            <w:pPr>
              <w:jc w:val="center"/>
              <w:rPr>
                <w:b/>
              </w:rPr>
            </w:pPr>
          </w:p>
        </w:tc>
        <w:tc>
          <w:tcPr>
            <w:tcW w:w="4110" w:type="dxa"/>
            <w:vMerge/>
            <w:shd w:val="clear" w:color="auto" w:fill="8C8C8C"/>
            <w:vAlign w:val="center"/>
          </w:tcPr>
          <w:p w14:paraId="53BC31FE" w14:textId="77777777" w:rsidR="00BC1C84" w:rsidRPr="004C297A" w:rsidRDefault="00BC1C84" w:rsidP="007D57D9">
            <w:pPr>
              <w:jc w:val="center"/>
              <w:rPr>
                <w:b/>
              </w:rPr>
            </w:pPr>
          </w:p>
        </w:tc>
      </w:tr>
      <w:tr w:rsidR="00BC1C84" w:rsidRPr="004C297A" w14:paraId="14285C10" w14:textId="77777777" w:rsidTr="007D57D9">
        <w:trPr>
          <w:trHeight w:val="429"/>
        </w:trPr>
        <w:tc>
          <w:tcPr>
            <w:tcW w:w="730" w:type="dxa"/>
            <w:vAlign w:val="center"/>
          </w:tcPr>
          <w:p w14:paraId="4B524D27" w14:textId="77777777" w:rsidR="00BC1C84" w:rsidRPr="004C297A" w:rsidRDefault="00BC1C84" w:rsidP="007D57D9">
            <w:pPr>
              <w:rPr>
                <w:szCs w:val="22"/>
              </w:rPr>
            </w:pPr>
            <w:r w:rsidRPr="004C297A">
              <w:rPr>
                <w:szCs w:val="22"/>
              </w:rPr>
              <w:t>1.</w:t>
            </w:r>
          </w:p>
        </w:tc>
        <w:tc>
          <w:tcPr>
            <w:tcW w:w="754" w:type="dxa"/>
            <w:shd w:val="clear" w:color="auto" w:fill="auto"/>
            <w:vAlign w:val="center"/>
          </w:tcPr>
          <w:p w14:paraId="2F66AB4F" w14:textId="77777777" w:rsidR="00BC1C84" w:rsidRPr="004C297A" w:rsidRDefault="00BC1C84" w:rsidP="00D25433">
            <w:pPr>
              <w:jc w:val="center"/>
              <w:rPr>
                <w:szCs w:val="22"/>
              </w:rPr>
            </w:pPr>
            <w:r w:rsidRPr="004C297A">
              <w:rPr>
                <w:szCs w:val="22"/>
              </w:rPr>
              <w:t>10</w:t>
            </w:r>
            <w:r w:rsidR="00DC22C4" w:rsidRPr="004C297A">
              <w:rPr>
                <w:szCs w:val="22"/>
              </w:rPr>
              <w:t>B</w:t>
            </w:r>
          </w:p>
        </w:tc>
        <w:tc>
          <w:tcPr>
            <w:tcW w:w="2877" w:type="dxa"/>
            <w:shd w:val="clear" w:color="auto" w:fill="auto"/>
            <w:vAlign w:val="center"/>
          </w:tcPr>
          <w:p w14:paraId="10C6BCE2" w14:textId="77777777" w:rsidR="00BC1C84" w:rsidRPr="004C297A" w:rsidRDefault="00BC1C84" w:rsidP="007D57D9">
            <w:pPr>
              <w:rPr>
                <w:rFonts w:cs="Arial"/>
                <w:sz w:val="20"/>
                <w:szCs w:val="20"/>
              </w:rPr>
            </w:pPr>
            <w:r w:rsidRPr="004C297A">
              <w:rPr>
                <w:rFonts w:cs="Arial"/>
                <w:sz w:val="20"/>
                <w:szCs w:val="20"/>
              </w:rPr>
              <w:t xml:space="preserve">Odoslanie oznámenia o zmene </w:t>
            </w:r>
            <w:r w:rsidR="00DC22C4" w:rsidRPr="004C297A">
              <w:rPr>
                <w:rFonts w:cs="Arial"/>
                <w:sz w:val="20"/>
                <w:szCs w:val="20"/>
              </w:rPr>
              <w:t>SZ</w:t>
            </w:r>
            <w:r w:rsidRPr="004C297A">
              <w:rPr>
                <w:rFonts w:cs="Arial"/>
                <w:sz w:val="20"/>
                <w:szCs w:val="20"/>
              </w:rPr>
              <w:t xml:space="preserve"> </w:t>
            </w:r>
          </w:p>
        </w:tc>
        <w:tc>
          <w:tcPr>
            <w:tcW w:w="1134" w:type="dxa"/>
            <w:vAlign w:val="center"/>
          </w:tcPr>
          <w:p w14:paraId="3348F302" w14:textId="77777777" w:rsidR="00BC1C84" w:rsidRPr="004C297A" w:rsidRDefault="00DC22C4" w:rsidP="007D57D9">
            <w:pPr>
              <w:rPr>
                <w:rFonts w:cs="Arial"/>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1134" w:type="dxa"/>
            <w:vAlign w:val="center"/>
          </w:tcPr>
          <w:p w14:paraId="109F6374" w14:textId="77777777" w:rsidR="00BC1C84" w:rsidRPr="004C297A" w:rsidRDefault="00BC1C84" w:rsidP="007D57D9">
            <w:pPr>
              <w:rPr>
                <w:rFonts w:cs="Arial"/>
                <w:sz w:val="20"/>
                <w:szCs w:val="20"/>
              </w:rPr>
            </w:pPr>
            <w:r w:rsidRPr="004C297A">
              <w:rPr>
                <w:rFonts w:cs="Arial"/>
                <w:sz w:val="20"/>
                <w:szCs w:val="20"/>
              </w:rPr>
              <w:t>PDS</w:t>
            </w:r>
          </w:p>
        </w:tc>
        <w:tc>
          <w:tcPr>
            <w:tcW w:w="3544" w:type="dxa"/>
            <w:shd w:val="clear" w:color="auto" w:fill="auto"/>
            <w:vAlign w:val="center"/>
          </w:tcPr>
          <w:p w14:paraId="4DB716CE" w14:textId="77777777" w:rsidR="00BC1C84" w:rsidRPr="004C297A" w:rsidRDefault="00BC1C84" w:rsidP="007D57D9">
            <w:pPr>
              <w:rPr>
                <w:rFonts w:cs="Arial"/>
                <w:sz w:val="20"/>
                <w:szCs w:val="20"/>
              </w:rPr>
            </w:pPr>
          </w:p>
        </w:tc>
        <w:tc>
          <w:tcPr>
            <w:tcW w:w="4110" w:type="dxa"/>
            <w:shd w:val="clear" w:color="auto" w:fill="auto"/>
            <w:vAlign w:val="center"/>
          </w:tcPr>
          <w:p w14:paraId="03F2C97C" w14:textId="77777777" w:rsidR="00BC1C84" w:rsidRPr="004C297A" w:rsidRDefault="00BC1C84" w:rsidP="007D57D9">
            <w:pPr>
              <w:rPr>
                <w:rFonts w:cs="Arial"/>
                <w:sz w:val="20"/>
                <w:szCs w:val="20"/>
              </w:rPr>
            </w:pPr>
          </w:p>
        </w:tc>
      </w:tr>
      <w:tr w:rsidR="00BC1C84" w:rsidRPr="004C297A" w14:paraId="42EB0872" w14:textId="77777777" w:rsidTr="007D57D9">
        <w:trPr>
          <w:trHeight w:val="499"/>
        </w:trPr>
        <w:tc>
          <w:tcPr>
            <w:tcW w:w="730" w:type="dxa"/>
            <w:vAlign w:val="center"/>
          </w:tcPr>
          <w:p w14:paraId="6B608643" w14:textId="77777777" w:rsidR="00BC1C84" w:rsidRPr="004C297A" w:rsidRDefault="00BC1C84" w:rsidP="007D57D9">
            <w:pPr>
              <w:rPr>
                <w:szCs w:val="22"/>
              </w:rPr>
            </w:pPr>
            <w:r w:rsidRPr="004C297A">
              <w:rPr>
                <w:szCs w:val="22"/>
              </w:rPr>
              <w:t>2</w:t>
            </w:r>
          </w:p>
        </w:tc>
        <w:tc>
          <w:tcPr>
            <w:tcW w:w="754" w:type="dxa"/>
            <w:shd w:val="clear" w:color="auto" w:fill="auto"/>
          </w:tcPr>
          <w:p w14:paraId="710B97DF" w14:textId="77777777" w:rsidR="00BC1C84" w:rsidRPr="004C297A" w:rsidRDefault="00BC1C84" w:rsidP="00D25433">
            <w:pPr>
              <w:jc w:val="center"/>
              <w:rPr>
                <w:szCs w:val="22"/>
              </w:rPr>
            </w:pPr>
          </w:p>
        </w:tc>
        <w:tc>
          <w:tcPr>
            <w:tcW w:w="2877" w:type="dxa"/>
            <w:shd w:val="clear" w:color="auto" w:fill="auto"/>
            <w:vAlign w:val="center"/>
          </w:tcPr>
          <w:p w14:paraId="64CE36A1" w14:textId="77777777" w:rsidR="00BC1C84" w:rsidRPr="004C297A" w:rsidRDefault="00BC1C84" w:rsidP="007D57D9">
            <w:pPr>
              <w:rPr>
                <w:rFonts w:cs="Arial"/>
                <w:sz w:val="20"/>
                <w:szCs w:val="20"/>
              </w:rPr>
            </w:pPr>
            <w:r w:rsidRPr="004C297A">
              <w:rPr>
                <w:rFonts w:cs="Arial"/>
                <w:sz w:val="20"/>
                <w:szCs w:val="20"/>
              </w:rPr>
              <w:t>Príjem požiadavky a posúdenie správnosti</w:t>
            </w:r>
          </w:p>
          <w:p w14:paraId="561298A0" w14:textId="77777777" w:rsidR="00BC1C84" w:rsidRPr="004C297A" w:rsidRDefault="00BC1C84" w:rsidP="007D57D9">
            <w:pPr>
              <w:rPr>
                <w:rFonts w:cs="Arial"/>
                <w:sz w:val="20"/>
                <w:szCs w:val="20"/>
              </w:rPr>
            </w:pPr>
          </w:p>
        </w:tc>
        <w:tc>
          <w:tcPr>
            <w:tcW w:w="1134" w:type="dxa"/>
            <w:vAlign w:val="center"/>
          </w:tcPr>
          <w:p w14:paraId="22761FAC" w14:textId="77777777" w:rsidR="00BC1C84" w:rsidRPr="004C297A" w:rsidRDefault="00BC1C84" w:rsidP="007D57D9">
            <w:pPr>
              <w:rPr>
                <w:rFonts w:cs="Arial"/>
                <w:sz w:val="20"/>
                <w:szCs w:val="20"/>
              </w:rPr>
            </w:pPr>
            <w:smartTag w:uri="urn:schemas-microsoft-com:office:smarttags" w:element="stockticker">
              <w:r w:rsidRPr="004C297A">
                <w:rPr>
                  <w:rFonts w:cs="Arial"/>
                  <w:sz w:val="20"/>
                  <w:szCs w:val="20"/>
                </w:rPr>
                <w:t>PDS</w:t>
              </w:r>
            </w:smartTag>
          </w:p>
        </w:tc>
        <w:tc>
          <w:tcPr>
            <w:tcW w:w="1134" w:type="dxa"/>
          </w:tcPr>
          <w:p w14:paraId="28A9D264" w14:textId="77777777" w:rsidR="00BC1C84" w:rsidRPr="004C297A" w:rsidRDefault="00BC1C84" w:rsidP="007D57D9">
            <w:pPr>
              <w:rPr>
                <w:rFonts w:cs="Arial"/>
                <w:sz w:val="20"/>
                <w:szCs w:val="20"/>
              </w:rPr>
            </w:pPr>
          </w:p>
        </w:tc>
        <w:tc>
          <w:tcPr>
            <w:tcW w:w="3544" w:type="dxa"/>
            <w:shd w:val="clear" w:color="auto" w:fill="auto"/>
            <w:vAlign w:val="center"/>
          </w:tcPr>
          <w:p w14:paraId="15F9160E" w14:textId="77777777" w:rsidR="00BC1C84" w:rsidRPr="004C297A" w:rsidRDefault="00BC1C84" w:rsidP="007D57D9">
            <w:pPr>
              <w:rPr>
                <w:rFonts w:cs="Arial"/>
                <w:sz w:val="20"/>
                <w:szCs w:val="20"/>
              </w:rPr>
            </w:pPr>
            <w:r w:rsidRPr="004C297A">
              <w:rPr>
                <w:rFonts w:cs="Arial"/>
                <w:sz w:val="20"/>
                <w:szCs w:val="20"/>
              </w:rPr>
              <w:t xml:space="preserve">Najskôr 26 (vrátane) a najneskôr 21 (vrátane) kalendárnych dní pred RDZ </w:t>
            </w:r>
          </w:p>
          <w:p w14:paraId="0FCFD4C1" w14:textId="77777777" w:rsidR="00BC1C84" w:rsidRPr="004C297A" w:rsidRDefault="00BC1C84" w:rsidP="007D57D9">
            <w:pPr>
              <w:rPr>
                <w:rFonts w:cs="Arial"/>
                <w:sz w:val="20"/>
                <w:szCs w:val="20"/>
              </w:rPr>
            </w:pPr>
          </w:p>
        </w:tc>
        <w:tc>
          <w:tcPr>
            <w:tcW w:w="4110" w:type="dxa"/>
            <w:shd w:val="clear" w:color="auto" w:fill="auto"/>
            <w:vAlign w:val="center"/>
          </w:tcPr>
          <w:p w14:paraId="3321B666" w14:textId="77777777" w:rsidR="00BC1C84" w:rsidRPr="004C297A" w:rsidRDefault="00BC1C84" w:rsidP="007D57D9">
            <w:pPr>
              <w:rPr>
                <w:rFonts w:cs="Arial"/>
                <w:sz w:val="20"/>
                <w:szCs w:val="20"/>
              </w:rPr>
            </w:pPr>
            <w:r w:rsidRPr="004C297A">
              <w:rPr>
                <w:rFonts w:cs="Arial"/>
                <w:sz w:val="20"/>
                <w:szCs w:val="20"/>
              </w:rPr>
              <w:t>Príjem transakcie 10</w:t>
            </w:r>
            <w:r w:rsidR="00DC22C4" w:rsidRPr="004C297A">
              <w:rPr>
                <w:rFonts w:cs="Arial"/>
                <w:sz w:val="20"/>
                <w:szCs w:val="20"/>
              </w:rPr>
              <w:t>B.</w:t>
            </w:r>
            <w:r w:rsidRPr="004C297A">
              <w:rPr>
                <w:rFonts w:cs="Arial"/>
                <w:sz w:val="20"/>
                <w:szCs w:val="20"/>
              </w:rPr>
              <w:t xml:space="preserve"> </w:t>
            </w:r>
          </w:p>
          <w:p w14:paraId="2F5F2911" w14:textId="77777777" w:rsidR="00BC1C84" w:rsidRPr="004C297A" w:rsidRDefault="00BC1C84" w:rsidP="007D57D9">
            <w:pPr>
              <w:rPr>
                <w:rFonts w:cs="Arial"/>
                <w:sz w:val="20"/>
                <w:szCs w:val="20"/>
              </w:rPr>
            </w:pPr>
            <w:r w:rsidRPr="004C297A">
              <w:rPr>
                <w:rFonts w:cs="Arial"/>
                <w:sz w:val="20"/>
                <w:szCs w:val="20"/>
              </w:rPr>
              <w:t xml:space="preserve">Posúdenie správnosti </w:t>
            </w:r>
            <w:r w:rsidR="00DC22C4" w:rsidRPr="004C297A">
              <w:rPr>
                <w:rFonts w:cs="Arial"/>
                <w:sz w:val="20"/>
                <w:szCs w:val="20"/>
              </w:rPr>
              <w:t xml:space="preserve">transakcie </w:t>
            </w:r>
            <w:r w:rsidRPr="004C297A">
              <w:rPr>
                <w:rFonts w:cs="Arial"/>
                <w:sz w:val="20"/>
                <w:szCs w:val="20"/>
              </w:rPr>
              <w:t>pre ďalšie spracovanie</w:t>
            </w:r>
            <w:r w:rsidR="00DC22C4" w:rsidRPr="004C297A">
              <w:rPr>
                <w:rFonts w:cs="Arial"/>
                <w:sz w:val="20"/>
                <w:szCs w:val="20"/>
              </w:rPr>
              <w:t>.</w:t>
            </w:r>
          </w:p>
          <w:p w14:paraId="70B74BFC" w14:textId="77777777" w:rsidR="00BC1C84" w:rsidRPr="004C297A" w:rsidRDefault="00BC1C84" w:rsidP="007D57D9">
            <w:pPr>
              <w:rPr>
                <w:rFonts w:cs="Arial"/>
                <w:sz w:val="20"/>
                <w:szCs w:val="20"/>
              </w:rPr>
            </w:pPr>
            <w:r w:rsidRPr="004C297A">
              <w:rPr>
                <w:rFonts w:cs="Arial"/>
                <w:sz w:val="20"/>
                <w:szCs w:val="20"/>
              </w:rPr>
              <w:t xml:space="preserve">Pre spracovanie </w:t>
            </w:r>
            <w:r w:rsidR="00DC22C4" w:rsidRPr="004C297A">
              <w:rPr>
                <w:rFonts w:cs="Arial"/>
                <w:sz w:val="20"/>
                <w:szCs w:val="20"/>
              </w:rPr>
              <w:t xml:space="preserve">transakcie </w:t>
            </w:r>
            <w:r w:rsidRPr="004C297A">
              <w:rPr>
                <w:rFonts w:cs="Arial"/>
                <w:sz w:val="20"/>
                <w:szCs w:val="20"/>
              </w:rPr>
              <w:t>platí princíp FIFO.</w:t>
            </w:r>
          </w:p>
        </w:tc>
      </w:tr>
      <w:tr w:rsidR="00BC1C84" w:rsidRPr="004C297A" w14:paraId="4F38E797" w14:textId="77777777" w:rsidTr="007D57D9">
        <w:trPr>
          <w:trHeight w:val="499"/>
        </w:trPr>
        <w:tc>
          <w:tcPr>
            <w:tcW w:w="730" w:type="dxa"/>
            <w:vAlign w:val="center"/>
          </w:tcPr>
          <w:p w14:paraId="4DAFC7AB" w14:textId="77777777" w:rsidR="00BC1C84" w:rsidRPr="004C297A" w:rsidRDefault="00BC1C84" w:rsidP="007D57D9">
            <w:pPr>
              <w:rPr>
                <w:szCs w:val="22"/>
              </w:rPr>
            </w:pPr>
            <w:r w:rsidRPr="004C297A">
              <w:rPr>
                <w:szCs w:val="22"/>
              </w:rPr>
              <w:t>2.A</w:t>
            </w:r>
          </w:p>
        </w:tc>
        <w:tc>
          <w:tcPr>
            <w:tcW w:w="754" w:type="dxa"/>
            <w:shd w:val="clear" w:color="auto" w:fill="auto"/>
            <w:vAlign w:val="center"/>
          </w:tcPr>
          <w:p w14:paraId="6B8BC52F" w14:textId="77777777" w:rsidR="00BC1C84" w:rsidRPr="004C297A" w:rsidRDefault="00BC1C84" w:rsidP="00D25433">
            <w:pPr>
              <w:jc w:val="center"/>
              <w:rPr>
                <w:szCs w:val="22"/>
              </w:rPr>
            </w:pPr>
            <w:r w:rsidRPr="004C297A">
              <w:rPr>
                <w:szCs w:val="22"/>
              </w:rPr>
              <w:t>35</w:t>
            </w:r>
            <w:r w:rsidR="00DC22C4" w:rsidRPr="004C297A">
              <w:rPr>
                <w:szCs w:val="22"/>
              </w:rPr>
              <w:t>A</w:t>
            </w:r>
          </w:p>
        </w:tc>
        <w:tc>
          <w:tcPr>
            <w:tcW w:w="2877" w:type="dxa"/>
            <w:shd w:val="clear" w:color="auto" w:fill="auto"/>
            <w:vAlign w:val="center"/>
          </w:tcPr>
          <w:p w14:paraId="6C1882A6" w14:textId="77777777" w:rsidR="00BC1C84" w:rsidRPr="004C297A" w:rsidRDefault="00BC1C84" w:rsidP="007D57D9">
            <w:pPr>
              <w:rPr>
                <w:rFonts w:cs="Arial"/>
                <w:sz w:val="20"/>
                <w:szCs w:val="20"/>
              </w:rPr>
            </w:pPr>
            <w:r w:rsidRPr="004C297A">
              <w:rPr>
                <w:rFonts w:cs="Arial"/>
                <w:sz w:val="20"/>
                <w:szCs w:val="20"/>
              </w:rPr>
              <w:t xml:space="preserve">Zamietnutie zmeny </w:t>
            </w:r>
            <w:r w:rsidR="00DC22C4" w:rsidRPr="004C297A">
              <w:rPr>
                <w:rFonts w:cs="Arial"/>
                <w:sz w:val="20"/>
                <w:szCs w:val="20"/>
              </w:rPr>
              <w:t>SZ</w:t>
            </w:r>
          </w:p>
        </w:tc>
        <w:tc>
          <w:tcPr>
            <w:tcW w:w="1134" w:type="dxa"/>
            <w:vAlign w:val="center"/>
          </w:tcPr>
          <w:p w14:paraId="03590DC6"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0A7214F6" w14:textId="77777777" w:rsidR="00BC1C84" w:rsidRPr="004C297A" w:rsidRDefault="00DC22C4" w:rsidP="007D57D9">
            <w:pPr>
              <w:rPr>
                <w:rFonts w:cs="Arial"/>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559AE567" w14:textId="77777777" w:rsidR="00BC1C84" w:rsidRPr="004C297A" w:rsidRDefault="00BC1C84" w:rsidP="007D57D9">
            <w:pPr>
              <w:rPr>
                <w:rFonts w:cs="Arial"/>
                <w:sz w:val="20"/>
                <w:szCs w:val="20"/>
              </w:rPr>
            </w:pPr>
            <w:r w:rsidRPr="004C297A">
              <w:rPr>
                <w:rFonts w:cs="Arial"/>
                <w:sz w:val="20"/>
                <w:szCs w:val="20"/>
              </w:rPr>
              <w:t xml:space="preserve">Bezodkladne po posúdení </w:t>
            </w:r>
          </w:p>
          <w:p w14:paraId="325F7790" w14:textId="77777777" w:rsidR="00BC1C84" w:rsidRPr="004C297A" w:rsidRDefault="00BC1C84" w:rsidP="007D57D9">
            <w:pPr>
              <w:rPr>
                <w:rFonts w:cs="Arial"/>
                <w:sz w:val="20"/>
                <w:szCs w:val="20"/>
              </w:rPr>
            </w:pPr>
            <w:r w:rsidRPr="004C297A">
              <w:rPr>
                <w:rFonts w:cs="Arial"/>
                <w:sz w:val="20"/>
                <w:szCs w:val="20"/>
              </w:rPr>
              <w:t xml:space="preserve">v kroku 2. </w:t>
            </w:r>
          </w:p>
        </w:tc>
        <w:tc>
          <w:tcPr>
            <w:tcW w:w="4110" w:type="dxa"/>
            <w:shd w:val="clear" w:color="auto" w:fill="auto"/>
            <w:vAlign w:val="center"/>
          </w:tcPr>
          <w:p w14:paraId="137A8C4F" w14:textId="77777777" w:rsidR="00BC1C84" w:rsidRPr="004C297A" w:rsidRDefault="00BC1C84" w:rsidP="007D57D9">
            <w:pPr>
              <w:rPr>
                <w:rFonts w:cs="Arial"/>
                <w:sz w:val="20"/>
                <w:szCs w:val="20"/>
              </w:rPr>
            </w:pPr>
            <w:r w:rsidRPr="004C297A">
              <w:rPr>
                <w:rFonts w:cs="Arial"/>
                <w:sz w:val="20"/>
                <w:szCs w:val="20"/>
              </w:rPr>
              <w:t>Odoslanie UTILMD 35</w:t>
            </w:r>
            <w:r w:rsidR="00DC22C4" w:rsidRPr="004C297A">
              <w:rPr>
                <w:rFonts w:cs="Arial"/>
                <w:sz w:val="20"/>
                <w:szCs w:val="20"/>
              </w:rPr>
              <w:t>A</w:t>
            </w:r>
            <w:r w:rsidRPr="004C297A">
              <w:rPr>
                <w:rFonts w:cs="Arial"/>
                <w:sz w:val="20"/>
                <w:szCs w:val="20"/>
              </w:rPr>
              <w:t xml:space="preserve">. </w:t>
            </w:r>
            <w:r w:rsidR="00DC22C4" w:rsidRPr="004C297A">
              <w:rPr>
                <w:rFonts w:cs="Arial"/>
                <w:sz w:val="20"/>
                <w:szCs w:val="20"/>
              </w:rPr>
              <w:t>SZ</w:t>
            </w:r>
            <w:r w:rsidRPr="004C297A">
              <w:rPr>
                <w:rFonts w:cs="Arial"/>
                <w:sz w:val="20"/>
                <w:szCs w:val="20"/>
              </w:rPr>
              <w:t xml:space="preserve"> môže spustiť proces zmeny novou správou 10</w:t>
            </w:r>
            <w:r w:rsidR="00DC22C4" w:rsidRPr="004C297A">
              <w:rPr>
                <w:rFonts w:cs="Arial"/>
                <w:sz w:val="20"/>
                <w:szCs w:val="20"/>
              </w:rPr>
              <w:t>B</w:t>
            </w:r>
            <w:r w:rsidRPr="004C297A">
              <w:rPr>
                <w:rFonts w:cs="Arial"/>
                <w:sz w:val="20"/>
                <w:szCs w:val="20"/>
              </w:rPr>
              <w:t xml:space="preserve"> v definovanom termíne pre správu 10</w:t>
            </w:r>
            <w:r w:rsidR="00DC22C4" w:rsidRPr="004C297A">
              <w:rPr>
                <w:rFonts w:cs="Arial"/>
                <w:sz w:val="20"/>
                <w:szCs w:val="20"/>
              </w:rPr>
              <w:t>B</w:t>
            </w:r>
            <w:r w:rsidRPr="004C297A">
              <w:rPr>
                <w:rFonts w:cs="Arial"/>
                <w:sz w:val="20"/>
                <w:szCs w:val="20"/>
              </w:rPr>
              <w:t xml:space="preserve">, ktorá bude novým obchodným procesom. </w:t>
            </w:r>
          </w:p>
          <w:p w14:paraId="5F6560A1" w14:textId="77777777" w:rsidR="00BC1C84" w:rsidRPr="004C297A" w:rsidRDefault="00BC1C84" w:rsidP="007D57D9">
            <w:pPr>
              <w:rPr>
                <w:rFonts w:cs="Arial"/>
                <w:sz w:val="20"/>
                <w:szCs w:val="20"/>
              </w:rPr>
            </w:pPr>
          </w:p>
        </w:tc>
      </w:tr>
      <w:tr w:rsidR="00BC1C84" w:rsidRPr="004C297A" w14:paraId="2471D578" w14:textId="77777777" w:rsidTr="007D57D9">
        <w:trPr>
          <w:trHeight w:val="499"/>
        </w:trPr>
        <w:tc>
          <w:tcPr>
            <w:tcW w:w="730" w:type="dxa"/>
            <w:vAlign w:val="center"/>
          </w:tcPr>
          <w:p w14:paraId="5519634C" w14:textId="77777777" w:rsidR="00BC1C84" w:rsidRPr="004C297A" w:rsidRDefault="00BC1C84" w:rsidP="007D57D9">
            <w:pPr>
              <w:rPr>
                <w:szCs w:val="22"/>
              </w:rPr>
            </w:pPr>
            <w:r w:rsidRPr="004C297A">
              <w:rPr>
                <w:szCs w:val="22"/>
              </w:rPr>
              <w:t>2.B1</w:t>
            </w:r>
          </w:p>
        </w:tc>
        <w:tc>
          <w:tcPr>
            <w:tcW w:w="754" w:type="dxa"/>
            <w:shd w:val="clear" w:color="auto" w:fill="auto"/>
            <w:vAlign w:val="center"/>
          </w:tcPr>
          <w:p w14:paraId="4A033379" w14:textId="77777777" w:rsidR="00BC1C84" w:rsidRPr="004C297A" w:rsidRDefault="00BC1C84" w:rsidP="00D25433">
            <w:pPr>
              <w:jc w:val="center"/>
              <w:rPr>
                <w:szCs w:val="22"/>
              </w:rPr>
            </w:pPr>
            <w:r w:rsidRPr="004C297A">
              <w:rPr>
                <w:szCs w:val="22"/>
              </w:rPr>
              <w:t>30</w:t>
            </w:r>
            <w:r w:rsidR="00562F41" w:rsidRPr="004C297A">
              <w:rPr>
                <w:szCs w:val="22"/>
              </w:rPr>
              <w:t>F</w:t>
            </w:r>
          </w:p>
        </w:tc>
        <w:tc>
          <w:tcPr>
            <w:tcW w:w="2877" w:type="dxa"/>
            <w:shd w:val="clear" w:color="auto" w:fill="auto"/>
            <w:vAlign w:val="center"/>
          </w:tcPr>
          <w:p w14:paraId="77DA9321" w14:textId="77777777" w:rsidR="00BC1C84" w:rsidRPr="004C297A" w:rsidRDefault="00BC1C84" w:rsidP="007D57D9">
            <w:pPr>
              <w:rPr>
                <w:rFonts w:cs="Arial"/>
                <w:color w:val="000000"/>
                <w:kern w:val="24"/>
                <w:sz w:val="20"/>
                <w:szCs w:val="20"/>
              </w:rPr>
            </w:pPr>
            <w:r w:rsidRPr="004C297A">
              <w:rPr>
                <w:rFonts w:cs="Arial"/>
                <w:sz w:val="20"/>
                <w:szCs w:val="20"/>
              </w:rPr>
              <w:t xml:space="preserve">Potvrdenie zmeny pre </w:t>
            </w:r>
            <w:proofErr w:type="spellStart"/>
            <w:r w:rsidR="00DC22C4" w:rsidRPr="004C297A">
              <w:rPr>
                <w:rFonts w:cs="Arial"/>
                <w:sz w:val="20"/>
                <w:szCs w:val="20"/>
              </w:rPr>
              <w:t>SZ</w:t>
            </w:r>
            <w:r w:rsidRPr="004C297A">
              <w:rPr>
                <w:rFonts w:cs="Arial"/>
                <w:sz w:val="20"/>
                <w:szCs w:val="20"/>
              </w:rPr>
              <w:t>_nový</w:t>
            </w:r>
            <w:proofErr w:type="spellEnd"/>
          </w:p>
        </w:tc>
        <w:tc>
          <w:tcPr>
            <w:tcW w:w="1134" w:type="dxa"/>
            <w:vAlign w:val="center"/>
          </w:tcPr>
          <w:p w14:paraId="174B4197" w14:textId="77777777" w:rsidR="00BC1C84" w:rsidRPr="004C297A" w:rsidRDefault="00BC1C84" w:rsidP="007D57D9">
            <w:pPr>
              <w:rPr>
                <w:rFonts w:cs="Arial"/>
                <w:color w:val="000000"/>
                <w:kern w:val="24"/>
                <w:sz w:val="20"/>
                <w:szCs w:val="20"/>
              </w:rPr>
            </w:pPr>
            <w:smartTag w:uri="urn:schemas-microsoft-com:office:smarttags" w:element="stockticker">
              <w:r w:rsidRPr="004C297A">
                <w:rPr>
                  <w:rFonts w:cs="Arial"/>
                  <w:sz w:val="20"/>
                  <w:szCs w:val="20"/>
                </w:rPr>
                <w:t>PDS</w:t>
              </w:r>
            </w:smartTag>
          </w:p>
        </w:tc>
        <w:tc>
          <w:tcPr>
            <w:tcW w:w="1134" w:type="dxa"/>
            <w:vAlign w:val="center"/>
          </w:tcPr>
          <w:p w14:paraId="3D200736"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10C175CA"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4C297A" w:rsidRDefault="00BC1C84" w:rsidP="007D57D9">
            <w:pPr>
              <w:rPr>
                <w:rFonts w:cs="Arial"/>
                <w:sz w:val="20"/>
                <w:szCs w:val="20"/>
              </w:rPr>
            </w:pPr>
          </w:p>
        </w:tc>
      </w:tr>
      <w:tr w:rsidR="00BC1C84" w:rsidRPr="004C297A" w14:paraId="4CC07447" w14:textId="77777777" w:rsidTr="007D57D9">
        <w:trPr>
          <w:trHeight w:val="499"/>
        </w:trPr>
        <w:tc>
          <w:tcPr>
            <w:tcW w:w="730" w:type="dxa"/>
            <w:vAlign w:val="center"/>
          </w:tcPr>
          <w:p w14:paraId="3E172FD7" w14:textId="77777777" w:rsidR="00BC1C84" w:rsidRPr="004C297A" w:rsidRDefault="00BC1C84" w:rsidP="007D57D9">
            <w:pPr>
              <w:rPr>
                <w:szCs w:val="22"/>
              </w:rPr>
            </w:pPr>
            <w:r w:rsidRPr="004C297A">
              <w:rPr>
                <w:szCs w:val="22"/>
              </w:rPr>
              <w:t>2.B2</w:t>
            </w:r>
          </w:p>
        </w:tc>
        <w:tc>
          <w:tcPr>
            <w:tcW w:w="754" w:type="dxa"/>
            <w:shd w:val="clear" w:color="auto" w:fill="auto"/>
            <w:vAlign w:val="center"/>
          </w:tcPr>
          <w:p w14:paraId="1A931D61" w14:textId="77777777" w:rsidR="00BC1C84" w:rsidRPr="004C297A" w:rsidRDefault="00BC1C84" w:rsidP="00D25433">
            <w:pPr>
              <w:jc w:val="center"/>
              <w:rPr>
                <w:szCs w:val="22"/>
              </w:rPr>
            </w:pPr>
            <w:r w:rsidRPr="004C297A">
              <w:rPr>
                <w:szCs w:val="22"/>
              </w:rPr>
              <w:t>30</w:t>
            </w:r>
            <w:r w:rsidR="00562F41" w:rsidRPr="004C297A">
              <w:rPr>
                <w:szCs w:val="22"/>
              </w:rPr>
              <w:t>E</w:t>
            </w:r>
          </w:p>
        </w:tc>
        <w:tc>
          <w:tcPr>
            <w:tcW w:w="2877" w:type="dxa"/>
            <w:shd w:val="clear" w:color="auto" w:fill="auto"/>
            <w:vAlign w:val="center"/>
          </w:tcPr>
          <w:p w14:paraId="18DAD6A7" w14:textId="05E998AE" w:rsidR="00BC1C84" w:rsidRPr="004C297A" w:rsidRDefault="00BC1C84" w:rsidP="007D57D9">
            <w:pPr>
              <w:rPr>
                <w:rFonts w:cs="Arial"/>
                <w:color w:val="000000"/>
                <w:kern w:val="24"/>
                <w:sz w:val="20"/>
                <w:szCs w:val="20"/>
              </w:rPr>
            </w:pPr>
            <w:r w:rsidRPr="004C297A">
              <w:rPr>
                <w:rFonts w:cs="Arial"/>
                <w:sz w:val="20"/>
                <w:szCs w:val="20"/>
              </w:rPr>
              <w:t xml:space="preserve">Potvrdenie zmeny (info o zmene) pre </w:t>
            </w:r>
            <w:proofErr w:type="spellStart"/>
            <w:r w:rsidR="009C7CF7" w:rsidRPr="004C297A">
              <w:rPr>
                <w:rFonts w:cs="Arial"/>
                <w:sz w:val="20"/>
                <w:szCs w:val="20"/>
              </w:rPr>
              <w:t>SZ</w:t>
            </w:r>
            <w:r w:rsidRPr="004C297A">
              <w:rPr>
                <w:rFonts w:cs="Arial"/>
                <w:sz w:val="20"/>
                <w:szCs w:val="20"/>
              </w:rPr>
              <w:t>_starý</w:t>
            </w:r>
            <w:proofErr w:type="spellEnd"/>
          </w:p>
        </w:tc>
        <w:tc>
          <w:tcPr>
            <w:tcW w:w="1134" w:type="dxa"/>
            <w:vAlign w:val="center"/>
          </w:tcPr>
          <w:p w14:paraId="1E6971ED"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4E445FD9"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301DDE00"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4C297A" w:rsidRDefault="00BC1C84" w:rsidP="007D57D9">
            <w:pPr>
              <w:rPr>
                <w:rFonts w:cs="Arial"/>
                <w:sz w:val="20"/>
                <w:szCs w:val="20"/>
              </w:rPr>
            </w:pPr>
          </w:p>
        </w:tc>
      </w:tr>
      <w:tr w:rsidR="00BC1C84" w:rsidRPr="004C297A" w14:paraId="67671515" w14:textId="77777777" w:rsidTr="007D57D9">
        <w:trPr>
          <w:trHeight w:val="499"/>
        </w:trPr>
        <w:tc>
          <w:tcPr>
            <w:tcW w:w="730" w:type="dxa"/>
            <w:vAlign w:val="center"/>
          </w:tcPr>
          <w:p w14:paraId="0E39AA07" w14:textId="77777777" w:rsidR="00BC1C84" w:rsidRPr="004C297A" w:rsidRDefault="00BC1C84" w:rsidP="007D57D9">
            <w:pPr>
              <w:rPr>
                <w:szCs w:val="22"/>
              </w:rPr>
            </w:pPr>
            <w:r w:rsidRPr="004C297A">
              <w:rPr>
                <w:szCs w:val="22"/>
              </w:rPr>
              <w:t>3.A</w:t>
            </w:r>
          </w:p>
        </w:tc>
        <w:tc>
          <w:tcPr>
            <w:tcW w:w="754" w:type="dxa"/>
            <w:shd w:val="clear" w:color="auto" w:fill="auto"/>
            <w:vAlign w:val="center"/>
          </w:tcPr>
          <w:p w14:paraId="553C870A" w14:textId="77777777" w:rsidR="00BC1C84" w:rsidRPr="004C297A" w:rsidRDefault="00BC1C84" w:rsidP="00D25433">
            <w:pPr>
              <w:jc w:val="center"/>
              <w:rPr>
                <w:szCs w:val="22"/>
              </w:rPr>
            </w:pPr>
            <w:r w:rsidRPr="004C297A">
              <w:rPr>
                <w:szCs w:val="22"/>
              </w:rPr>
              <w:t>24</w:t>
            </w:r>
            <w:r w:rsidR="00562F41" w:rsidRPr="004C297A">
              <w:rPr>
                <w:szCs w:val="22"/>
              </w:rPr>
              <w:t>A</w:t>
            </w:r>
          </w:p>
        </w:tc>
        <w:tc>
          <w:tcPr>
            <w:tcW w:w="2877" w:type="dxa"/>
            <w:shd w:val="clear" w:color="auto" w:fill="auto"/>
            <w:vAlign w:val="center"/>
          </w:tcPr>
          <w:p w14:paraId="0E1562D4" w14:textId="77777777" w:rsidR="00BC1C84" w:rsidRPr="004C297A" w:rsidRDefault="00BC1C84" w:rsidP="007D57D9">
            <w:pPr>
              <w:rPr>
                <w:rFonts w:cs="Arial"/>
                <w:color w:val="000000"/>
                <w:kern w:val="24"/>
                <w:sz w:val="20"/>
                <w:szCs w:val="20"/>
              </w:rPr>
            </w:pPr>
            <w:r w:rsidRPr="004C297A">
              <w:rPr>
                <w:rFonts w:cs="Arial"/>
                <w:sz w:val="20"/>
                <w:szCs w:val="20"/>
              </w:rPr>
              <w:t>Opčne: Odoslanie oznamu „Námietka“</w:t>
            </w:r>
          </w:p>
        </w:tc>
        <w:tc>
          <w:tcPr>
            <w:tcW w:w="1134" w:type="dxa"/>
            <w:vAlign w:val="center"/>
          </w:tcPr>
          <w:p w14:paraId="657D0A79"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1134" w:type="dxa"/>
            <w:vAlign w:val="center"/>
          </w:tcPr>
          <w:p w14:paraId="0907AB49"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3544" w:type="dxa"/>
            <w:shd w:val="clear" w:color="auto" w:fill="auto"/>
            <w:vAlign w:val="center"/>
          </w:tcPr>
          <w:p w14:paraId="0642D582" w14:textId="77777777" w:rsidR="00BC1C84" w:rsidRPr="004C297A" w:rsidRDefault="00BC1C84" w:rsidP="007D57D9">
            <w:pPr>
              <w:rPr>
                <w:rFonts w:cs="Arial"/>
                <w:color w:val="000000"/>
                <w:kern w:val="24"/>
                <w:sz w:val="20"/>
                <w:szCs w:val="20"/>
              </w:rPr>
            </w:pPr>
          </w:p>
        </w:tc>
        <w:tc>
          <w:tcPr>
            <w:tcW w:w="4110" w:type="dxa"/>
            <w:shd w:val="clear" w:color="auto" w:fill="auto"/>
            <w:vAlign w:val="center"/>
          </w:tcPr>
          <w:p w14:paraId="4D05825D" w14:textId="77777777" w:rsidR="00BC1C84" w:rsidRPr="004C297A" w:rsidRDefault="00BC1C84" w:rsidP="007D57D9">
            <w:pPr>
              <w:rPr>
                <w:rFonts w:cs="Arial"/>
              </w:rPr>
            </w:pPr>
          </w:p>
        </w:tc>
      </w:tr>
      <w:tr w:rsidR="00BC1C84" w:rsidRPr="00A6611A" w14:paraId="40DCB8C2" w14:textId="77777777" w:rsidTr="007D57D9">
        <w:trPr>
          <w:trHeight w:val="499"/>
        </w:trPr>
        <w:tc>
          <w:tcPr>
            <w:tcW w:w="730" w:type="dxa"/>
            <w:vAlign w:val="center"/>
          </w:tcPr>
          <w:p w14:paraId="78A0A4A9" w14:textId="77777777" w:rsidR="00BC1C84" w:rsidRPr="004C297A" w:rsidRDefault="00BC1C84" w:rsidP="007D57D9">
            <w:pPr>
              <w:rPr>
                <w:szCs w:val="22"/>
              </w:rPr>
            </w:pPr>
            <w:r w:rsidRPr="004C297A">
              <w:rPr>
                <w:szCs w:val="22"/>
              </w:rPr>
              <w:t>3.B</w:t>
            </w:r>
          </w:p>
        </w:tc>
        <w:tc>
          <w:tcPr>
            <w:tcW w:w="754" w:type="dxa"/>
            <w:shd w:val="clear" w:color="auto" w:fill="auto"/>
          </w:tcPr>
          <w:p w14:paraId="45D9E606" w14:textId="77777777" w:rsidR="00BC1C84" w:rsidRPr="004C297A" w:rsidRDefault="00BC1C84" w:rsidP="007D57D9">
            <w:pPr>
              <w:rPr>
                <w:szCs w:val="22"/>
              </w:rPr>
            </w:pPr>
          </w:p>
        </w:tc>
        <w:tc>
          <w:tcPr>
            <w:tcW w:w="2877" w:type="dxa"/>
            <w:shd w:val="clear" w:color="auto" w:fill="auto"/>
            <w:vAlign w:val="center"/>
          </w:tcPr>
          <w:p w14:paraId="535A4D1E" w14:textId="77777777" w:rsidR="00BC1C84" w:rsidRPr="004C297A" w:rsidRDefault="00BC1C84" w:rsidP="007D57D9">
            <w:pPr>
              <w:rPr>
                <w:rFonts w:cs="Arial"/>
                <w:color w:val="000000"/>
                <w:kern w:val="24"/>
                <w:sz w:val="20"/>
                <w:szCs w:val="20"/>
              </w:rPr>
            </w:pPr>
            <w:r w:rsidRPr="004C297A">
              <w:rPr>
                <w:rFonts w:cs="Arial"/>
                <w:sz w:val="20"/>
                <w:szCs w:val="20"/>
              </w:rPr>
              <w:t>Opčne: Príjem oznamu „Námietka“</w:t>
            </w:r>
          </w:p>
        </w:tc>
        <w:tc>
          <w:tcPr>
            <w:tcW w:w="1134" w:type="dxa"/>
            <w:vAlign w:val="center"/>
          </w:tcPr>
          <w:p w14:paraId="4A4D690A"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16C3891D" w14:textId="77777777" w:rsidR="00BC1C84" w:rsidRPr="004C297A" w:rsidRDefault="00BC1C84" w:rsidP="007D57D9">
            <w:pPr>
              <w:rPr>
                <w:rFonts w:cs="Arial"/>
                <w:color w:val="000000"/>
                <w:kern w:val="24"/>
                <w:sz w:val="20"/>
                <w:szCs w:val="20"/>
              </w:rPr>
            </w:pPr>
          </w:p>
        </w:tc>
        <w:tc>
          <w:tcPr>
            <w:tcW w:w="3544" w:type="dxa"/>
            <w:shd w:val="clear" w:color="auto" w:fill="auto"/>
            <w:vAlign w:val="center"/>
          </w:tcPr>
          <w:p w14:paraId="666FE743" w14:textId="77777777" w:rsidR="00BC1C84" w:rsidRPr="004C297A" w:rsidRDefault="00BC1C84" w:rsidP="007D57D9">
            <w:pPr>
              <w:spacing w:before="240"/>
              <w:rPr>
                <w:rFonts w:cs="Arial"/>
                <w:sz w:val="20"/>
                <w:szCs w:val="20"/>
              </w:rPr>
            </w:pPr>
            <w:r w:rsidRPr="004C297A">
              <w:rPr>
                <w:rFonts w:cs="Arial"/>
                <w:sz w:val="20"/>
                <w:szCs w:val="20"/>
              </w:rPr>
              <w:t>Najskôr 15 (vrátane) a najneskôr 10 (vrátane) kalendárnych dní pred požadovaným dňom zmeny</w:t>
            </w:r>
          </w:p>
        </w:tc>
        <w:tc>
          <w:tcPr>
            <w:tcW w:w="4110" w:type="dxa"/>
            <w:shd w:val="clear" w:color="auto" w:fill="auto"/>
            <w:vAlign w:val="center"/>
          </w:tcPr>
          <w:p w14:paraId="6E07EB59" w14:textId="77777777" w:rsidR="00BC1C84" w:rsidRPr="004C297A" w:rsidRDefault="00BC1C84" w:rsidP="007D57D9">
            <w:pPr>
              <w:rPr>
                <w:rFonts w:cs="Arial"/>
                <w:sz w:val="20"/>
                <w:szCs w:val="20"/>
              </w:rPr>
            </w:pPr>
            <w:r w:rsidRPr="004C297A">
              <w:rPr>
                <w:rFonts w:cs="Arial"/>
                <w:sz w:val="20"/>
                <w:szCs w:val="20"/>
              </w:rPr>
              <w:t>Príjem transakcie 24</w:t>
            </w:r>
            <w:r w:rsidR="00562F41" w:rsidRPr="004C297A">
              <w:rPr>
                <w:rFonts w:cs="Arial"/>
                <w:sz w:val="20"/>
                <w:szCs w:val="20"/>
              </w:rPr>
              <w:t>A</w:t>
            </w:r>
          </w:p>
        </w:tc>
      </w:tr>
      <w:tr w:rsidR="00BC1C84" w:rsidRPr="004C297A" w14:paraId="6AC4A0F4" w14:textId="77777777" w:rsidTr="007D57D9">
        <w:trPr>
          <w:trHeight w:val="499"/>
        </w:trPr>
        <w:tc>
          <w:tcPr>
            <w:tcW w:w="730" w:type="dxa"/>
            <w:vAlign w:val="center"/>
          </w:tcPr>
          <w:p w14:paraId="6EA8B507" w14:textId="77777777" w:rsidR="00BC1C84" w:rsidRPr="004C297A" w:rsidRDefault="00BC1C84" w:rsidP="007D57D9">
            <w:pPr>
              <w:rPr>
                <w:szCs w:val="22"/>
              </w:rPr>
            </w:pPr>
            <w:r w:rsidRPr="004C297A">
              <w:rPr>
                <w:szCs w:val="22"/>
              </w:rPr>
              <w:lastRenderedPageBreak/>
              <w:t>3.C</w:t>
            </w:r>
          </w:p>
        </w:tc>
        <w:tc>
          <w:tcPr>
            <w:tcW w:w="754" w:type="dxa"/>
            <w:shd w:val="clear" w:color="auto" w:fill="auto"/>
            <w:vAlign w:val="center"/>
          </w:tcPr>
          <w:p w14:paraId="5935C37B" w14:textId="77777777" w:rsidR="00BC1C84" w:rsidRPr="004C297A" w:rsidRDefault="00BC1C84" w:rsidP="00D25433">
            <w:pPr>
              <w:jc w:val="center"/>
              <w:rPr>
                <w:szCs w:val="22"/>
              </w:rPr>
            </w:pPr>
            <w:r w:rsidRPr="004C297A">
              <w:rPr>
                <w:szCs w:val="22"/>
              </w:rPr>
              <w:t>35</w:t>
            </w:r>
            <w:r w:rsidR="00562F41" w:rsidRPr="004C297A">
              <w:rPr>
                <w:szCs w:val="22"/>
              </w:rPr>
              <w:t>D</w:t>
            </w:r>
          </w:p>
        </w:tc>
        <w:tc>
          <w:tcPr>
            <w:tcW w:w="2877" w:type="dxa"/>
            <w:shd w:val="clear" w:color="auto" w:fill="auto"/>
            <w:vAlign w:val="center"/>
          </w:tcPr>
          <w:p w14:paraId="7E991BEC"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námietky voči zmene </w:t>
            </w:r>
            <w:r w:rsidR="00562F41" w:rsidRPr="004C297A">
              <w:rPr>
                <w:rFonts w:cs="Arial"/>
                <w:sz w:val="20"/>
                <w:szCs w:val="20"/>
              </w:rPr>
              <w:t>SZ</w:t>
            </w:r>
          </w:p>
        </w:tc>
        <w:tc>
          <w:tcPr>
            <w:tcW w:w="1134" w:type="dxa"/>
            <w:vAlign w:val="center"/>
          </w:tcPr>
          <w:p w14:paraId="52D12F8F"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3E1A607C"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14F43F3B"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9-ty (vrátane) kalendárny deň pred dňom zmeny</w:t>
            </w:r>
          </w:p>
        </w:tc>
        <w:tc>
          <w:tcPr>
            <w:tcW w:w="4110" w:type="dxa"/>
            <w:shd w:val="clear" w:color="auto" w:fill="auto"/>
            <w:vAlign w:val="center"/>
          </w:tcPr>
          <w:p w14:paraId="792A672A" w14:textId="77777777" w:rsidR="00BC1C84" w:rsidRPr="004C297A" w:rsidRDefault="00BC1C84" w:rsidP="007D57D9">
            <w:pPr>
              <w:rPr>
                <w:rFonts w:cs="Arial"/>
              </w:rPr>
            </w:pPr>
          </w:p>
        </w:tc>
      </w:tr>
      <w:tr w:rsidR="00BC1C84" w:rsidRPr="004C297A" w14:paraId="71AD14AE" w14:textId="77777777" w:rsidTr="007D57D9">
        <w:trPr>
          <w:trHeight w:val="499"/>
        </w:trPr>
        <w:tc>
          <w:tcPr>
            <w:tcW w:w="730" w:type="dxa"/>
            <w:vAlign w:val="center"/>
          </w:tcPr>
          <w:p w14:paraId="145FA3A9" w14:textId="77777777" w:rsidR="00BC1C84" w:rsidRPr="004C297A" w:rsidRDefault="00BC1C84" w:rsidP="007D57D9">
            <w:pPr>
              <w:rPr>
                <w:szCs w:val="22"/>
              </w:rPr>
            </w:pPr>
            <w:r w:rsidRPr="004C297A">
              <w:rPr>
                <w:szCs w:val="22"/>
              </w:rPr>
              <w:t>3.D</w:t>
            </w:r>
          </w:p>
        </w:tc>
        <w:tc>
          <w:tcPr>
            <w:tcW w:w="754" w:type="dxa"/>
            <w:shd w:val="clear" w:color="auto" w:fill="auto"/>
            <w:vAlign w:val="center"/>
          </w:tcPr>
          <w:p w14:paraId="341636FA" w14:textId="77777777" w:rsidR="00BC1C84" w:rsidRPr="004C297A" w:rsidRDefault="00BC1C84" w:rsidP="00D25433">
            <w:pPr>
              <w:jc w:val="center"/>
              <w:rPr>
                <w:szCs w:val="22"/>
              </w:rPr>
            </w:pPr>
            <w:r w:rsidRPr="004C297A">
              <w:rPr>
                <w:szCs w:val="22"/>
              </w:rPr>
              <w:t>35</w:t>
            </w:r>
            <w:r w:rsidR="00562F41" w:rsidRPr="004C297A">
              <w:rPr>
                <w:szCs w:val="22"/>
              </w:rPr>
              <w:t>B</w:t>
            </w:r>
          </w:p>
        </w:tc>
        <w:tc>
          <w:tcPr>
            <w:tcW w:w="2877" w:type="dxa"/>
            <w:shd w:val="clear" w:color="auto" w:fill="auto"/>
            <w:vAlign w:val="center"/>
          </w:tcPr>
          <w:p w14:paraId="5347F195"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0A0BB607"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E52D64C"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4AF424CF"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w:t>
            </w:r>
            <w:proofErr w:type="spellStart"/>
            <w:r w:rsidRPr="004C297A">
              <w:rPr>
                <w:rFonts w:cs="Arial"/>
                <w:sz w:val="20"/>
                <w:szCs w:val="20"/>
              </w:rPr>
              <w:t>kd</w:t>
            </w:r>
            <w:proofErr w:type="spellEnd"/>
            <w:r w:rsidRPr="004C297A">
              <w:rPr>
                <w:rFonts w:cs="Arial"/>
                <w:sz w:val="20"/>
                <w:szCs w:val="20"/>
              </w:rPr>
              <w:t xml:space="preserve"> od doručenia Námietky. </w:t>
            </w:r>
          </w:p>
        </w:tc>
        <w:tc>
          <w:tcPr>
            <w:tcW w:w="4110" w:type="dxa"/>
            <w:shd w:val="clear" w:color="auto" w:fill="auto"/>
            <w:vAlign w:val="center"/>
          </w:tcPr>
          <w:p w14:paraId="1334F524" w14:textId="77777777" w:rsidR="00BC1C84" w:rsidRPr="004C297A" w:rsidRDefault="00BC1C84" w:rsidP="007D57D9">
            <w:pPr>
              <w:rPr>
                <w:rFonts w:cs="Arial"/>
              </w:rPr>
            </w:pPr>
          </w:p>
        </w:tc>
      </w:tr>
      <w:tr w:rsidR="00BC1C84" w:rsidRPr="004C297A" w14:paraId="59540E06" w14:textId="77777777" w:rsidTr="007D57D9">
        <w:trPr>
          <w:trHeight w:val="499"/>
        </w:trPr>
        <w:tc>
          <w:tcPr>
            <w:tcW w:w="730" w:type="dxa"/>
            <w:vAlign w:val="center"/>
          </w:tcPr>
          <w:p w14:paraId="17FF56AB" w14:textId="77777777" w:rsidR="00BC1C84" w:rsidRPr="004C297A" w:rsidRDefault="00BC1C84" w:rsidP="007D57D9">
            <w:pPr>
              <w:rPr>
                <w:szCs w:val="22"/>
              </w:rPr>
            </w:pPr>
            <w:r w:rsidRPr="004C297A">
              <w:rPr>
                <w:szCs w:val="22"/>
              </w:rPr>
              <w:t>3.E</w:t>
            </w:r>
          </w:p>
        </w:tc>
        <w:tc>
          <w:tcPr>
            <w:tcW w:w="754" w:type="dxa"/>
            <w:shd w:val="clear" w:color="auto" w:fill="auto"/>
            <w:vAlign w:val="center"/>
          </w:tcPr>
          <w:p w14:paraId="39AC908C" w14:textId="77777777" w:rsidR="00BC1C84" w:rsidRPr="004C297A" w:rsidRDefault="00BC1C84" w:rsidP="00D25433">
            <w:pPr>
              <w:jc w:val="center"/>
              <w:rPr>
                <w:szCs w:val="22"/>
              </w:rPr>
            </w:pPr>
            <w:r w:rsidRPr="004C297A">
              <w:rPr>
                <w:szCs w:val="22"/>
              </w:rPr>
              <w:t>35</w:t>
            </w:r>
            <w:r w:rsidR="00562F41" w:rsidRPr="004C297A">
              <w:rPr>
                <w:szCs w:val="22"/>
              </w:rPr>
              <w:t>E</w:t>
            </w:r>
          </w:p>
        </w:tc>
        <w:tc>
          <w:tcPr>
            <w:tcW w:w="2877" w:type="dxa"/>
            <w:shd w:val="clear" w:color="auto" w:fill="auto"/>
            <w:vAlign w:val="center"/>
          </w:tcPr>
          <w:p w14:paraId="2C322E11" w14:textId="77777777" w:rsidR="00BC1C84" w:rsidRPr="004C297A" w:rsidRDefault="00BC1C84" w:rsidP="007D57D9">
            <w:pPr>
              <w:rPr>
                <w:rFonts w:cs="Arial"/>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1C1E0889"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473A38C0"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1F9FF472"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w:t>
            </w:r>
            <w:proofErr w:type="spellStart"/>
            <w:r w:rsidRPr="004C297A">
              <w:rPr>
                <w:rFonts w:cs="Arial"/>
                <w:sz w:val="20"/>
                <w:szCs w:val="20"/>
              </w:rPr>
              <w:t>kd</w:t>
            </w:r>
            <w:proofErr w:type="spellEnd"/>
            <w:r w:rsidRPr="004C297A">
              <w:rPr>
                <w:rFonts w:cs="Arial"/>
                <w:sz w:val="20"/>
                <w:szCs w:val="20"/>
              </w:rPr>
              <w:t xml:space="preserve"> od doručenia Námietky </w:t>
            </w:r>
          </w:p>
        </w:tc>
        <w:tc>
          <w:tcPr>
            <w:tcW w:w="4110" w:type="dxa"/>
            <w:shd w:val="clear" w:color="auto" w:fill="auto"/>
            <w:vAlign w:val="center"/>
          </w:tcPr>
          <w:p w14:paraId="567172F5" w14:textId="77777777" w:rsidR="00BC1C84" w:rsidRPr="004C297A" w:rsidRDefault="00BC1C84" w:rsidP="007D57D9">
            <w:pPr>
              <w:rPr>
                <w:rFonts w:cs="Arial"/>
              </w:rPr>
            </w:pPr>
          </w:p>
        </w:tc>
      </w:tr>
      <w:tr w:rsidR="00BC1C84" w:rsidRPr="004C297A" w14:paraId="0E0F462B" w14:textId="77777777" w:rsidTr="007D57D9">
        <w:trPr>
          <w:trHeight w:val="499"/>
        </w:trPr>
        <w:tc>
          <w:tcPr>
            <w:tcW w:w="730" w:type="dxa"/>
            <w:vAlign w:val="center"/>
          </w:tcPr>
          <w:p w14:paraId="08AAE109" w14:textId="77777777" w:rsidR="00BC1C84" w:rsidRPr="004C297A" w:rsidRDefault="00562F41" w:rsidP="007D57D9">
            <w:pPr>
              <w:rPr>
                <w:szCs w:val="22"/>
              </w:rPr>
            </w:pPr>
            <w:r w:rsidRPr="004C297A">
              <w:rPr>
                <w:szCs w:val="22"/>
              </w:rPr>
              <w:t>4</w:t>
            </w:r>
            <w:r w:rsidR="00BC1C84" w:rsidRPr="004C297A">
              <w:rPr>
                <w:szCs w:val="22"/>
              </w:rPr>
              <w:t>.</w:t>
            </w:r>
          </w:p>
        </w:tc>
        <w:tc>
          <w:tcPr>
            <w:tcW w:w="754" w:type="dxa"/>
            <w:shd w:val="clear" w:color="auto" w:fill="auto"/>
          </w:tcPr>
          <w:p w14:paraId="1E87DC7B" w14:textId="77777777" w:rsidR="00BC1C84" w:rsidRPr="004C297A" w:rsidRDefault="00BC1C84" w:rsidP="007D57D9">
            <w:pPr>
              <w:jc w:val="center"/>
              <w:rPr>
                <w:szCs w:val="22"/>
              </w:rPr>
            </w:pPr>
            <w:r w:rsidRPr="004C297A">
              <w:rPr>
                <w:szCs w:val="22"/>
              </w:rPr>
              <w:t>43</w:t>
            </w:r>
            <w:r w:rsidR="00562F41" w:rsidRPr="004C297A">
              <w:rPr>
                <w:szCs w:val="22"/>
              </w:rPr>
              <w:t>D</w:t>
            </w:r>
          </w:p>
        </w:tc>
        <w:tc>
          <w:tcPr>
            <w:tcW w:w="2877" w:type="dxa"/>
            <w:shd w:val="clear" w:color="auto" w:fill="auto"/>
            <w:vAlign w:val="center"/>
          </w:tcPr>
          <w:p w14:paraId="5D2215BA" w14:textId="77777777" w:rsidR="00BC1C84" w:rsidRPr="004C297A" w:rsidRDefault="00BC1C84" w:rsidP="007D57D9">
            <w:pPr>
              <w:rPr>
                <w:rFonts w:cs="Arial"/>
                <w:color w:val="000000"/>
                <w:kern w:val="24"/>
                <w:sz w:val="20"/>
                <w:szCs w:val="20"/>
              </w:rPr>
            </w:pPr>
            <w:r w:rsidRPr="004C297A">
              <w:rPr>
                <w:rFonts w:cs="Arial"/>
                <w:sz w:val="20"/>
                <w:szCs w:val="20"/>
              </w:rPr>
              <w:t>Zaslanie technickej špecifikácie odberného miesta</w:t>
            </w:r>
          </w:p>
        </w:tc>
        <w:tc>
          <w:tcPr>
            <w:tcW w:w="1134" w:type="dxa"/>
            <w:vAlign w:val="center"/>
          </w:tcPr>
          <w:p w14:paraId="7FA85F8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964B705"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27CE2F08" w14:textId="77777777" w:rsidR="00BC1C84" w:rsidRPr="004C297A" w:rsidRDefault="00BC1C84" w:rsidP="007D57D9">
            <w:pPr>
              <w:rPr>
                <w:rFonts w:cs="Arial"/>
                <w:color w:val="000000"/>
                <w:kern w:val="24"/>
                <w:sz w:val="20"/>
                <w:szCs w:val="20"/>
              </w:rPr>
            </w:pPr>
            <w:r w:rsidRPr="004C297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4C297A" w:rsidRDefault="00BC1C84" w:rsidP="007D57D9">
            <w:pPr>
              <w:rPr>
                <w:rFonts w:cs="Arial"/>
                <w:sz w:val="20"/>
                <w:szCs w:val="20"/>
              </w:rPr>
            </w:pPr>
            <w:r w:rsidRPr="004C297A">
              <w:rPr>
                <w:rFonts w:cs="Arial"/>
                <w:sz w:val="20"/>
                <w:szCs w:val="20"/>
              </w:rPr>
              <w:t>Odoslanie transakcie 43</w:t>
            </w:r>
            <w:r w:rsidR="00562F41" w:rsidRPr="004C297A">
              <w:rPr>
                <w:rFonts w:cs="Arial"/>
                <w:sz w:val="20"/>
                <w:szCs w:val="20"/>
              </w:rPr>
              <w:t>D</w:t>
            </w:r>
          </w:p>
        </w:tc>
      </w:tr>
      <w:tr w:rsidR="00BC1C84" w:rsidRPr="004C297A" w14:paraId="4F2CF051" w14:textId="77777777" w:rsidTr="007D57D9">
        <w:trPr>
          <w:trHeight w:val="499"/>
        </w:trPr>
        <w:tc>
          <w:tcPr>
            <w:tcW w:w="730" w:type="dxa"/>
            <w:vAlign w:val="center"/>
          </w:tcPr>
          <w:p w14:paraId="7B039424" w14:textId="77777777" w:rsidR="00BC1C84" w:rsidRPr="004C297A" w:rsidRDefault="00562F41" w:rsidP="007D57D9">
            <w:pPr>
              <w:rPr>
                <w:szCs w:val="22"/>
              </w:rPr>
            </w:pPr>
            <w:r w:rsidRPr="004C297A">
              <w:rPr>
                <w:szCs w:val="22"/>
              </w:rPr>
              <w:t>5</w:t>
            </w:r>
            <w:r w:rsidR="00BC1C84" w:rsidRPr="004C297A">
              <w:rPr>
                <w:szCs w:val="22"/>
              </w:rPr>
              <w:t>.</w:t>
            </w:r>
          </w:p>
        </w:tc>
        <w:tc>
          <w:tcPr>
            <w:tcW w:w="754" w:type="dxa"/>
            <w:shd w:val="clear" w:color="auto" w:fill="auto"/>
          </w:tcPr>
          <w:p w14:paraId="535735F1" w14:textId="77777777" w:rsidR="00BC1C84" w:rsidRPr="004C297A" w:rsidRDefault="00BC1C84" w:rsidP="007D57D9">
            <w:pPr>
              <w:jc w:val="center"/>
              <w:rPr>
                <w:szCs w:val="22"/>
              </w:rPr>
            </w:pPr>
            <w:r w:rsidRPr="004C297A">
              <w:rPr>
                <w:szCs w:val="22"/>
              </w:rPr>
              <w:t>34</w:t>
            </w:r>
            <w:r w:rsidR="00562F41" w:rsidRPr="004C297A">
              <w:rPr>
                <w:szCs w:val="22"/>
              </w:rPr>
              <w:t>D</w:t>
            </w:r>
          </w:p>
        </w:tc>
        <w:tc>
          <w:tcPr>
            <w:tcW w:w="2877" w:type="dxa"/>
            <w:shd w:val="clear" w:color="auto" w:fill="auto"/>
            <w:vAlign w:val="center"/>
          </w:tcPr>
          <w:p w14:paraId="53BD4AF9" w14:textId="77777777" w:rsidR="00BC1C84" w:rsidRPr="004C297A" w:rsidRDefault="00BC1C84" w:rsidP="007D57D9">
            <w:pPr>
              <w:rPr>
                <w:rFonts w:cs="Arial"/>
                <w:sz w:val="20"/>
                <w:szCs w:val="20"/>
              </w:rPr>
            </w:pPr>
            <w:r w:rsidRPr="004C297A">
              <w:rPr>
                <w:rFonts w:cs="Arial"/>
                <w:sz w:val="20"/>
                <w:szCs w:val="20"/>
              </w:rPr>
              <w:t xml:space="preserve">Zaslanie technickej špecifikácie odberného miesta pre proces zmeny </w:t>
            </w:r>
            <w:r w:rsidR="00562F41" w:rsidRPr="004C297A">
              <w:rPr>
                <w:rFonts w:cs="Arial"/>
                <w:sz w:val="20"/>
                <w:szCs w:val="20"/>
              </w:rPr>
              <w:t>SZ</w:t>
            </w:r>
          </w:p>
        </w:tc>
        <w:tc>
          <w:tcPr>
            <w:tcW w:w="1134" w:type="dxa"/>
            <w:vAlign w:val="center"/>
          </w:tcPr>
          <w:p w14:paraId="1FF205EE" w14:textId="77777777" w:rsidR="00BC1C84" w:rsidRPr="004C297A" w:rsidRDefault="00BC1C84" w:rsidP="007D57D9">
            <w:pPr>
              <w:rPr>
                <w:rFonts w:cs="Arial"/>
                <w:sz w:val="20"/>
                <w:szCs w:val="20"/>
              </w:rPr>
            </w:pPr>
            <w:r w:rsidRPr="004C297A">
              <w:rPr>
                <w:rFonts w:cs="Arial"/>
                <w:sz w:val="20"/>
                <w:szCs w:val="20"/>
              </w:rPr>
              <w:t>PDS</w:t>
            </w:r>
          </w:p>
        </w:tc>
        <w:tc>
          <w:tcPr>
            <w:tcW w:w="1134" w:type="dxa"/>
          </w:tcPr>
          <w:p w14:paraId="22DA3C47" w14:textId="77777777" w:rsidR="00BC1C84" w:rsidRPr="004C297A" w:rsidRDefault="00BC1C84" w:rsidP="007D57D9">
            <w:pPr>
              <w:rPr>
                <w:rFonts w:cs="Arial"/>
                <w:sz w:val="20"/>
                <w:szCs w:val="20"/>
              </w:rPr>
            </w:pPr>
          </w:p>
          <w:p w14:paraId="294727D7" w14:textId="77777777" w:rsidR="00BC1C84" w:rsidRPr="004C297A" w:rsidRDefault="00BC1C84" w:rsidP="007D57D9">
            <w:pPr>
              <w:rPr>
                <w:rFonts w:cs="Arial"/>
                <w:color w:val="000000"/>
                <w:kern w:val="24"/>
                <w:sz w:val="20"/>
                <w:szCs w:val="20"/>
              </w:rPr>
            </w:pPr>
            <w:r w:rsidRPr="004C297A">
              <w:rPr>
                <w:rFonts w:cs="Arial"/>
                <w:sz w:val="20"/>
                <w:szCs w:val="20"/>
              </w:rPr>
              <w:t xml:space="preserve"> </w:t>
            </w:r>
            <w:proofErr w:type="spellStart"/>
            <w:r w:rsidR="00562F41" w:rsidRPr="004C297A">
              <w:rPr>
                <w:rFonts w:cs="Arial"/>
                <w:sz w:val="20"/>
                <w:szCs w:val="20"/>
              </w:rPr>
              <w:t>SZ</w:t>
            </w:r>
            <w:r w:rsidRPr="004C297A">
              <w:rPr>
                <w:rFonts w:cs="Arial"/>
                <w:sz w:val="20"/>
                <w:szCs w:val="20"/>
              </w:rPr>
              <w:t>_nový</w:t>
            </w:r>
            <w:proofErr w:type="spellEnd"/>
          </w:p>
        </w:tc>
        <w:tc>
          <w:tcPr>
            <w:tcW w:w="3544" w:type="dxa"/>
            <w:shd w:val="clear" w:color="auto" w:fill="auto"/>
            <w:vAlign w:val="center"/>
          </w:tcPr>
          <w:p w14:paraId="29D037DA" w14:textId="77777777" w:rsidR="00BC1C84" w:rsidRPr="004C297A" w:rsidRDefault="00BC1C84" w:rsidP="007D57D9">
            <w:pPr>
              <w:rPr>
                <w:rFonts w:cs="Arial"/>
                <w:sz w:val="20"/>
                <w:szCs w:val="20"/>
              </w:rPr>
            </w:pPr>
            <w:r w:rsidRPr="004C297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BC1C84" w:rsidRPr="004C297A" w:rsidRDefault="00BC1C84" w:rsidP="007D57D9">
            <w:pPr>
              <w:rPr>
                <w:rFonts w:cs="Arial"/>
                <w:sz w:val="20"/>
                <w:szCs w:val="20"/>
              </w:rPr>
            </w:pPr>
            <w:r w:rsidRPr="004C297A">
              <w:rPr>
                <w:rFonts w:cs="Arial"/>
                <w:sz w:val="20"/>
                <w:szCs w:val="20"/>
              </w:rPr>
              <w:t>Odoslanie transakcie 34</w:t>
            </w:r>
            <w:r w:rsidR="00562F41" w:rsidRPr="004C297A">
              <w:rPr>
                <w:rFonts w:cs="Arial"/>
                <w:sz w:val="20"/>
                <w:szCs w:val="20"/>
              </w:rPr>
              <w:t>D</w:t>
            </w:r>
          </w:p>
        </w:tc>
      </w:tr>
      <w:tr w:rsidR="00BC1C84" w:rsidRPr="004C297A" w14:paraId="1CB99E92" w14:textId="77777777" w:rsidTr="007D57D9">
        <w:trPr>
          <w:trHeight w:val="499"/>
        </w:trPr>
        <w:tc>
          <w:tcPr>
            <w:tcW w:w="730" w:type="dxa"/>
            <w:vAlign w:val="center"/>
          </w:tcPr>
          <w:p w14:paraId="0A0C2E8B" w14:textId="77777777" w:rsidR="00BC1C84" w:rsidRPr="004C297A" w:rsidRDefault="00562F41" w:rsidP="007D57D9">
            <w:pPr>
              <w:rPr>
                <w:szCs w:val="22"/>
              </w:rPr>
            </w:pPr>
            <w:r w:rsidRPr="004C297A">
              <w:rPr>
                <w:szCs w:val="22"/>
              </w:rPr>
              <w:t>6</w:t>
            </w:r>
            <w:r w:rsidR="00BC1C84" w:rsidRPr="004C297A">
              <w:rPr>
                <w:szCs w:val="22"/>
              </w:rPr>
              <w:t>.</w:t>
            </w:r>
          </w:p>
        </w:tc>
        <w:tc>
          <w:tcPr>
            <w:tcW w:w="754" w:type="dxa"/>
            <w:shd w:val="clear" w:color="auto" w:fill="auto"/>
          </w:tcPr>
          <w:p w14:paraId="1062392E" w14:textId="77777777" w:rsidR="00BC1C84" w:rsidRPr="004C297A" w:rsidRDefault="00BC1C84" w:rsidP="007D57D9">
            <w:pPr>
              <w:spacing w:line="720" w:lineRule="auto"/>
              <w:jc w:val="center"/>
              <w:rPr>
                <w:szCs w:val="22"/>
              </w:rPr>
            </w:pPr>
            <w:r w:rsidRPr="004C297A">
              <w:rPr>
                <w:szCs w:val="22"/>
              </w:rPr>
              <w:t>31</w:t>
            </w:r>
            <w:r w:rsidR="00562F41" w:rsidRPr="004C297A">
              <w:rPr>
                <w:szCs w:val="22"/>
              </w:rPr>
              <w:t>A</w:t>
            </w:r>
          </w:p>
        </w:tc>
        <w:tc>
          <w:tcPr>
            <w:tcW w:w="2877" w:type="dxa"/>
            <w:shd w:val="clear" w:color="auto" w:fill="auto"/>
            <w:vAlign w:val="center"/>
          </w:tcPr>
          <w:p w14:paraId="23385368" w14:textId="77777777" w:rsidR="00BC1C84" w:rsidRPr="004C297A" w:rsidRDefault="00BC1C84" w:rsidP="007D57D9">
            <w:pPr>
              <w:rPr>
                <w:rFonts w:cs="Arial"/>
                <w:color w:val="000000"/>
                <w:kern w:val="24"/>
                <w:sz w:val="20"/>
                <w:szCs w:val="20"/>
              </w:rPr>
            </w:pPr>
            <w:r w:rsidRPr="004C297A">
              <w:rPr>
                <w:rFonts w:cs="Arial"/>
                <w:sz w:val="20"/>
                <w:szCs w:val="20"/>
              </w:rPr>
              <w:t xml:space="preserve">Odoslanie meraných dát pre </w:t>
            </w:r>
            <w:proofErr w:type="spellStart"/>
            <w:r w:rsidR="00562F41" w:rsidRPr="004C297A">
              <w:rPr>
                <w:rFonts w:cs="Arial"/>
                <w:sz w:val="20"/>
                <w:szCs w:val="20"/>
              </w:rPr>
              <w:t>SZ</w:t>
            </w:r>
            <w:r w:rsidRPr="004C297A">
              <w:rPr>
                <w:rFonts w:cs="Arial"/>
                <w:sz w:val="20"/>
                <w:szCs w:val="20"/>
              </w:rPr>
              <w:t>_nový</w:t>
            </w:r>
            <w:proofErr w:type="spellEnd"/>
          </w:p>
        </w:tc>
        <w:tc>
          <w:tcPr>
            <w:tcW w:w="1134" w:type="dxa"/>
            <w:vAlign w:val="center"/>
          </w:tcPr>
          <w:p w14:paraId="42E4916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55A9EC7C" w14:textId="77777777" w:rsidR="00BC1C84" w:rsidRPr="004C297A" w:rsidRDefault="00BC1C84" w:rsidP="007D57D9">
            <w:pPr>
              <w:rPr>
                <w:rFonts w:cs="Arial"/>
                <w:sz w:val="20"/>
                <w:szCs w:val="20"/>
              </w:rPr>
            </w:pPr>
          </w:p>
          <w:p w14:paraId="72E23E5D"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6C7F7682" w14:textId="77777777" w:rsidR="00BC1C84" w:rsidRPr="004C297A" w:rsidRDefault="00BC1C84" w:rsidP="007D57D9">
            <w:pPr>
              <w:rPr>
                <w:rFonts w:cs="Arial"/>
                <w:color w:val="000000"/>
                <w:kern w:val="24"/>
                <w:sz w:val="20"/>
                <w:szCs w:val="20"/>
              </w:rPr>
            </w:pPr>
            <w:r w:rsidRPr="004C297A">
              <w:rPr>
                <w:rFonts w:cs="Arial"/>
                <w:sz w:val="20"/>
                <w:szCs w:val="20"/>
              </w:rPr>
              <w:t>Najneskôr do 10 (vrátane) pracovných dní po požadovanom dni zmeny</w:t>
            </w:r>
          </w:p>
        </w:tc>
        <w:tc>
          <w:tcPr>
            <w:tcW w:w="4110" w:type="dxa"/>
            <w:shd w:val="clear" w:color="auto" w:fill="auto"/>
            <w:vAlign w:val="center"/>
          </w:tcPr>
          <w:p w14:paraId="70F25BD3" w14:textId="1919BAF4" w:rsidR="00BC1C84" w:rsidRPr="004C297A" w:rsidRDefault="00BC1C84" w:rsidP="007D57D9">
            <w:pPr>
              <w:rPr>
                <w:rFonts w:cs="Arial"/>
                <w:sz w:val="20"/>
                <w:szCs w:val="20"/>
              </w:rPr>
            </w:pPr>
            <w:r w:rsidRPr="004C297A">
              <w:rPr>
                <w:rFonts w:cs="Arial"/>
                <w:sz w:val="20"/>
                <w:szCs w:val="20"/>
              </w:rPr>
              <w:t xml:space="preserve">Odoslanie </w:t>
            </w:r>
            <w:r w:rsidR="006539C7" w:rsidRPr="004C297A">
              <w:rPr>
                <w:rFonts w:cs="Arial"/>
                <w:sz w:val="20"/>
                <w:szCs w:val="20"/>
              </w:rPr>
              <w:t>dodávky</w:t>
            </w:r>
            <w:r w:rsidRPr="004C297A">
              <w:rPr>
                <w:rFonts w:cs="Arial"/>
                <w:sz w:val="20"/>
                <w:szCs w:val="20"/>
              </w:rPr>
              <w:t xml:space="preserve"> (posledné fakturované obdobie) a počiatočných stavov meradla novému </w:t>
            </w:r>
            <w:r w:rsidR="00562F41" w:rsidRPr="004C297A">
              <w:rPr>
                <w:rFonts w:cs="Arial"/>
                <w:sz w:val="20"/>
                <w:szCs w:val="20"/>
              </w:rPr>
              <w:t>SZ</w:t>
            </w:r>
            <w:r w:rsidRPr="004C297A">
              <w:rPr>
                <w:rFonts w:cs="Arial"/>
                <w:sz w:val="20"/>
                <w:szCs w:val="20"/>
              </w:rPr>
              <w:t>.</w:t>
            </w:r>
          </w:p>
        </w:tc>
      </w:tr>
    </w:tbl>
    <w:p w14:paraId="180516B1" w14:textId="07531848" w:rsidR="00BC1C84" w:rsidRDefault="00BC1C84" w:rsidP="00BC1C84"/>
    <w:p w14:paraId="19D749B7" w14:textId="39B1CE2E" w:rsidR="00942853" w:rsidRDefault="00942853" w:rsidP="00BC1C84"/>
    <w:p w14:paraId="753F9CB7" w14:textId="246C08CD" w:rsidR="00942853" w:rsidRDefault="00942853" w:rsidP="00BC1C84"/>
    <w:p w14:paraId="5F9A5EBD" w14:textId="77777777" w:rsidR="00942853" w:rsidRPr="004C297A"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66D90F55" w:rsidR="00FC7129" w:rsidRPr="00D64853" w:rsidRDefault="00FC7129" w:rsidP="00FC7129">
      <w:pPr>
        <w:pStyle w:val="Nadpis2P"/>
      </w:pPr>
      <w:bookmarkStart w:id="437" w:name="_Toc125554063"/>
      <w:r w:rsidRPr="00D64853">
        <w:lastRenderedPageBreak/>
        <w:t>Proces „Priradenie odovzdávacieho miesta do BS subjektu zúčtovania“</w:t>
      </w:r>
      <w:bookmarkEnd w:id="437"/>
    </w:p>
    <w:p w14:paraId="4151C35C" w14:textId="77777777" w:rsidR="00FC7129" w:rsidRPr="00D64853" w:rsidRDefault="00FC7129" w:rsidP="00B05E4A"/>
    <w:p w14:paraId="78C08007" w14:textId="77777777" w:rsidR="00FC7129" w:rsidRPr="00D64853" w:rsidRDefault="00FC7129" w:rsidP="00FC7129">
      <w:pPr>
        <w:pStyle w:val="Nadpis3"/>
        <w:spacing w:line="360" w:lineRule="auto"/>
        <w:rPr>
          <w:b w:val="0"/>
        </w:rPr>
      </w:pPr>
      <w:r w:rsidRPr="00D64853">
        <w:rPr>
          <w:b w:val="0"/>
        </w:rPr>
        <w:t>Základné pravidlá pre proces</w:t>
      </w:r>
    </w:p>
    <w:p w14:paraId="39E307E0" w14:textId="16211FC2" w:rsidR="00167AC9" w:rsidRPr="00D64853" w:rsidRDefault="00FC7129" w:rsidP="00167AC9">
      <w:pPr>
        <w:numPr>
          <w:ilvl w:val="0"/>
          <w:numId w:val="10"/>
        </w:numPr>
        <w:spacing w:line="360" w:lineRule="auto"/>
      </w:pPr>
      <w:r w:rsidRPr="00D64853">
        <w:t xml:space="preserve">Proces </w:t>
      </w:r>
      <w:r w:rsidR="00CB7D02" w:rsidRPr="00D64853">
        <w:rPr>
          <w:rFonts w:cs="Arial"/>
          <w:iCs/>
          <w:szCs w:val="22"/>
          <w:lang w:eastAsia="sk-SK"/>
        </w:rPr>
        <w:t>P</w:t>
      </w:r>
      <w:r w:rsidR="00167AC9" w:rsidRPr="00D64853">
        <w:rPr>
          <w:rFonts w:cs="Arial"/>
          <w:iCs/>
          <w:szCs w:val="22"/>
          <w:lang w:eastAsia="sk-SK"/>
        </w:rPr>
        <w:t>riradenie ODOM do BS SZ</w:t>
      </w:r>
      <w:r w:rsidRPr="00D64853">
        <w:t xml:space="preserve"> objasňuje len samotný priebeh </w:t>
      </w:r>
      <w:r w:rsidR="00167AC9" w:rsidRPr="00D64853">
        <w:rPr>
          <w:rFonts w:cs="Arial"/>
          <w:iCs/>
          <w:szCs w:val="22"/>
          <w:lang w:eastAsia="sk-SK"/>
        </w:rPr>
        <w:t>priradenia ODOM do BS SZ</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2C25FAC5"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riradenie ODOM do BS SZ</w:t>
      </w:r>
      <w:r w:rsidR="00EA6732" w:rsidRPr="00D64853">
        <w:t xml:space="preserve"> </w:t>
      </w:r>
      <w:r w:rsidRPr="00D64853">
        <w:t>zač</w:t>
      </w:r>
      <w:r w:rsidR="00EA6732" w:rsidRPr="00D64853">
        <w:t>ína</w:t>
      </w:r>
      <w:r w:rsidRPr="00D64853">
        <w:t xml:space="preserve"> </w:t>
      </w:r>
      <w:r w:rsidR="00CB7D02" w:rsidRPr="00D64853">
        <w:rPr>
          <w:rFonts w:cs="Arial"/>
          <w:szCs w:val="22"/>
        </w:rPr>
        <w:t xml:space="preserve">dátumom prijatia požiadavky na strane PDS a trvá najdlhšie </w:t>
      </w:r>
      <w:r w:rsidR="002B2607" w:rsidRPr="00D64853">
        <w:rPr>
          <w:rFonts w:cs="Arial"/>
          <w:szCs w:val="22"/>
        </w:rPr>
        <w:t>12</w:t>
      </w:r>
      <w:r w:rsidR="0089268F" w:rsidRPr="00D64853">
        <w:rPr>
          <w:rFonts w:cs="Arial"/>
          <w:szCs w:val="22"/>
        </w:rPr>
        <w:t xml:space="preserve"> </w:t>
      </w:r>
      <w:r w:rsidR="00CB7D02" w:rsidRPr="00D64853">
        <w:rPr>
          <w:rFonts w:cs="Arial"/>
          <w:szCs w:val="22"/>
        </w:rPr>
        <w:t xml:space="preserve">mesiacov. Proces po </w:t>
      </w:r>
      <w:r w:rsidR="002B2607" w:rsidRPr="00D64853">
        <w:rPr>
          <w:rFonts w:cs="Arial"/>
          <w:szCs w:val="22"/>
        </w:rPr>
        <w:t>12</w:t>
      </w:r>
      <w:r w:rsidR="00CB7D02" w:rsidRPr="00D64853">
        <w:rPr>
          <w:rFonts w:cs="Arial"/>
          <w:szCs w:val="22"/>
        </w:rPr>
        <w:t xml:space="preserve"> mesiacoch bude zamietnutý.</w:t>
      </w:r>
      <w:r w:rsidR="002B2607" w:rsidRPr="00D64853">
        <w:rPr>
          <w:rFonts w:cs="Arial"/>
          <w:szCs w:val="22"/>
        </w:rPr>
        <w:t xml:space="preserve"> PDS môže proces ukončiť aj v skoršom termíne. Dôvod ukončenia PDS oznámi SZ.</w:t>
      </w:r>
    </w:p>
    <w:p w14:paraId="2E183CA4" w14:textId="5671621C" w:rsidR="00FC7129" w:rsidRPr="00D64853" w:rsidRDefault="00FC7129" w:rsidP="006E384D">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p>
    <w:p w14:paraId="72DB33F2" w14:textId="77777777" w:rsidR="00FC7129" w:rsidRPr="00D64853" w:rsidRDefault="00FC7129" w:rsidP="00FC7129">
      <w:pPr>
        <w:spacing w:line="360" w:lineRule="auto"/>
        <w:ind w:left="540"/>
      </w:pPr>
      <w:r w:rsidRPr="00D64853">
        <w:t>zaregistruje prvú doručenú požiadavku a ostatné automaticky zamietne. Proces  zaslania novej požiadavky definuje TŠVD.</w:t>
      </w:r>
      <w:r w:rsidRPr="00D64853" w:rsidDel="0001316E">
        <w:t xml:space="preserve"> </w:t>
      </w:r>
    </w:p>
    <w:p w14:paraId="59196EF1" w14:textId="5DFCED50" w:rsidR="00FC7129" w:rsidRPr="00D64853" w:rsidRDefault="00FC7129" w:rsidP="00FC7129">
      <w:pPr>
        <w:numPr>
          <w:ilvl w:val="0"/>
          <w:numId w:val="10"/>
        </w:numPr>
        <w:spacing w:line="360" w:lineRule="auto"/>
        <w:rPr>
          <w:szCs w:val="22"/>
        </w:rPr>
      </w:pPr>
      <w:r w:rsidRPr="00D64853">
        <w:rPr>
          <w:rFonts w:cs="Arial"/>
          <w:iCs/>
          <w:szCs w:val="22"/>
          <w:lang w:eastAsia="sk-SK"/>
        </w:rPr>
        <w:t xml:space="preserve">Číselník chýb pri zamietnutí požiadavky na </w:t>
      </w:r>
      <w:r w:rsidR="009F04FE" w:rsidRPr="00D64853">
        <w:rPr>
          <w:rFonts w:cs="Arial"/>
          <w:iCs/>
          <w:szCs w:val="22"/>
          <w:lang w:eastAsia="sk-SK"/>
        </w:rPr>
        <w:t xml:space="preserve">priradenie </w:t>
      </w:r>
      <w:r w:rsidR="00167AC9" w:rsidRPr="00D64853">
        <w:rPr>
          <w:rFonts w:cs="Arial"/>
          <w:iCs/>
          <w:szCs w:val="22"/>
          <w:lang w:eastAsia="sk-SK"/>
        </w:rPr>
        <w:t>ODOM</w:t>
      </w:r>
      <w:r w:rsidR="009F04FE" w:rsidRPr="00D64853">
        <w:rPr>
          <w:rFonts w:cs="Arial"/>
          <w:iCs/>
          <w:szCs w:val="22"/>
          <w:lang w:eastAsia="sk-SK"/>
        </w:rPr>
        <w:t xml:space="preserve"> do BS </w:t>
      </w:r>
      <w:r w:rsidR="00167AC9" w:rsidRPr="00D64853">
        <w:rPr>
          <w:rFonts w:cs="Arial"/>
          <w:iCs/>
          <w:szCs w:val="22"/>
          <w:lang w:eastAsia="sk-SK"/>
        </w:rPr>
        <w:t>SZ</w:t>
      </w:r>
      <w:r w:rsidRPr="00D64853">
        <w:rPr>
          <w:rFonts w:cs="Arial"/>
          <w:iCs/>
          <w:szCs w:val="22"/>
          <w:lang w:eastAsia="sk-SK"/>
        </w:rPr>
        <w:t xml:space="preserve"> sa nachádza v prílohe Číselník chýb PDS. </w:t>
      </w:r>
    </w:p>
    <w:p w14:paraId="00A45343" w14:textId="00A1A24A" w:rsidR="00E351E9" w:rsidRPr="00D64853" w:rsidRDefault="00E351E9"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Ku dňu požiadania o Priradenie ODOM do BS SZ nesmie byť ODOM zaradené do žiadnej bilančnej skupiny.</w:t>
      </w:r>
    </w:p>
    <w:p w14:paraId="53DBB0CC" w14:textId="2E1A59A1" w:rsidR="00234C5F" w:rsidRPr="00D64853" w:rsidRDefault="00234C5F"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Dátum priradenia ODOM do BS SZ určí PDS</w:t>
      </w:r>
    </w:p>
    <w:p w14:paraId="3FC1F3C2" w14:textId="77777777" w:rsidR="00FC7129" w:rsidRPr="00D64853" w:rsidRDefault="00FC7129" w:rsidP="00FC7129">
      <w:pPr>
        <w:pStyle w:val="Odsekzoznamu"/>
        <w:spacing w:line="360" w:lineRule="auto"/>
        <w:ind w:left="540"/>
        <w:rPr>
          <w:rFonts w:ascii="Arial" w:hAnsi="Arial" w:cs="Arial"/>
          <w:sz w:val="22"/>
          <w:szCs w:val="22"/>
        </w:rPr>
      </w:pPr>
    </w:p>
    <w:p w14:paraId="0EB13C03" w14:textId="21F37EA4" w:rsidR="00FC7129" w:rsidRPr="00D64853" w:rsidRDefault="00FC7129" w:rsidP="00FC7129">
      <w:pPr>
        <w:spacing w:after="0"/>
      </w:pPr>
      <w:r w:rsidRPr="00D64853">
        <w:t xml:space="preserve">Elektronická komunikácia v rámci procesu </w:t>
      </w:r>
      <w:r w:rsidR="00FB0408" w:rsidRPr="00D64853">
        <w:rPr>
          <w:rFonts w:cs="Arial"/>
          <w:iCs/>
          <w:szCs w:val="22"/>
          <w:lang w:eastAsia="sk-SK"/>
        </w:rPr>
        <w:t>ODOM do BS SZ</w:t>
      </w:r>
      <w:r w:rsidRPr="00D64853">
        <w:t xml:space="preserve"> je realizovaná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000000" w:rsidP="00730A31">
      <w:pPr>
        <w:rPr>
          <w:highlight w:val="yellow"/>
        </w:rPr>
      </w:pPr>
      <w:r>
        <w:rPr>
          <w:noProof/>
          <w:highlight w:val="yellow"/>
        </w:rPr>
        <w:object w:dxaOrig="1440" w:dyaOrig="1440" w14:anchorId="1918769B">
          <v:shape id="_x0000_s2379" type="#_x0000_t75" style="position:absolute;margin-left:86.05pt;margin-top:4.2pt;width:281.15pt;height:395.55pt;z-index:251672576;mso-position-horizontal-relative:text;mso-position-vertical-relative:text">
            <v:imagedata r:id="rId84" o:title=""/>
            <w10:wrap type="square" side="left"/>
          </v:shape>
          <o:OLEObject Type="Embed" ProgID="Visio.Drawing.11" ShapeID="_x0000_s2379" DrawAspect="Content" ObjectID="_1743235313" r:id="rId85"/>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929F7C9" w:rsidR="00942853" w:rsidRPr="00D64853" w:rsidRDefault="00942853" w:rsidP="004832D4">
            <w:pPr>
              <w:rPr>
                <w:sz w:val="20"/>
                <w:szCs w:val="20"/>
              </w:rPr>
            </w:pPr>
            <w:r w:rsidRPr="00D64853">
              <w:rPr>
                <w:color w:val="000000"/>
                <w:kern w:val="24"/>
                <w:sz w:val="20"/>
                <w:szCs w:val="20"/>
              </w:rPr>
              <w:t xml:space="preserve">Odoslanie Požiadavka na </w:t>
            </w:r>
            <w:r w:rsidRPr="00D64853">
              <w:rPr>
                <w:color w:val="000000"/>
                <w:kern w:val="24"/>
                <w:sz w:val="20"/>
                <w:szCs w:val="20"/>
                <w:lang w:eastAsia="sk-SK"/>
              </w:rPr>
              <w:t>nové priradenie ODOM do BS SZ</w:t>
            </w:r>
          </w:p>
        </w:tc>
        <w:tc>
          <w:tcPr>
            <w:tcW w:w="1163" w:type="dxa"/>
          </w:tcPr>
          <w:p w14:paraId="7F05F7E9" w14:textId="7149A18B" w:rsidR="00942853" w:rsidRPr="00D64853" w:rsidRDefault="00942853" w:rsidP="004832D4">
            <w:pPr>
              <w:rPr>
                <w:sz w:val="20"/>
                <w:szCs w:val="20"/>
              </w:rPr>
            </w:pPr>
            <w:r w:rsidRPr="00D64853">
              <w:rPr>
                <w:color w:val="000000"/>
                <w:kern w:val="24"/>
                <w:sz w:val="20"/>
                <w:szCs w:val="20"/>
              </w:rPr>
              <w:t>SZ</w:t>
            </w:r>
          </w:p>
        </w:tc>
        <w:tc>
          <w:tcPr>
            <w:tcW w:w="1134" w:type="dxa"/>
          </w:tcPr>
          <w:p w14:paraId="23049A9C"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2AC1AFB" w14:textId="77777777" w:rsidR="00942853" w:rsidRPr="00D64853"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27C3B023" w:rsidR="00942853" w:rsidRPr="00D64853" w:rsidRDefault="00942853" w:rsidP="004832D4">
            <w:pPr>
              <w:rPr>
                <w:color w:val="000000"/>
                <w:kern w:val="24"/>
                <w:sz w:val="20"/>
                <w:szCs w:val="20"/>
              </w:rPr>
            </w:pPr>
            <w:r w:rsidRPr="00D64853">
              <w:rPr>
                <w:sz w:val="20"/>
                <w:szCs w:val="20"/>
              </w:rPr>
              <w:t xml:space="preserve">Príjem požiadavky na </w:t>
            </w:r>
            <w:r w:rsidRPr="00D64853">
              <w:rPr>
                <w:rFonts w:cs="Arial"/>
                <w:sz w:val="20"/>
                <w:szCs w:val="20"/>
              </w:rPr>
              <w:t xml:space="preserve">nové </w:t>
            </w:r>
            <w:r w:rsidRPr="00D64853">
              <w:rPr>
                <w:color w:val="000000"/>
                <w:kern w:val="24"/>
                <w:sz w:val="20"/>
                <w:szCs w:val="20"/>
                <w:lang w:eastAsia="sk-SK"/>
              </w:rPr>
              <w:t>priradenie ODOM do BS SZ</w:t>
            </w:r>
          </w:p>
        </w:tc>
        <w:tc>
          <w:tcPr>
            <w:tcW w:w="1163" w:type="dxa"/>
          </w:tcPr>
          <w:p w14:paraId="4A695B25" w14:textId="77777777" w:rsidR="00942853" w:rsidRPr="00D64853" w:rsidRDefault="00942853" w:rsidP="004832D4">
            <w:pPr>
              <w:rPr>
                <w:color w:val="000000"/>
                <w:kern w:val="24"/>
                <w:sz w:val="20"/>
                <w:szCs w:val="20"/>
              </w:rPr>
            </w:pPr>
          </w:p>
        </w:tc>
        <w:tc>
          <w:tcPr>
            <w:tcW w:w="1134" w:type="dxa"/>
          </w:tcPr>
          <w:p w14:paraId="46DA776D"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07860D1" w14:textId="4122FFD9" w:rsidR="00942853" w:rsidRPr="00D64853"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D64853" w:rsidRDefault="00942853" w:rsidP="004832D4">
            <w:pPr>
              <w:rPr>
                <w:sz w:val="20"/>
                <w:szCs w:val="20"/>
              </w:rPr>
            </w:pPr>
            <w:r w:rsidRPr="00D64853">
              <w:rPr>
                <w:color w:val="000000"/>
                <w:kern w:val="24"/>
                <w:sz w:val="20"/>
                <w:szCs w:val="20"/>
              </w:rPr>
              <w:t>Odoslanie odpovede Akceptovanie</w:t>
            </w:r>
          </w:p>
        </w:tc>
        <w:tc>
          <w:tcPr>
            <w:tcW w:w="1163" w:type="dxa"/>
          </w:tcPr>
          <w:p w14:paraId="76EF3B64" w14:textId="77777777" w:rsidR="00942853" w:rsidRPr="00D64853" w:rsidRDefault="00942853" w:rsidP="004832D4">
            <w:pPr>
              <w:rPr>
                <w:sz w:val="20"/>
                <w:szCs w:val="20"/>
              </w:rPr>
            </w:pPr>
            <w:r w:rsidRPr="00D64853">
              <w:rPr>
                <w:color w:val="000000"/>
                <w:kern w:val="24"/>
                <w:sz w:val="20"/>
                <w:szCs w:val="20"/>
              </w:rPr>
              <w:t>PDS</w:t>
            </w:r>
          </w:p>
        </w:tc>
        <w:tc>
          <w:tcPr>
            <w:tcW w:w="1134" w:type="dxa"/>
          </w:tcPr>
          <w:p w14:paraId="52C662D7" w14:textId="762C63DF" w:rsidR="00942853" w:rsidRPr="00D64853" w:rsidRDefault="00942853" w:rsidP="004832D4">
            <w:pPr>
              <w:rPr>
                <w:sz w:val="20"/>
                <w:szCs w:val="20"/>
              </w:rPr>
            </w:pPr>
            <w:r w:rsidRPr="00D64853">
              <w:rPr>
                <w:color w:val="000000"/>
                <w:kern w:val="24"/>
                <w:sz w:val="20"/>
                <w:szCs w:val="20"/>
              </w:rPr>
              <w:t>SZ</w:t>
            </w:r>
          </w:p>
        </w:tc>
        <w:tc>
          <w:tcPr>
            <w:tcW w:w="4082" w:type="dxa"/>
            <w:shd w:val="clear" w:color="auto" w:fill="auto"/>
          </w:tcPr>
          <w:p w14:paraId="1FCAA128" w14:textId="21E8609D" w:rsidR="00942853" w:rsidRPr="00D64853" w:rsidRDefault="00942853" w:rsidP="004832D4">
            <w:pPr>
              <w:rPr>
                <w:sz w:val="20"/>
                <w:szCs w:val="20"/>
              </w:rPr>
            </w:pPr>
            <w:r w:rsidRPr="00D64853">
              <w:rPr>
                <w:sz w:val="20"/>
                <w:szCs w:val="20"/>
              </w:rPr>
              <w:t>Bezodkladne (systémová odozva)</w:t>
            </w:r>
            <w:r w:rsidRPr="00D64853">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D64853" w:rsidRDefault="00942853" w:rsidP="004832D4">
            <w:pPr>
              <w:rPr>
                <w:sz w:val="20"/>
                <w:szCs w:val="20"/>
              </w:rPr>
            </w:pPr>
            <w:r w:rsidRPr="00D64853">
              <w:rPr>
                <w:sz w:val="20"/>
                <w:szCs w:val="20"/>
              </w:rPr>
              <w:t xml:space="preserve">Opčne: </w:t>
            </w:r>
          </w:p>
          <w:p w14:paraId="63606823" w14:textId="77777777" w:rsidR="00942853" w:rsidRPr="00D64853" w:rsidRDefault="00942853" w:rsidP="004832D4">
            <w:pPr>
              <w:rPr>
                <w:sz w:val="20"/>
                <w:szCs w:val="20"/>
              </w:rPr>
            </w:pPr>
            <w:r w:rsidRPr="00D64853">
              <w:rPr>
                <w:color w:val="000000"/>
                <w:kern w:val="24"/>
                <w:sz w:val="20"/>
                <w:szCs w:val="20"/>
              </w:rPr>
              <w:t>Storno požiadavka</w:t>
            </w:r>
          </w:p>
        </w:tc>
        <w:tc>
          <w:tcPr>
            <w:tcW w:w="1163" w:type="dxa"/>
          </w:tcPr>
          <w:p w14:paraId="0487ED85" w14:textId="641EF422" w:rsidR="00942853" w:rsidRPr="00D64853" w:rsidRDefault="00942853" w:rsidP="004832D4">
            <w:pPr>
              <w:rPr>
                <w:sz w:val="20"/>
                <w:szCs w:val="20"/>
              </w:rPr>
            </w:pPr>
            <w:r w:rsidRPr="00D64853">
              <w:rPr>
                <w:color w:val="000000"/>
                <w:kern w:val="24"/>
                <w:sz w:val="20"/>
                <w:szCs w:val="20"/>
              </w:rPr>
              <w:t>SZ</w:t>
            </w:r>
          </w:p>
        </w:tc>
        <w:tc>
          <w:tcPr>
            <w:tcW w:w="1134" w:type="dxa"/>
          </w:tcPr>
          <w:p w14:paraId="6DAFC2E2" w14:textId="77777777" w:rsidR="00942853" w:rsidRPr="00D64853" w:rsidRDefault="00942853" w:rsidP="004832D4">
            <w:pPr>
              <w:rPr>
                <w:sz w:val="20"/>
                <w:szCs w:val="20"/>
              </w:rPr>
            </w:pPr>
            <w:r w:rsidRPr="00D64853">
              <w:rPr>
                <w:color w:val="000000"/>
                <w:kern w:val="24"/>
                <w:sz w:val="20"/>
                <w:szCs w:val="20"/>
              </w:rPr>
              <w:t>PDS</w:t>
            </w:r>
          </w:p>
        </w:tc>
        <w:tc>
          <w:tcPr>
            <w:tcW w:w="4082" w:type="dxa"/>
            <w:shd w:val="clear" w:color="auto" w:fill="auto"/>
          </w:tcPr>
          <w:p w14:paraId="0BDFC19B" w14:textId="77777777" w:rsidR="00942853" w:rsidRPr="00D64853"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D64853" w:rsidRDefault="00942853"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163" w:type="dxa"/>
          </w:tcPr>
          <w:p w14:paraId="7217F8B7" w14:textId="77777777" w:rsidR="00942853" w:rsidRPr="00D64853" w:rsidRDefault="00942853" w:rsidP="004832D4">
            <w:pPr>
              <w:rPr>
                <w:color w:val="000000"/>
                <w:kern w:val="24"/>
                <w:sz w:val="20"/>
                <w:szCs w:val="20"/>
              </w:rPr>
            </w:pPr>
            <w:r w:rsidRPr="00D64853">
              <w:rPr>
                <w:color w:val="000000"/>
                <w:kern w:val="24"/>
                <w:sz w:val="20"/>
                <w:szCs w:val="20"/>
              </w:rPr>
              <w:t>PDS</w:t>
            </w:r>
          </w:p>
        </w:tc>
        <w:tc>
          <w:tcPr>
            <w:tcW w:w="1134" w:type="dxa"/>
          </w:tcPr>
          <w:p w14:paraId="1CAD6EBB" w14:textId="7439F56A"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447DC54A" w14:textId="77777777" w:rsidR="00942853" w:rsidRPr="00D64853" w:rsidRDefault="00942853" w:rsidP="004832D4">
            <w:pPr>
              <w:rPr>
                <w:color w:val="000000"/>
                <w:kern w:val="24"/>
                <w:sz w:val="20"/>
                <w:szCs w:val="20"/>
              </w:rPr>
            </w:pPr>
            <w:r w:rsidRPr="00D64853">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D64853" w:rsidRDefault="00942853" w:rsidP="004832D4">
            <w:pPr>
              <w:rPr>
                <w:color w:val="000000"/>
                <w:kern w:val="24"/>
                <w:sz w:val="20"/>
                <w:szCs w:val="20"/>
              </w:rPr>
            </w:pPr>
            <w:r w:rsidRPr="00D64853">
              <w:rPr>
                <w:color w:val="000000"/>
                <w:kern w:val="24"/>
                <w:sz w:val="20"/>
                <w:szCs w:val="20"/>
                <w:lang w:eastAsia="sk-SK"/>
              </w:rPr>
              <w:t>Odoslanie kmeňových dát - Technická špecifikácia</w:t>
            </w:r>
          </w:p>
        </w:tc>
        <w:tc>
          <w:tcPr>
            <w:tcW w:w="1163" w:type="dxa"/>
          </w:tcPr>
          <w:p w14:paraId="2BD6A69A"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4C23590" w14:textId="557C931C"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098DCA6E" w14:textId="77777777" w:rsidR="00942853" w:rsidRPr="00D64853" w:rsidRDefault="00942853" w:rsidP="004832D4">
            <w:pPr>
              <w:rPr>
                <w:color w:val="000000"/>
                <w:kern w:val="24"/>
                <w:sz w:val="20"/>
                <w:szCs w:val="20"/>
              </w:rPr>
            </w:pPr>
            <w:r w:rsidRPr="00D64853">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D64853" w:rsidRDefault="00942853" w:rsidP="004832D4">
            <w:pPr>
              <w:rPr>
                <w:color w:val="000000"/>
                <w:kern w:val="24"/>
                <w:sz w:val="20"/>
                <w:szCs w:val="20"/>
              </w:rPr>
            </w:pPr>
            <w:r w:rsidRPr="00D64853">
              <w:rPr>
                <w:color w:val="000000"/>
                <w:kern w:val="24"/>
                <w:sz w:val="20"/>
                <w:szCs w:val="20"/>
                <w:lang w:eastAsia="sk-SK"/>
              </w:rPr>
              <w:t>Opčne: Zamietnutie procesu</w:t>
            </w:r>
          </w:p>
        </w:tc>
        <w:tc>
          <w:tcPr>
            <w:tcW w:w="1163" w:type="dxa"/>
          </w:tcPr>
          <w:p w14:paraId="4DBD0B6D"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86C345B" w14:textId="30BC8B5A"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2323A008" w14:textId="77777777" w:rsidR="00942853" w:rsidRPr="00D64853" w:rsidRDefault="00942853" w:rsidP="004832D4">
            <w:pPr>
              <w:rPr>
                <w:color w:val="000000"/>
                <w:kern w:val="24"/>
                <w:sz w:val="20"/>
                <w:szCs w:val="20"/>
                <w:lang w:eastAsia="sk-SK"/>
              </w:rPr>
            </w:pPr>
            <w:r w:rsidRPr="00D64853">
              <w:rPr>
                <w:color w:val="000000"/>
                <w:kern w:val="24"/>
                <w:sz w:val="20"/>
                <w:szCs w:val="20"/>
                <w:lang w:eastAsia="sk-SK"/>
              </w:rPr>
              <w:t xml:space="preserve">Odoslanie v prípade nemožnosti </w:t>
            </w:r>
            <w:r w:rsidR="003E5395" w:rsidRPr="00D64853">
              <w:rPr>
                <w:color w:val="000000"/>
                <w:kern w:val="24"/>
                <w:sz w:val="20"/>
                <w:szCs w:val="20"/>
                <w:lang w:eastAsia="sk-SK"/>
              </w:rPr>
              <w:t xml:space="preserve">priradiť </w:t>
            </w:r>
            <w:r w:rsidRPr="00D64853">
              <w:rPr>
                <w:color w:val="000000"/>
                <w:kern w:val="24"/>
                <w:sz w:val="20"/>
                <w:szCs w:val="20"/>
                <w:lang w:eastAsia="sk-SK"/>
              </w:rPr>
              <w:t>O</w:t>
            </w:r>
            <w:r w:rsidR="003E5395" w:rsidRPr="00D64853">
              <w:rPr>
                <w:color w:val="000000"/>
                <w:kern w:val="24"/>
                <w:sz w:val="20"/>
                <w:szCs w:val="20"/>
                <w:lang w:eastAsia="sk-SK"/>
              </w:rPr>
              <w:t>DOM</w:t>
            </w:r>
            <w:r w:rsidRPr="00D64853">
              <w:rPr>
                <w:color w:val="000000"/>
                <w:kern w:val="24"/>
                <w:sz w:val="20"/>
                <w:szCs w:val="20"/>
                <w:lang w:eastAsia="sk-SK"/>
              </w:rPr>
              <w:t xml:space="preserve"> </w:t>
            </w:r>
            <w:r w:rsidR="003E5395" w:rsidRPr="00D64853">
              <w:rPr>
                <w:color w:val="000000"/>
                <w:kern w:val="24"/>
                <w:sz w:val="20"/>
                <w:szCs w:val="20"/>
                <w:lang w:eastAsia="sk-SK"/>
              </w:rPr>
              <w:t>do BS SZ</w:t>
            </w:r>
            <w:r w:rsidRPr="00D64853">
              <w:rPr>
                <w:color w:val="000000"/>
                <w:kern w:val="24"/>
                <w:sz w:val="20"/>
                <w:szCs w:val="20"/>
                <w:lang w:eastAsia="sk-SK"/>
              </w:rPr>
              <w:t>(dôvod: uvedie PDS v príslušnej správe..)</w:t>
            </w:r>
          </w:p>
          <w:p w14:paraId="1A216625" w14:textId="28BF1F09" w:rsidR="00234C5F" w:rsidRPr="00D64853" w:rsidRDefault="00234C5F" w:rsidP="004832D4">
            <w:pPr>
              <w:rPr>
                <w:color w:val="000000"/>
                <w:kern w:val="24"/>
                <w:sz w:val="20"/>
                <w:szCs w:val="20"/>
              </w:rPr>
            </w:pPr>
            <w:r w:rsidRPr="00D64853">
              <w:rPr>
                <w:rFonts w:cs="Arial"/>
                <w:sz w:val="20"/>
                <w:szCs w:val="20"/>
              </w:rPr>
              <w:t xml:space="preserve">Najneskôr do 12 mesiacov od </w:t>
            </w:r>
            <w:r w:rsidRPr="00D64853">
              <w:rPr>
                <w:sz w:val="20"/>
                <w:szCs w:val="20"/>
              </w:rPr>
              <w:t xml:space="preserve">dátumu prijatia požiadavky na strane PDS </w:t>
            </w:r>
            <w:r w:rsidRPr="00D64853">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3F843FC0" w:rsidR="00817E2B" w:rsidRPr="00D64853" w:rsidRDefault="00817E2B" w:rsidP="00817E2B">
      <w:pPr>
        <w:pStyle w:val="Nadpis2P"/>
      </w:pPr>
      <w:bookmarkStart w:id="438" w:name="_Toc125554064"/>
      <w:r w:rsidRPr="00D64853">
        <w:lastRenderedPageBreak/>
        <w:t>Proces „Vyradenie odovzdávacieho miesta z BS subjektu zúčtovania“</w:t>
      </w:r>
      <w:bookmarkEnd w:id="438"/>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5ABC9BF4"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PDS vykoná vyradenie ODOM z bilančnej skupiny SZ 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6EF0225A" w:rsidR="002E1418" w:rsidRPr="00D64853" w:rsidRDefault="00817E2B" w:rsidP="00817E2B">
      <w:pPr>
        <w:jc w:val="center"/>
        <w:sectPr w:rsidR="002E1418" w:rsidRPr="00D64853" w:rsidSect="00817E2B">
          <w:headerReference w:type="first" r:id="rId86"/>
          <w:pgSz w:w="11906" w:h="16838" w:code="9"/>
          <w:pgMar w:top="1418" w:right="1418" w:bottom="1418" w:left="1418" w:header="709" w:footer="709" w:gutter="0"/>
          <w:cols w:space="708"/>
          <w:docGrid w:linePitch="360"/>
        </w:sectPr>
      </w:pPr>
      <w:r w:rsidRPr="00D64853">
        <w:object w:dxaOrig="5923" w:dyaOrig="8219" w14:anchorId="603AD1EC">
          <v:shape id="_x0000_i1061" type="#_x0000_t75" style="width:297.6pt;height:408.6pt" o:ole="">
            <v:imagedata r:id="rId87" o:title=""/>
          </v:shape>
          <o:OLEObject Type="Embed" ProgID="Visio.Drawing.11" ShapeID="_x0000_i1061" DrawAspect="Content" ObjectID="_1743235299" r:id="rId88"/>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77FAB2BF" w:rsidR="00817E2B" w:rsidRPr="00D64853" w:rsidRDefault="00817E2B" w:rsidP="004832D4">
            <w:pPr>
              <w:rPr>
                <w:sz w:val="20"/>
                <w:szCs w:val="20"/>
              </w:rPr>
            </w:pPr>
            <w:r w:rsidRPr="00D64853">
              <w:rPr>
                <w:color w:val="000000"/>
                <w:kern w:val="24"/>
                <w:sz w:val="20"/>
                <w:szCs w:val="20"/>
              </w:rPr>
              <w:t xml:space="preserve">Odoslanie Požiadavka na </w:t>
            </w:r>
            <w:r w:rsidR="00580E9A" w:rsidRPr="00D64853">
              <w:rPr>
                <w:rFonts w:cs="Arial"/>
                <w:szCs w:val="22"/>
              </w:rPr>
              <w:t>vyradenie ODOM z bilančnej skupiny SZ</w:t>
            </w:r>
          </w:p>
        </w:tc>
        <w:tc>
          <w:tcPr>
            <w:tcW w:w="1985" w:type="dxa"/>
          </w:tcPr>
          <w:p w14:paraId="62AB352A" w14:textId="489637F6" w:rsidR="00817E2B" w:rsidRPr="00D64853" w:rsidRDefault="00580E9A" w:rsidP="004832D4">
            <w:pPr>
              <w:rPr>
                <w:sz w:val="20"/>
                <w:szCs w:val="20"/>
              </w:rPr>
            </w:pPr>
            <w:r w:rsidRPr="00D64853">
              <w:rPr>
                <w:color w:val="000000"/>
                <w:kern w:val="24"/>
                <w:sz w:val="20"/>
                <w:szCs w:val="20"/>
              </w:rPr>
              <w:t>SZ</w:t>
            </w:r>
          </w:p>
        </w:tc>
        <w:tc>
          <w:tcPr>
            <w:tcW w:w="2268" w:type="dxa"/>
          </w:tcPr>
          <w:p w14:paraId="5D2381AB"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543026EF"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ODOM z bilančnej skupiny SZ</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135E44DE" w:rsidR="00817E2B" w:rsidRPr="00D64853" w:rsidRDefault="00817E2B" w:rsidP="004832D4">
            <w:pPr>
              <w:rPr>
                <w:color w:val="000000"/>
                <w:kern w:val="24"/>
                <w:sz w:val="20"/>
                <w:szCs w:val="20"/>
              </w:rPr>
            </w:pPr>
            <w:r w:rsidRPr="00D64853">
              <w:rPr>
                <w:sz w:val="20"/>
                <w:szCs w:val="20"/>
              </w:rPr>
              <w:t xml:space="preserve">Príjem požiadavky na </w:t>
            </w:r>
            <w:r w:rsidR="00580E9A" w:rsidRPr="00D64853">
              <w:rPr>
                <w:rFonts w:cs="Arial"/>
                <w:szCs w:val="22"/>
              </w:rPr>
              <w:t>vyradenie ODOM z bilančnej skupiny SZ</w:t>
            </w:r>
          </w:p>
        </w:tc>
        <w:tc>
          <w:tcPr>
            <w:tcW w:w="1985" w:type="dxa"/>
          </w:tcPr>
          <w:p w14:paraId="5E61D828" w14:textId="77777777" w:rsidR="00817E2B" w:rsidRPr="00D64853" w:rsidRDefault="00817E2B" w:rsidP="004832D4">
            <w:pPr>
              <w:rPr>
                <w:color w:val="000000"/>
                <w:kern w:val="24"/>
                <w:sz w:val="20"/>
                <w:szCs w:val="20"/>
              </w:rPr>
            </w:pPr>
          </w:p>
        </w:tc>
        <w:tc>
          <w:tcPr>
            <w:tcW w:w="2268" w:type="dxa"/>
          </w:tcPr>
          <w:p w14:paraId="6AAE67BF"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D64853" w:rsidRDefault="00817E2B" w:rsidP="004832D4">
            <w:pPr>
              <w:rPr>
                <w:sz w:val="20"/>
                <w:szCs w:val="20"/>
              </w:rPr>
            </w:pPr>
            <w:r w:rsidRPr="00D64853">
              <w:rPr>
                <w:color w:val="000000"/>
                <w:kern w:val="24"/>
                <w:sz w:val="20"/>
                <w:szCs w:val="20"/>
              </w:rPr>
              <w:t>Odoslanie odpovede Akceptovanie</w:t>
            </w:r>
            <w:r w:rsidRPr="00D64853">
              <w:rPr>
                <w:szCs w:val="22"/>
              </w:rPr>
              <w:t>/ Zamietnutie</w:t>
            </w:r>
          </w:p>
        </w:tc>
        <w:tc>
          <w:tcPr>
            <w:tcW w:w="1985" w:type="dxa"/>
          </w:tcPr>
          <w:p w14:paraId="313EB758" w14:textId="77777777" w:rsidR="00817E2B" w:rsidRPr="00D64853" w:rsidRDefault="00817E2B" w:rsidP="004832D4">
            <w:pPr>
              <w:rPr>
                <w:sz w:val="20"/>
                <w:szCs w:val="20"/>
              </w:rPr>
            </w:pPr>
            <w:r w:rsidRPr="00D64853">
              <w:rPr>
                <w:color w:val="000000"/>
                <w:kern w:val="24"/>
                <w:sz w:val="20"/>
                <w:szCs w:val="20"/>
              </w:rPr>
              <w:t>PDS</w:t>
            </w:r>
          </w:p>
        </w:tc>
        <w:tc>
          <w:tcPr>
            <w:tcW w:w="2268" w:type="dxa"/>
          </w:tcPr>
          <w:p w14:paraId="4E0C75AC" w14:textId="10180688" w:rsidR="00817E2B" w:rsidRPr="00D64853" w:rsidRDefault="00580E9A" w:rsidP="004832D4">
            <w:pPr>
              <w:rPr>
                <w:sz w:val="20"/>
                <w:szCs w:val="20"/>
              </w:rPr>
            </w:pPr>
            <w:r w:rsidRPr="00D64853">
              <w:rPr>
                <w:sz w:val="20"/>
                <w:szCs w:val="20"/>
              </w:rPr>
              <w:t>SZ</w:t>
            </w:r>
          </w:p>
        </w:tc>
        <w:tc>
          <w:tcPr>
            <w:tcW w:w="2835" w:type="dxa"/>
            <w:shd w:val="clear" w:color="auto" w:fill="auto"/>
          </w:tcPr>
          <w:p w14:paraId="4F0B24FF" w14:textId="77777777"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411</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D64853" w:rsidRDefault="00817E2B" w:rsidP="004832D4">
            <w:pPr>
              <w:rPr>
                <w:sz w:val="20"/>
                <w:szCs w:val="20"/>
              </w:rPr>
            </w:pPr>
            <w:r w:rsidRPr="00D64853">
              <w:rPr>
                <w:sz w:val="20"/>
                <w:szCs w:val="20"/>
              </w:rPr>
              <w:t xml:space="preserve">Opčne: </w:t>
            </w:r>
          </w:p>
          <w:p w14:paraId="78AD2152" w14:textId="77777777" w:rsidR="00817E2B" w:rsidRPr="00D64853" w:rsidRDefault="00817E2B" w:rsidP="004832D4">
            <w:pPr>
              <w:rPr>
                <w:sz w:val="20"/>
                <w:szCs w:val="20"/>
              </w:rPr>
            </w:pPr>
            <w:r w:rsidRPr="00D64853">
              <w:rPr>
                <w:color w:val="000000"/>
                <w:kern w:val="24"/>
                <w:sz w:val="20"/>
                <w:szCs w:val="20"/>
              </w:rPr>
              <w:t>Storno požiadavka</w:t>
            </w:r>
          </w:p>
        </w:tc>
        <w:tc>
          <w:tcPr>
            <w:tcW w:w="1985" w:type="dxa"/>
          </w:tcPr>
          <w:p w14:paraId="24E44E30" w14:textId="03838E6D" w:rsidR="00817E2B" w:rsidRPr="00D64853" w:rsidRDefault="00580E9A" w:rsidP="004832D4">
            <w:pPr>
              <w:rPr>
                <w:sz w:val="20"/>
                <w:szCs w:val="20"/>
              </w:rPr>
            </w:pPr>
            <w:r w:rsidRPr="00D64853">
              <w:rPr>
                <w:color w:val="000000"/>
                <w:kern w:val="24"/>
                <w:sz w:val="20"/>
                <w:szCs w:val="20"/>
              </w:rPr>
              <w:t>SZ</w:t>
            </w:r>
          </w:p>
        </w:tc>
        <w:tc>
          <w:tcPr>
            <w:tcW w:w="2268" w:type="dxa"/>
          </w:tcPr>
          <w:p w14:paraId="6598439A" w14:textId="77777777" w:rsidR="00817E2B" w:rsidRPr="00D64853" w:rsidRDefault="00817E2B" w:rsidP="004832D4">
            <w:pPr>
              <w:rPr>
                <w:sz w:val="20"/>
                <w:szCs w:val="20"/>
              </w:rPr>
            </w:pPr>
            <w:r w:rsidRPr="00D64853">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D64853" w:rsidRDefault="00817E2B"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985" w:type="dxa"/>
          </w:tcPr>
          <w:p w14:paraId="1BB593C2" w14:textId="77777777" w:rsidR="00817E2B" w:rsidRPr="00D64853" w:rsidRDefault="00817E2B" w:rsidP="004832D4">
            <w:pPr>
              <w:rPr>
                <w:color w:val="000000"/>
                <w:kern w:val="24"/>
                <w:sz w:val="20"/>
                <w:szCs w:val="20"/>
              </w:rPr>
            </w:pPr>
            <w:r w:rsidRPr="00D64853">
              <w:rPr>
                <w:color w:val="000000"/>
                <w:kern w:val="24"/>
                <w:sz w:val="20"/>
                <w:szCs w:val="20"/>
              </w:rPr>
              <w:t>PDS</w:t>
            </w:r>
          </w:p>
        </w:tc>
        <w:tc>
          <w:tcPr>
            <w:tcW w:w="2268" w:type="dxa"/>
          </w:tcPr>
          <w:p w14:paraId="1FF24202" w14:textId="139F214E" w:rsidR="00817E2B" w:rsidRPr="00D64853" w:rsidRDefault="00580E9A" w:rsidP="004832D4">
            <w:pPr>
              <w:rPr>
                <w:color w:val="000000"/>
                <w:kern w:val="24"/>
                <w:sz w:val="20"/>
                <w:szCs w:val="20"/>
              </w:rPr>
            </w:pPr>
            <w:r w:rsidRPr="00D64853">
              <w:rPr>
                <w:color w:val="000000"/>
                <w:kern w:val="24"/>
                <w:sz w:val="20"/>
                <w:szCs w:val="20"/>
              </w:rPr>
              <w:t>SZ</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1"/>
      <w:bookmarkEnd w:id="432"/>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784007E5" w14:textId="77777777" w:rsidR="002100BA" w:rsidRDefault="002100BA" w:rsidP="002100BA">
      <w:pPr>
        <w:pStyle w:val="Nadpis1"/>
        <w:spacing w:line="360" w:lineRule="auto"/>
      </w:pPr>
      <w:bookmarkStart w:id="439" w:name="_Toc125554065"/>
      <w:r w:rsidRPr="004C297A">
        <w:lastRenderedPageBreak/>
        <w:t>PRÍLOHA č.3: Doplňujúce dokumenty</w:t>
      </w:r>
      <w:bookmarkEnd w:id="439"/>
    </w:p>
    <w:p w14:paraId="4B7BC3E4" w14:textId="77777777" w:rsidR="002100BA" w:rsidRDefault="002100BA" w:rsidP="002100BA">
      <w:pPr>
        <w:rPr>
          <w:u w:val="single"/>
        </w:rPr>
      </w:pPr>
    </w:p>
    <w:p w14:paraId="6616EAA7" w14:textId="77777777" w:rsidR="002100BA" w:rsidRPr="003E00E6" w:rsidRDefault="002100BA" w:rsidP="002100BA">
      <w:pPr>
        <w:spacing w:after="0" w:line="276" w:lineRule="auto"/>
        <w:rPr>
          <w:b/>
          <w:u w:val="single"/>
        </w:rPr>
      </w:pPr>
      <w:r w:rsidRPr="003E00E6">
        <w:rPr>
          <w:b/>
          <w:u w:val="single"/>
        </w:rPr>
        <w:t>Obsah IDE správ – UTILMD a APERAK</w:t>
      </w:r>
    </w:p>
    <w:p w14:paraId="1834E6EE" w14:textId="77777777" w:rsidR="002100BA" w:rsidRDefault="002100BA" w:rsidP="002100BA">
      <w:pPr>
        <w:spacing w:after="0" w:line="276" w:lineRule="auto"/>
      </w:pPr>
      <w:proofErr w:type="spellStart"/>
      <w:r w:rsidRPr="003E00E6">
        <w:t>PDS_Obsah_IDE_sprav</w:t>
      </w:r>
      <w:proofErr w:type="spellEnd"/>
      <w:r w:rsidRPr="003E00E6">
        <w:t xml:space="preserve"> </w:t>
      </w:r>
    </w:p>
    <w:p w14:paraId="408BFF45" w14:textId="77777777" w:rsidR="002100BA" w:rsidRDefault="002100BA" w:rsidP="002100BA">
      <w:pPr>
        <w:spacing w:after="0" w:line="276" w:lineRule="auto"/>
      </w:pPr>
    </w:p>
    <w:p w14:paraId="55CCC67E" w14:textId="77777777" w:rsidR="002100BA" w:rsidRPr="003E00E6" w:rsidRDefault="002100BA" w:rsidP="002100BA">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2BE7B41B" w14:textId="77777777" w:rsidR="002100BA" w:rsidRDefault="002100BA" w:rsidP="002100BA">
      <w:pPr>
        <w:spacing w:after="0" w:line="276" w:lineRule="auto"/>
      </w:pPr>
      <w:proofErr w:type="spellStart"/>
      <w:r w:rsidRPr="003E00E6">
        <w:t>PDS_Obsah_IDE_sprav</w:t>
      </w:r>
      <w:r>
        <w:t>_Fakturacia</w:t>
      </w:r>
      <w:proofErr w:type="spellEnd"/>
      <w:r w:rsidRPr="003E00E6">
        <w:t xml:space="preserve"> </w:t>
      </w:r>
    </w:p>
    <w:p w14:paraId="72F52B99" w14:textId="77777777" w:rsidR="002100BA" w:rsidRDefault="002100BA" w:rsidP="002100BA">
      <w:pPr>
        <w:spacing w:after="0" w:line="276" w:lineRule="auto"/>
      </w:pPr>
    </w:p>
    <w:p w14:paraId="42968AD6" w14:textId="77777777" w:rsidR="002100BA" w:rsidRDefault="00000000" w:rsidP="002100BA">
      <w:pPr>
        <w:spacing w:after="0" w:line="276" w:lineRule="auto"/>
        <w:rPr>
          <w:b/>
          <w:u w:val="single"/>
        </w:rPr>
      </w:pPr>
      <w:hyperlink r:id="rId89" w:history="1">
        <w:r w:rsidR="002100BA" w:rsidRPr="003E00E6">
          <w:rPr>
            <w:b/>
            <w:u w:val="single"/>
          </w:rPr>
          <w:t>Matica</w:t>
        </w:r>
        <w:r w:rsidR="002100BA">
          <w:rPr>
            <w:b/>
            <w:u w:val="single"/>
          </w:rPr>
          <w:t xml:space="preserve"> p</w:t>
        </w:r>
        <w:r w:rsidR="002100BA" w:rsidRPr="003E00E6">
          <w:rPr>
            <w:b/>
            <w:u w:val="single"/>
          </w:rPr>
          <w:t>aralelnosti</w:t>
        </w:r>
        <w:r w:rsidR="002100BA">
          <w:rPr>
            <w:b/>
            <w:u w:val="single"/>
          </w:rPr>
          <w:t xml:space="preserve"> p</w:t>
        </w:r>
        <w:r w:rsidR="002100BA" w:rsidRPr="003E00E6">
          <w:rPr>
            <w:b/>
            <w:u w:val="single"/>
          </w:rPr>
          <w:t>rocesov</w:t>
        </w:r>
      </w:hyperlink>
    </w:p>
    <w:p w14:paraId="24591021" w14:textId="77777777" w:rsidR="002100BA" w:rsidRDefault="002100BA" w:rsidP="002100BA">
      <w:pPr>
        <w:spacing w:after="0" w:line="276" w:lineRule="auto"/>
      </w:pPr>
      <w:proofErr w:type="spellStart"/>
      <w:r w:rsidRPr="003E00E6">
        <w:t>Matica_Paralelnosti_Procesov</w:t>
      </w:r>
      <w:proofErr w:type="spellEnd"/>
    </w:p>
    <w:p w14:paraId="07CC9A68" w14:textId="77777777" w:rsidR="002100BA" w:rsidRDefault="002100BA" w:rsidP="002100BA">
      <w:pPr>
        <w:spacing w:after="0" w:line="276" w:lineRule="auto"/>
        <w:rPr>
          <w:b/>
          <w:u w:val="single"/>
        </w:rPr>
      </w:pPr>
    </w:p>
    <w:p w14:paraId="4F4C4825" w14:textId="77777777" w:rsidR="002100BA" w:rsidRPr="007A67D0" w:rsidRDefault="002100BA" w:rsidP="002100BA">
      <w:pPr>
        <w:spacing w:after="0" w:line="276" w:lineRule="auto"/>
        <w:rPr>
          <w:u w:val="single"/>
        </w:rPr>
      </w:pPr>
      <w:r w:rsidRPr="00A83A71">
        <w:rPr>
          <w:b/>
          <w:u w:val="single"/>
        </w:rPr>
        <w:t>Číselník Distribučnej sadzby pre jednotlivé PDS</w:t>
      </w:r>
      <w:r w:rsidRPr="007A67D0">
        <w:rPr>
          <w:u w:val="single"/>
        </w:rPr>
        <w:t xml:space="preserve">: </w:t>
      </w:r>
    </w:p>
    <w:p w14:paraId="3C788E68" w14:textId="77777777" w:rsidR="002100BA" w:rsidRDefault="002100BA" w:rsidP="002100BA">
      <w:pPr>
        <w:spacing w:after="0" w:line="276" w:lineRule="auto"/>
      </w:pPr>
      <w:r>
        <w:t>VSD, a.s. TAR_VSD_01</w:t>
      </w:r>
    </w:p>
    <w:p w14:paraId="77FBF2E3" w14:textId="77777777" w:rsidR="002100BA" w:rsidRDefault="002100BA" w:rsidP="002100BA">
      <w:pPr>
        <w:spacing w:after="0" w:line="276" w:lineRule="auto"/>
      </w:pPr>
      <w:r>
        <w:t>SSD, a.s. TAR_SSD_01</w:t>
      </w:r>
    </w:p>
    <w:p w14:paraId="17A1D6C5" w14:textId="77777777" w:rsidR="002100BA" w:rsidRDefault="002100BA" w:rsidP="002100BA">
      <w:pPr>
        <w:spacing w:after="0" w:line="276" w:lineRule="auto"/>
      </w:pPr>
      <w:r>
        <w:t>ZSD, a.s. TAR_</w:t>
      </w:r>
      <w:r w:rsidDel="00AF514C">
        <w:t xml:space="preserve"> </w:t>
      </w:r>
      <w:r>
        <w:t>ZSD_01</w:t>
      </w:r>
    </w:p>
    <w:p w14:paraId="36B8F10C" w14:textId="77777777" w:rsidR="002100BA" w:rsidRDefault="002100BA" w:rsidP="002100BA">
      <w:pPr>
        <w:spacing w:after="0" w:line="276" w:lineRule="auto"/>
      </w:pPr>
    </w:p>
    <w:p w14:paraId="70043D03" w14:textId="77777777" w:rsidR="002100BA" w:rsidRPr="007A67D0" w:rsidRDefault="002100BA" w:rsidP="002100BA">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6DA58C41" w14:textId="77777777" w:rsidR="002100BA" w:rsidRPr="00504249" w:rsidRDefault="002100BA" w:rsidP="002100BA">
      <w:pPr>
        <w:spacing w:after="0" w:line="276" w:lineRule="auto"/>
      </w:pPr>
      <w:r w:rsidRPr="00504249">
        <w:t>SRV_01</w:t>
      </w:r>
    </w:p>
    <w:p w14:paraId="030296AC" w14:textId="77777777" w:rsidR="002100BA" w:rsidRDefault="002100BA" w:rsidP="002100BA">
      <w:pPr>
        <w:spacing w:after="0" w:line="276" w:lineRule="auto"/>
      </w:pPr>
    </w:p>
    <w:p w14:paraId="155AFE1B" w14:textId="77777777" w:rsidR="002100BA" w:rsidRDefault="002100BA" w:rsidP="002100BA">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5ED31F6F" w14:textId="77777777" w:rsidR="002100BA" w:rsidRDefault="002100BA" w:rsidP="002100BA">
      <w:pPr>
        <w:spacing w:after="0" w:line="276" w:lineRule="auto"/>
        <w:rPr>
          <w:szCs w:val="22"/>
        </w:rPr>
      </w:pPr>
      <w:r w:rsidRPr="00A83A71">
        <w:rPr>
          <w:szCs w:val="22"/>
        </w:rPr>
        <w:t>APE_01</w:t>
      </w:r>
    </w:p>
    <w:p w14:paraId="6469DD0F" w14:textId="77777777" w:rsidR="002100BA" w:rsidRDefault="002100BA" w:rsidP="002100BA">
      <w:pPr>
        <w:spacing w:after="0" w:line="276" w:lineRule="auto"/>
        <w:rPr>
          <w:szCs w:val="22"/>
        </w:rPr>
      </w:pPr>
    </w:p>
    <w:p w14:paraId="4C526C54" w14:textId="77777777" w:rsidR="002100BA" w:rsidRDefault="002100BA" w:rsidP="002100BA">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1112B13A" w14:textId="77777777" w:rsidR="002100BA" w:rsidRDefault="002100BA" w:rsidP="002100BA">
      <w:pPr>
        <w:spacing w:after="0" w:line="276" w:lineRule="auto"/>
        <w:rPr>
          <w:szCs w:val="22"/>
        </w:rPr>
      </w:pPr>
      <w:r>
        <w:rPr>
          <w:szCs w:val="22"/>
        </w:rPr>
        <w:t>INV_01</w:t>
      </w:r>
    </w:p>
    <w:p w14:paraId="1525C854" w14:textId="77777777" w:rsidR="002100BA" w:rsidRDefault="002100BA" w:rsidP="002100BA">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6582F237" w14:textId="77777777" w:rsidR="002100BA" w:rsidRDefault="002100BA" w:rsidP="002100BA">
      <w:pPr>
        <w:spacing w:after="0" w:line="276" w:lineRule="auto"/>
        <w:rPr>
          <w:szCs w:val="22"/>
        </w:rPr>
      </w:pPr>
    </w:p>
    <w:p w14:paraId="6B930E8E" w14:textId="77777777" w:rsidR="002100BA" w:rsidRDefault="002100BA" w:rsidP="002100BA">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03A250FB" w14:textId="77777777" w:rsidR="002100BA" w:rsidRDefault="002100BA" w:rsidP="002100BA">
      <w:pPr>
        <w:spacing w:after="0" w:line="276" w:lineRule="auto"/>
        <w:rPr>
          <w:szCs w:val="22"/>
        </w:rPr>
      </w:pPr>
      <w:r>
        <w:rPr>
          <w:szCs w:val="22"/>
        </w:rPr>
        <w:t>MSC_01</w:t>
      </w:r>
    </w:p>
    <w:p w14:paraId="0509562C" w14:textId="77777777" w:rsidR="002100BA" w:rsidRDefault="002100BA" w:rsidP="002100BA">
      <w:pPr>
        <w:spacing w:after="0" w:line="276" w:lineRule="auto"/>
        <w:rPr>
          <w:szCs w:val="22"/>
        </w:rPr>
      </w:pPr>
    </w:p>
    <w:p w14:paraId="523B972C" w14:textId="77777777" w:rsidR="002100BA" w:rsidRDefault="002100BA" w:rsidP="002100BA">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53234DDF" w14:textId="77777777" w:rsidR="002100BA" w:rsidRPr="006E106C" w:rsidRDefault="002100BA" w:rsidP="002100BA">
      <w:pPr>
        <w:spacing w:after="0" w:line="276" w:lineRule="auto"/>
        <w:rPr>
          <w:szCs w:val="22"/>
        </w:rPr>
      </w:pPr>
      <w:r>
        <w:rPr>
          <w:szCs w:val="22"/>
        </w:rPr>
        <w:t>REF</w:t>
      </w:r>
      <w:r w:rsidRPr="00A83A71">
        <w:rPr>
          <w:szCs w:val="22"/>
        </w:rPr>
        <w:t>_01</w:t>
      </w:r>
    </w:p>
    <w:p w14:paraId="0C6F4A84" w14:textId="77777777" w:rsidR="002100BA" w:rsidRDefault="002100BA" w:rsidP="002100BA">
      <w:pPr>
        <w:spacing w:after="0" w:line="276" w:lineRule="auto"/>
      </w:pPr>
    </w:p>
    <w:p w14:paraId="248A7003" w14:textId="77777777" w:rsidR="002100BA" w:rsidRDefault="002100BA" w:rsidP="002100BA">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6DF7F68F" w14:textId="77777777" w:rsidR="002100BA" w:rsidRPr="006E106C" w:rsidRDefault="002100BA" w:rsidP="002100BA">
      <w:pPr>
        <w:spacing w:after="0" w:line="276" w:lineRule="auto"/>
        <w:rPr>
          <w:szCs w:val="22"/>
        </w:rPr>
      </w:pPr>
      <w:r>
        <w:rPr>
          <w:szCs w:val="22"/>
        </w:rPr>
        <w:t>CMJ_01</w:t>
      </w:r>
    </w:p>
    <w:p w14:paraId="5CBAB320" w14:textId="77777777" w:rsidR="002100BA" w:rsidRDefault="002100BA" w:rsidP="002100BA">
      <w:pPr>
        <w:spacing w:after="0" w:line="276" w:lineRule="auto"/>
        <w:rPr>
          <w:b/>
          <w:u w:val="single"/>
        </w:rPr>
      </w:pPr>
    </w:p>
    <w:p w14:paraId="0176B11D" w14:textId="77777777" w:rsidR="002100BA" w:rsidRDefault="002100BA" w:rsidP="002100BA">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41755AE2" w14:textId="77777777" w:rsidR="002100BA" w:rsidRDefault="002100BA" w:rsidP="002100BA">
      <w:pPr>
        <w:spacing w:after="0" w:line="276" w:lineRule="auto"/>
        <w:rPr>
          <w:szCs w:val="22"/>
        </w:rPr>
      </w:pPr>
      <w:r>
        <w:rPr>
          <w:szCs w:val="22"/>
        </w:rPr>
        <w:t>CLM</w:t>
      </w:r>
      <w:r w:rsidRPr="00A83A71">
        <w:rPr>
          <w:szCs w:val="22"/>
        </w:rPr>
        <w:t>_01</w:t>
      </w:r>
    </w:p>
    <w:p w14:paraId="4E2C7687" w14:textId="77777777" w:rsidR="002100BA" w:rsidRDefault="002100BA" w:rsidP="002100BA">
      <w:pPr>
        <w:spacing w:after="0" w:line="276" w:lineRule="auto"/>
      </w:pPr>
    </w:p>
    <w:p w14:paraId="1ACC09F6" w14:textId="77777777" w:rsidR="002100BA" w:rsidRDefault="002100BA" w:rsidP="002100BA">
      <w:pPr>
        <w:spacing w:after="0" w:line="276" w:lineRule="auto"/>
        <w:rPr>
          <w:rFonts w:cs="Arial"/>
          <w:b/>
          <w:iCs/>
          <w:szCs w:val="22"/>
          <w:lang w:eastAsia="sk-SK"/>
        </w:rPr>
      </w:pPr>
      <w:r>
        <w:rPr>
          <w:b/>
          <w:u w:val="single"/>
        </w:rPr>
        <w:t>Implementačné príručky</w:t>
      </w:r>
      <w:r>
        <w:rPr>
          <w:rFonts w:cs="Arial"/>
          <w:b/>
          <w:iCs/>
          <w:szCs w:val="22"/>
          <w:lang w:eastAsia="sk-SK"/>
        </w:rPr>
        <w:t>:</w:t>
      </w:r>
    </w:p>
    <w:p w14:paraId="20A6F1F1" w14:textId="77777777" w:rsidR="002100BA" w:rsidRDefault="002100BA" w:rsidP="002100BA">
      <w:pPr>
        <w:spacing w:after="0" w:line="276" w:lineRule="auto"/>
        <w:rPr>
          <w:szCs w:val="22"/>
        </w:rPr>
      </w:pPr>
      <w:r w:rsidRPr="00180E93">
        <w:rPr>
          <w:szCs w:val="22"/>
        </w:rPr>
        <w:t>PDS_TSVD1_IP_UTILMD_E4SK40</w:t>
      </w:r>
    </w:p>
    <w:p w14:paraId="3F9C80A5" w14:textId="77777777" w:rsidR="002100BA" w:rsidRDefault="002100BA" w:rsidP="002100BA">
      <w:pPr>
        <w:spacing w:after="0" w:line="276" w:lineRule="auto"/>
      </w:pPr>
      <w:r w:rsidRPr="00180E93">
        <w:t>PDS_TSVD2_IP_APERAK_E4SK40</w:t>
      </w:r>
    </w:p>
    <w:p w14:paraId="72000877" w14:textId="77777777" w:rsidR="002100BA" w:rsidRDefault="002100BA" w:rsidP="002100BA">
      <w:pPr>
        <w:spacing w:after="0" w:line="276" w:lineRule="auto"/>
      </w:pPr>
      <w:r w:rsidRPr="00180E93">
        <w:t>PDS_TSVD3_IP_MSCONS_E4SK40</w:t>
      </w:r>
    </w:p>
    <w:p w14:paraId="0651A4DC" w14:textId="77777777" w:rsidR="002100BA" w:rsidRPr="00FF0220" w:rsidRDefault="002100BA" w:rsidP="002100BA">
      <w:pPr>
        <w:spacing w:after="0" w:line="276" w:lineRule="auto"/>
      </w:pPr>
      <w:r w:rsidRPr="00180E93">
        <w:t>PDS_TSVD4_IP_INVOIC_E4SK40</w:t>
      </w:r>
    </w:p>
    <w:p w14:paraId="052E477E" w14:textId="77777777" w:rsidR="002100BA" w:rsidRDefault="002100BA" w:rsidP="002100BA">
      <w:pPr>
        <w:spacing w:after="0" w:line="276" w:lineRule="auto"/>
      </w:pPr>
    </w:p>
    <w:p w14:paraId="5B796FC2" w14:textId="77777777" w:rsidR="002100BA" w:rsidRDefault="002100BA" w:rsidP="002100BA">
      <w:pPr>
        <w:spacing w:after="0" w:line="276" w:lineRule="auto"/>
        <w:rPr>
          <w:rFonts w:cs="Arial"/>
          <w:b/>
          <w:iCs/>
          <w:szCs w:val="22"/>
          <w:lang w:eastAsia="sk-SK"/>
        </w:rPr>
      </w:pPr>
      <w:r>
        <w:rPr>
          <w:b/>
          <w:u w:val="single"/>
        </w:rPr>
        <w:t>XSD schémy</w:t>
      </w:r>
      <w:r>
        <w:rPr>
          <w:rFonts w:cs="Arial"/>
          <w:b/>
          <w:iCs/>
          <w:szCs w:val="22"/>
          <w:lang w:eastAsia="sk-SK"/>
        </w:rPr>
        <w:t>:</w:t>
      </w:r>
    </w:p>
    <w:p w14:paraId="63A23FF1" w14:textId="7EDFFE7D" w:rsidR="001671BF" w:rsidRPr="002100BA" w:rsidRDefault="002100BA" w:rsidP="00AF514C">
      <w:pPr>
        <w:spacing w:after="0" w:line="276" w:lineRule="auto"/>
        <w:rPr>
          <w:szCs w:val="22"/>
        </w:rPr>
      </w:pPr>
      <w:r>
        <w:rPr>
          <w:szCs w:val="22"/>
        </w:rPr>
        <w:t>XSD schémy sú súčasťou implementačných príručiek</w:t>
      </w:r>
    </w:p>
    <w:sectPr w:rsidR="001671BF" w:rsidRPr="002100BA" w:rsidSect="002100BA">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3284A1" w14:textId="77777777" w:rsidR="00ED1B77" w:rsidRDefault="00ED1B77" w:rsidP="00506702">
      <w:r>
        <w:separator/>
      </w:r>
    </w:p>
  </w:endnote>
  <w:endnote w:type="continuationSeparator" w:id="0">
    <w:p w14:paraId="496F86FF" w14:textId="77777777" w:rsidR="00ED1B77" w:rsidRDefault="00ED1B77"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A32D9C" w14:textId="77777777" w:rsidR="00ED1B77" w:rsidRDefault="00ED1B77" w:rsidP="00506702">
      <w:r>
        <w:separator/>
      </w:r>
    </w:p>
  </w:footnote>
  <w:footnote w:type="continuationSeparator" w:id="0">
    <w:p w14:paraId="24C091C9" w14:textId="77777777" w:rsidR="00ED1B77" w:rsidRDefault="00ED1B77"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3"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2"/>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3"/>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380">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1784"/>
    <w:rsid w:val="00001840"/>
    <w:rsid w:val="000028C4"/>
    <w:rsid w:val="000033AA"/>
    <w:rsid w:val="000036E1"/>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469A"/>
    <w:rsid w:val="00104A39"/>
    <w:rsid w:val="001054DC"/>
    <w:rsid w:val="00105A26"/>
    <w:rsid w:val="00105CA6"/>
    <w:rsid w:val="001062B8"/>
    <w:rsid w:val="00106303"/>
    <w:rsid w:val="00107E41"/>
    <w:rsid w:val="0011068A"/>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D2F"/>
    <w:rsid w:val="00212EAC"/>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76F"/>
    <w:rsid w:val="002368F7"/>
    <w:rsid w:val="002407A7"/>
    <w:rsid w:val="0024104B"/>
    <w:rsid w:val="002418E2"/>
    <w:rsid w:val="00241BA8"/>
    <w:rsid w:val="00242197"/>
    <w:rsid w:val="0024233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38E6"/>
    <w:rsid w:val="00464A7C"/>
    <w:rsid w:val="00465FE7"/>
    <w:rsid w:val="004701C1"/>
    <w:rsid w:val="00470946"/>
    <w:rsid w:val="00471740"/>
    <w:rsid w:val="00471BE0"/>
    <w:rsid w:val="00472366"/>
    <w:rsid w:val="004724BF"/>
    <w:rsid w:val="004729FF"/>
    <w:rsid w:val="00473AF8"/>
    <w:rsid w:val="0047499B"/>
    <w:rsid w:val="004762DC"/>
    <w:rsid w:val="0048231A"/>
    <w:rsid w:val="004836D9"/>
    <w:rsid w:val="00484A64"/>
    <w:rsid w:val="00485183"/>
    <w:rsid w:val="00485C94"/>
    <w:rsid w:val="00485DB2"/>
    <w:rsid w:val="004862BA"/>
    <w:rsid w:val="004866D8"/>
    <w:rsid w:val="00486B64"/>
    <w:rsid w:val="00486B76"/>
    <w:rsid w:val="004929C9"/>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E9A"/>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911"/>
    <w:rsid w:val="005B5CA6"/>
    <w:rsid w:val="005B6EC6"/>
    <w:rsid w:val="005B700E"/>
    <w:rsid w:val="005B74A9"/>
    <w:rsid w:val="005B7588"/>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714"/>
    <w:rsid w:val="006334DD"/>
    <w:rsid w:val="006344DE"/>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9C7"/>
    <w:rsid w:val="00653AFB"/>
    <w:rsid w:val="00654297"/>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0B9"/>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58DC"/>
    <w:rsid w:val="00806C50"/>
    <w:rsid w:val="008072AD"/>
    <w:rsid w:val="00807FD5"/>
    <w:rsid w:val="00810BE8"/>
    <w:rsid w:val="00811BD8"/>
    <w:rsid w:val="00811C09"/>
    <w:rsid w:val="00812978"/>
    <w:rsid w:val="00812DDB"/>
    <w:rsid w:val="00812E07"/>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FE6"/>
    <w:rsid w:val="008B3F6A"/>
    <w:rsid w:val="008B42D1"/>
    <w:rsid w:val="008B4E13"/>
    <w:rsid w:val="008B50F1"/>
    <w:rsid w:val="008B5897"/>
    <w:rsid w:val="008B5E2B"/>
    <w:rsid w:val="008B5EE4"/>
    <w:rsid w:val="008B7846"/>
    <w:rsid w:val="008B7CB1"/>
    <w:rsid w:val="008C05B7"/>
    <w:rsid w:val="008C1346"/>
    <w:rsid w:val="008C1698"/>
    <w:rsid w:val="008C2145"/>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5043"/>
    <w:rsid w:val="00A16763"/>
    <w:rsid w:val="00A17175"/>
    <w:rsid w:val="00A17B1D"/>
    <w:rsid w:val="00A21C1D"/>
    <w:rsid w:val="00A21C8B"/>
    <w:rsid w:val="00A22004"/>
    <w:rsid w:val="00A224D6"/>
    <w:rsid w:val="00A22655"/>
    <w:rsid w:val="00A2650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0A96"/>
    <w:rsid w:val="00AC36DC"/>
    <w:rsid w:val="00AC425D"/>
    <w:rsid w:val="00AC43E8"/>
    <w:rsid w:val="00AC4EA9"/>
    <w:rsid w:val="00AC5968"/>
    <w:rsid w:val="00AC5DA3"/>
    <w:rsid w:val="00AC73DC"/>
    <w:rsid w:val="00AD07CB"/>
    <w:rsid w:val="00AD1F12"/>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5428"/>
    <w:rsid w:val="00BD7134"/>
    <w:rsid w:val="00BD76CE"/>
    <w:rsid w:val="00BD78B6"/>
    <w:rsid w:val="00BE0160"/>
    <w:rsid w:val="00BE088B"/>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2AC9"/>
    <w:rsid w:val="00C038FF"/>
    <w:rsid w:val="00C03AF6"/>
    <w:rsid w:val="00C04062"/>
    <w:rsid w:val="00C04321"/>
    <w:rsid w:val="00C04DC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5EF5"/>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1D87"/>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C85"/>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58BD"/>
    <w:rsid w:val="00FC5B1B"/>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380">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oleObject" Target="embeddings/oleObject5.bin"/><Relationship Id="rId39" Type="http://schemas.openxmlformats.org/officeDocument/2006/relationships/image" Target="media/image16.emf"/><Relationship Id="rId21" Type="http://schemas.openxmlformats.org/officeDocument/2006/relationships/image" Target="media/image6.png"/><Relationship Id="rId34" Type="http://schemas.openxmlformats.org/officeDocument/2006/relationships/oleObject" Target="embeddings/oleObject10.bin"/><Relationship Id="rId42" Type="http://schemas.openxmlformats.org/officeDocument/2006/relationships/oleObject" Target="embeddings/oleObject13.bin"/><Relationship Id="rId47" Type="http://schemas.openxmlformats.org/officeDocument/2006/relationships/image" Target="media/image20.png"/><Relationship Id="rId50" Type="http://schemas.openxmlformats.org/officeDocument/2006/relationships/image" Target="media/image22.emf"/><Relationship Id="rId55" Type="http://schemas.openxmlformats.org/officeDocument/2006/relationships/oleObject" Target="embeddings/oleObject19.bin"/><Relationship Id="rId63" Type="http://schemas.openxmlformats.org/officeDocument/2006/relationships/oleObject" Target="embeddings/oleObject23.bin"/><Relationship Id="rId68" Type="http://schemas.openxmlformats.org/officeDocument/2006/relationships/image" Target="media/image31.emf"/><Relationship Id="rId76" Type="http://schemas.openxmlformats.org/officeDocument/2006/relationships/image" Target="media/image35.wmf"/><Relationship Id="rId84" Type="http://schemas.openxmlformats.org/officeDocument/2006/relationships/image" Target="media/image39.emf"/><Relationship Id="rId89" Type="http://schemas.openxmlformats.org/officeDocument/2006/relationships/hyperlink" Target="http://www.vsds.sk/wps/PA_Minnesota/content/vsd.F2000/doc/Matica_Paralelnosti_Procesov_3-3-5.xlsx" TargetMode="External"/><Relationship Id="rId7" Type="http://schemas.openxmlformats.org/officeDocument/2006/relationships/settings" Target="settings.xml"/><Relationship Id="rId71" Type="http://schemas.openxmlformats.org/officeDocument/2006/relationships/oleObject" Target="embeddings/oleObject27.bin"/><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oleObject" Target="embeddings/oleObject7.bin"/><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image" Target="media/image11.png"/><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image" Target="media/image19.emf"/><Relationship Id="rId53" Type="http://schemas.openxmlformats.org/officeDocument/2006/relationships/oleObject" Target="embeddings/oleObject18.bin"/><Relationship Id="rId58" Type="http://schemas.openxmlformats.org/officeDocument/2006/relationships/image" Target="media/image26.emf"/><Relationship Id="rId66" Type="http://schemas.openxmlformats.org/officeDocument/2006/relationships/image" Target="media/image30.wmf"/><Relationship Id="rId74" Type="http://schemas.openxmlformats.org/officeDocument/2006/relationships/image" Target="media/image34.emf"/><Relationship Id="rId79" Type="http://schemas.openxmlformats.org/officeDocument/2006/relationships/oleObject" Target="embeddings/oleObject31.bin"/><Relationship Id="rId87" Type="http://schemas.openxmlformats.org/officeDocument/2006/relationships/image" Target="media/image40.emf"/><Relationship Id="rId5" Type="http://schemas.openxmlformats.org/officeDocument/2006/relationships/numbering" Target="numbering.xml"/><Relationship Id="rId61" Type="http://schemas.openxmlformats.org/officeDocument/2006/relationships/oleObject" Target="embeddings/oleObject22.bin"/><Relationship Id="rId82" Type="http://schemas.openxmlformats.org/officeDocument/2006/relationships/image" Target="media/image38.emf"/><Relationship Id="rId90" Type="http://schemas.openxmlformats.org/officeDocument/2006/relationships/fontTable" Target="fontTable.xml"/><Relationship Id="rId19" Type="http://schemas.openxmlformats.org/officeDocument/2006/relationships/image" Target="media/image5.emf"/><Relationship Id="rId14" Type="http://schemas.openxmlformats.org/officeDocument/2006/relationships/image" Target="media/image2.emf"/><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image" Target="media/image13.png"/><Relationship Id="rId43" Type="http://schemas.openxmlformats.org/officeDocument/2006/relationships/oleObject" Target="embeddings/oleObject14.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26.bin"/><Relationship Id="rId77" Type="http://schemas.openxmlformats.org/officeDocument/2006/relationships/oleObject" Target="embeddings/oleObject30.bin"/><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4.bin"/><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oleObject" Target="embeddings/oleObject35.bin"/><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457</TotalTime>
  <Pages>107</Pages>
  <Words>15116</Words>
  <Characters>86167</Characters>
  <Application>Microsoft Office Word</Application>
  <DocSecurity>0</DocSecurity>
  <Lines>718</Lines>
  <Paragraphs>202</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101081</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61</cp:revision>
  <cp:lastPrinted>2014-07-21T13:25:00Z</cp:lastPrinted>
  <dcterms:created xsi:type="dcterms:W3CDTF">2020-08-12T08:57:00Z</dcterms:created>
  <dcterms:modified xsi:type="dcterms:W3CDTF">2023-04-17T09:14:00Z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1-2-4</vt:lpwstr>
  </property>
  <property fmtid="{D5CDD505-2E9C-101B-9397-08002B2CF9AE}" pid="3" name="Dokument">
    <vt:lpwstr>TSVD-E4SK10</vt:lpwstr>
  </property>
  <property fmtid="{D5CDD505-2E9C-101B-9397-08002B2CF9AE}" pid="4" name="Dátum vydania">
    <vt:filetime>2023-07-01T10:00:00Z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